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AE" w:rsidRDefault="00622CC3">
      <w:pPr>
        <w:rPr>
          <w:lang w:val="es-CO"/>
        </w:rPr>
      </w:pPr>
      <w:r>
        <w:rPr>
          <w:lang w:val="es-CO"/>
        </w:rPr>
        <w:t>T</w:t>
      </w:r>
      <w:r w:rsidR="00B314AE">
        <w:rPr>
          <w:lang w:val="es-CO"/>
        </w:rPr>
        <w:t>ema: ley de Apoyo (testimonio)</w:t>
      </w:r>
    </w:p>
    <w:p w:rsidR="00B314AE" w:rsidRDefault="00B314AE">
      <w:pPr>
        <w:rPr>
          <w:lang w:val="es-CO"/>
        </w:rPr>
      </w:pPr>
      <w:r>
        <w:rPr>
          <w:lang w:val="es-CO"/>
        </w:rPr>
        <w:t>Delegatura de lo Penal y Familia</w:t>
      </w:r>
    </w:p>
    <w:tbl>
      <w:tblPr>
        <w:tblStyle w:val="Tablaconcuadrcula"/>
        <w:tblW w:w="15597" w:type="dxa"/>
        <w:tblLayout w:type="fixed"/>
        <w:tblLook w:val="04A0"/>
      </w:tblPr>
      <w:tblGrid>
        <w:gridCol w:w="817"/>
        <w:gridCol w:w="709"/>
        <w:gridCol w:w="1038"/>
        <w:gridCol w:w="1244"/>
        <w:gridCol w:w="1403"/>
        <w:gridCol w:w="1276"/>
        <w:gridCol w:w="2552"/>
        <w:gridCol w:w="6558"/>
      </w:tblGrid>
      <w:tr w:rsidR="00B314AE" w:rsidRPr="00746CD3" w:rsidTr="00D53713">
        <w:trPr>
          <w:trHeight w:val="534"/>
        </w:trPr>
        <w:tc>
          <w:tcPr>
            <w:tcW w:w="817" w:type="dxa"/>
            <w:shd w:val="clear" w:color="auto" w:fill="BFBFBF" w:themeFill="background1" w:themeFillShade="BF"/>
          </w:tcPr>
          <w:p w:rsidR="00B314AE" w:rsidRPr="00746CD3" w:rsidRDefault="00B314AE" w:rsidP="00D53713">
            <w:pPr>
              <w:pStyle w:val="Default"/>
              <w:tabs>
                <w:tab w:val="left" w:pos="142"/>
              </w:tabs>
              <w:jc w:val="center"/>
              <w:rPr>
                <w:rFonts w:ascii="Verdana" w:hAnsi="Verdana"/>
                <w:b/>
                <w:sz w:val="16"/>
                <w:szCs w:val="16"/>
              </w:rPr>
            </w:pPr>
            <w:r w:rsidRPr="00746CD3">
              <w:rPr>
                <w:rFonts w:ascii="Verdana" w:hAnsi="Verdana"/>
                <w:b/>
                <w:sz w:val="16"/>
                <w:szCs w:val="16"/>
              </w:rPr>
              <w:t>Nº</w:t>
            </w:r>
          </w:p>
        </w:tc>
        <w:tc>
          <w:tcPr>
            <w:tcW w:w="709" w:type="dxa"/>
            <w:shd w:val="clear" w:color="auto" w:fill="BFBFBF" w:themeFill="background1" w:themeFillShade="BF"/>
          </w:tcPr>
          <w:p w:rsidR="00B314AE" w:rsidRPr="00746CD3" w:rsidRDefault="00B314AE" w:rsidP="00D53713">
            <w:pPr>
              <w:pStyle w:val="Default"/>
              <w:tabs>
                <w:tab w:val="left" w:pos="142"/>
              </w:tabs>
              <w:jc w:val="center"/>
              <w:rPr>
                <w:rFonts w:ascii="Verdana" w:hAnsi="Verdana"/>
                <w:b/>
                <w:sz w:val="16"/>
                <w:szCs w:val="16"/>
              </w:rPr>
            </w:pPr>
            <w:r w:rsidRPr="00746CD3">
              <w:rPr>
                <w:rFonts w:ascii="Verdana" w:hAnsi="Verdana"/>
                <w:b/>
                <w:sz w:val="16"/>
                <w:szCs w:val="16"/>
              </w:rPr>
              <w:t>PLANO</w:t>
            </w:r>
          </w:p>
        </w:tc>
        <w:tc>
          <w:tcPr>
            <w:tcW w:w="1038" w:type="dxa"/>
            <w:shd w:val="clear" w:color="auto" w:fill="BFBFBF" w:themeFill="background1" w:themeFillShade="BF"/>
          </w:tcPr>
          <w:p w:rsidR="00B314AE" w:rsidRPr="00746CD3" w:rsidRDefault="00B314AE" w:rsidP="00D53713">
            <w:pPr>
              <w:pStyle w:val="Default"/>
              <w:tabs>
                <w:tab w:val="left" w:pos="142"/>
              </w:tabs>
              <w:jc w:val="center"/>
              <w:rPr>
                <w:rFonts w:ascii="Verdana" w:hAnsi="Verdana"/>
                <w:b/>
                <w:sz w:val="16"/>
                <w:szCs w:val="16"/>
              </w:rPr>
            </w:pPr>
            <w:r w:rsidRPr="00746CD3">
              <w:rPr>
                <w:rFonts w:ascii="Verdana" w:hAnsi="Verdana"/>
                <w:b/>
                <w:sz w:val="16"/>
                <w:szCs w:val="16"/>
              </w:rPr>
              <w:t>IMAGEN</w:t>
            </w:r>
            <w:r>
              <w:rPr>
                <w:rFonts w:ascii="Verdana" w:hAnsi="Verdana"/>
                <w:b/>
                <w:sz w:val="16"/>
                <w:szCs w:val="16"/>
              </w:rPr>
              <w:t>/VIDEO</w:t>
            </w:r>
          </w:p>
        </w:tc>
        <w:tc>
          <w:tcPr>
            <w:tcW w:w="1244" w:type="dxa"/>
            <w:shd w:val="clear" w:color="auto" w:fill="BFBFBF" w:themeFill="background1" w:themeFillShade="BF"/>
          </w:tcPr>
          <w:p w:rsidR="00B314AE" w:rsidRPr="00746CD3" w:rsidRDefault="00B314AE" w:rsidP="00D53713">
            <w:pPr>
              <w:pStyle w:val="Default"/>
              <w:tabs>
                <w:tab w:val="left" w:pos="142"/>
              </w:tabs>
              <w:jc w:val="center"/>
              <w:rPr>
                <w:rFonts w:ascii="Verdana" w:hAnsi="Verdana"/>
                <w:b/>
                <w:sz w:val="16"/>
                <w:szCs w:val="16"/>
              </w:rPr>
            </w:pPr>
            <w:r w:rsidRPr="00746CD3">
              <w:rPr>
                <w:rFonts w:ascii="Verdana" w:hAnsi="Verdana"/>
                <w:b/>
                <w:sz w:val="16"/>
                <w:szCs w:val="16"/>
              </w:rPr>
              <w:t>SONIDO</w:t>
            </w:r>
          </w:p>
        </w:tc>
        <w:tc>
          <w:tcPr>
            <w:tcW w:w="1403" w:type="dxa"/>
            <w:shd w:val="clear" w:color="auto" w:fill="BFBFBF" w:themeFill="background1" w:themeFillShade="BF"/>
          </w:tcPr>
          <w:p w:rsidR="00B314AE" w:rsidRDefault="00B314AE" w:rsidP="00D53713">
            <w:pPr>
              <w:pStyle w:val="Default"/>
              <w:tabs>
                <w:tab w:val="left" w:pos="142"/>
              </w:tabs>
              <w:jc w:val="center"/>
              <w:rPr>
                <w:rFonts w:ascii="Verdana" w:hAnsi="Verdana"/>
                <w:b/>
                <w:sz w:val="16"/>
                <w:szCs w:val="16"/>
              </w:rPr>
            </w:pPr>
            <w:r>
              <w:rPr>
                <w:rFonts w:ascii="Verdana" w:hAnsi="Verdana"/>
                <w:b/>
                <w:sz w:val="16"/>
                <w:szCs w:val="16"/>
              </w:rPr>
              <w:t>LENGUA DE SEÑAS</w:t>
            </w:r>
          </w:p>
        </w:tc>
        <w:tc>
          <w:tcPr>
            <w:tcW w:w="1276" w:type="dxa"/>
            <w:shd w:val="clear" w:color="auto" w:fill="BFBFBF" w:themeFill="background1" w:themeFillShade="BF"/>
          </w:tcPr>
          <w:p w:rsidR="00B314AE" w:rsidRDefault="00B314AE" w:rsidP="00D53713">
            <w:pPr>
              <w:pStyle w:val="Default"/>
              <w:tabs>
                <w:tab w:val="left" w:pos="142"/>
              </w:tabs>
              <w:jc w:val="center"/>
              <w:rPr>
                <w:rFonts w:ascii="Verdana" w:hAnsi="Verdana"/>
                <w:b/>
                <w:sz w:val="16"/>
                <w:szCs w:val="16"/>
              </w:rPr>
            </w:pPr>
            <w:r>
              <w:rPr>
                <w:rFonts w:ascii="Verdana" w:hAnsi="Verdana"/>
                <w:b/>
                <w:sz w:val="16"/>
                <w:szCs w:val="16"/>
              </w:rPr>
              <w:t>FOTOS</w:t>
            </w:r>
          </w:p>
        </w:tc>
        <w:tc>
          <w:tcPr>
            <w:tcW w:w="2552" w:type="dxa"/>
            <w:shd w:val="clear" w:color="auto" w:fill="BFBFBF" w:themeFill="background1" w:themeFillShade="BF"/>
          </w:tcPr>
          <w:p w:rsidR="00B314AE" w:rsidRPr="00746CD3" w:rsidRDefault="00B314AE" w:rsidP="00D53713">
            <w:pPr>
              <w:pStyle w:val="Default"/>
              <w:tabs>
                <w:tab w:val="left" w:pos="142"/>
              </w:tabs>
              <w:jc w:val="center"/>
              <w:rPr>
                <w:rFonts w:ascii="Verdana" w:hAnsi="Verdana"/>
                <w:b/>
                <w:sz w:val="16"/>
                <w:szCs w:val="16"/>
              </w:rPr>
            </w:pPr>
            <w:r>
              <w:rPr>
                <w:rFonts w:ascii="Verdana" w:hAnsi="Verdana"/>
                <w:b/>
                <w:sz w:val="16"/>
                <w:szCs w:val="16"/>
              </w:rPr>
              <w:t>PNG ANIMADO</w:t>
            </w:r>
          </w:p>
        </w:tc>
        <w:tc>
          <w:tcPr>
            <w:tcW w:w="6558" w:type="dxa"/>
            <w:shd w:val="clear" w:color="auto" w:fill="BFBFBF" w:themeFill="background1" w:themeFillShade="BF"/>
          </w:tcPr>
          <w:p w:rsidR="00B314AE" w:rsidRPr="00746CD3" w:rsidRDefault="00B314AE" w:rsidP="00D53713">
            <w:pPr>
              <w:pStyle w:val="Default"/>
              <w:tabs>
                <w:tab w:val="left" w:pos="142"/>
              </w:tabs>
              <w:jc w:val="center"/>
              <w:rPr>
                <w:rFonts w:ascii="Verdana" w:hAnsi="Verdana"/>
                <w:b/>
                <w:sz w:val="16"/>
                <w:szCs w:val="16"/>
              </w:rPr>
            </w:pPr>
            <w:r>
              <w:rPr>
                <w:rFonts w:ascii="Verdana" w:hAnsi="Verdana"/>
                <w:b/>
                <w:sz w:val="16"/>
                <w:szCs w:val="16"/>
              </w:rPr>
              <w:t>SUBTÍTULOS</w:t>
            </w:r>
          </w:p>
        </w:tc>
      </w:tr>
      <w:tr w:rsidR="00B314AE" w:rsidRPr="009634AC" w:rsidTr="00D53713">
        <w:trPr>
          <w:trHeight w:val="225"/>
        </w:trPr>
        <w:tc>
          <w:tcPr>
            <w:tcW w:w="817" w:type="dxa"/>
          </w:tcPr>
          <w:p w:rsidR="00B314AE" w:rsidRPr="00622CC3" w:rsidRDefault="00B314AE" w:rsidP="00D53713">
            <w:pPr>
              <w:pStyle w:val="Default"/>
              <w:tabs>
                <w:tab w:val="left" w:pos="142"/>
              </w:tabs>
              <w:rPr>
                <w:rFonts w:asciiTheme="minorHAnsi" w:hAnsiTheme="minorHAnsi" w:cstheme="minorHAnsi"/>
              </w:rPr>
            </w:pPr>
          </w:p>
        </w:tc>
        <w:tc>
          <w:tcPr>
            <w:tcW w:w="709" w:type="dxa"/>
          </w:tcPr>
          <w:p w:rsidR="00B314AE" w:rsidRPr="00622CC3" w:rsidRDefault="00B314AE" w:rsidP="00D53713">
            <w:pPr>
              <w:pStyle w:val="Default"/>
              <w:tabs>
                <w:tab w:val="left" w:pos="142"/>
              </w:tabs>
              <w:rPr>
                <w:rFonts w:asciiTheme="minorHAnsi" w:hAnsiTheme="minorHAnsi" w:cstheme="minorHAnsi"/>
              </w:rPr>
            </w:pPr>
          </w:p>
        </w:tc>
        <w:tc>
          <w:tcPr>
            <w:tcW w:w="1038" w:type="dxa"/>
          </w:tcPr>
          <w:p w:rsidR="00B314AE" w:rsidRPr="00622CC3" w:rsidRDefault="00B314AE" w:rsidP="00D53713">
            <w:pPr>
              <w:pStyle w:val="Default"/>
              <w:tabs>
                <w:tab w:val="left" w:pos="142"/>
              </w:tabs>
              <w:rPr>
                <w:rFonts w:asciiTheme="minorHAnsi" w:hAnsiTheme="minorHAnsi" w:cstheme="minorHAnsi"/>
              </w:rPr>
            </w:pPr>
            <w:r w:rsidRPr="00622CC3">
              <w:rPr>
                <w:rFonts w:asciiTheme="minorHAnsi" w:hAnsiTheme="minorHAnsi" w:cstheme="minorHAnsi"/>
              </w:rPr>
              <w:t xml:space="preserve">INTRO </w:t>
            </w:r>
          </w:p>
        </w:tc>
        <w:tc>
          <w:tcPr>
            <w:tcW w:w="1244" w:type="dxa"/>
          </w:tcPr>
          <w:p w:rsidR="00B314AE" w:rsidRPr="00622CC3" w:rsidRDefault="00B314AE" w:rsidP="00D53713">
            <w:pPr>
              <w:pStyle w:val="Default"/>
              <w:tabs>
                <w:tab w:val="left" w:pos="142"/>
              </w:tabs>
              <w:rPr>
                <w:rFonts w:asciiTheme="minorHAnsi" w:hAnsiTheme="minorHAnsi" w:cstheme="minorHAnsi"/>
              </w:rPr>
            </w:pPr>
          </w:p>
        </w:tc>
        <w:tc>
          <w:tcPr>
            <w:tcW w:w="1403" w:type="dxa"/>
          </w:tcPr>
          <w:p w:rsidR="00B314AE" w:rsidRPr="00622CC3" w:rsidRDefault="00B314AE" w:rsidP="00D53713">
            <w:pPr>
              <w:pStyle w:val="Default"/>
              <w:tabs>
                <w:tab w:val="left" w:pos="142"/>
              </w:tabs>
              <w:rPr>
                <w:rFonts w:asciiTheme="minorHAnsi" w:hAnsiTheme="minorHAnsi" w:cstheme="minorHAnsi"/>
              </w:rPr>
            </w:pPr>
          </w:p>
        </w:tc>
        <w:tc>
          <w:tcPr>
            <w:tcW w:w="1276" w:type="dxa"/>
          </w:tcPr>
          <w:p w:rsidR="00B314AE" w:rsidRPr="00622CC3" w:rsidRDefault="00B314AE" w:rsidP="00D53713">
            <w:pPr>
              <w:pStyle w:val="Default"/>
              <w:tabs>
                <w:tab w:val="left" w:pos="142"/>
              </w:tabs>
              <w:rPr>
                <w:rFonts w:asciiTheme="minorHAnsi" w:hAnsiTheme="minorHAnsi" w:cstheme="minorHAnsi"/>
              </w:rPr>
            </w:pPr>
          </w:p>
        </w:tc>
        <w:tc>
          <w:tcPr>
            <w:tcW w:w="2552" w:type="dxa"/>
          </w:tcPr>
          <w:p w:rsidR="00B314AE" w:rsidRPr="00622CC3" w:rsidRDefault="00B314AE" w:rsidP="00D53713">
            <w:pPr>
              <w:pStyle w:val="Default"/>
              <w:tabs>
                <w:tab w:val="left" w:pos="142"/>
              </w:tabs>
              <w:rPr>
                <w:rFonts w:asciiTheme="minorHAnsi" w:hAnsiTheme="minorHAnsi" w:cstheme="minorHAnsi"/>
              </w:rPr>
            </w:pPr>
          </w:p>
        </w:tc>
        <w:tc>
          <w:tcPr>
            <w:tcW w:w="6558" w:type="dxa"/>
          </w:tcPr>
          <w:p w:rsidR="00B314AE" w:rsidRPr="00622CC3" w:rsidRDefault="00B314AE" w:rsidP="00D53713">
            <w:pPr>
              <w:pStyle w:val="Default"/>
              <w:tabs>
                <w:tab w:val="left" w:pos="142"/>
              </w:tabs>
              <w:rPr>
                <w:rFonts w:asciiTheme="minorHAnsi" w:hAnsiTheme="minorHAnsi" w:cstheme="minorHAnsi"/>
              </w:rPr>
            </w:pPr>
          </w:p>
        </w:tc>
      </w:tr>
      <w:tr w:rsidR="00B314AE" w:rsidRPr="009634AC" w:rsidTr="00D53713">
        <w:trPr>
          <w:trHeight w:val="450"/>
        </w:trPr>
        <w:tc>
          <w:tcPr>
            <w:tcW w:w="817" w:type="dxa"/>
          </w:tcPr>
          <w:p w:rsidR="00B314AE" w:rsidRPr="00622CC3" w:rsidRDefault="00B314AE" w:rsidP="00D53713">
            <w:pPr>
              <w:pStyle w:val="Default"/>
              <w:tabs>
                <w:tab w:val="left" w:pos="142"/>
              </w:tabs>
              <w:rPr>
                <w:rFonts w:asciiTheme="minorHAnsi" w:hAnsiTheme="minorHAnsi" w:cstheme="minorHAnsi"/>
              </w:rPr>
            </w:pPr>
          </w:p>
        </w:tc>
        <w:tc>
          <w:tcPr>
            <w:tcW w:w="709" w:type="dxa"/>
          </w:tcPr>
          <w:p w:rsidR="00B314AE" w:rsidRPr="00622CC3" w:rsidRDefault="00B314AE" w:rsidP="00D53713">
            <w:pPr>
              <w:pStyle w:val="Default"/>
              <w:tabs>
                <w:tab w:val="left" w:pos="142"/>
              </w:tabs>
              <w:rPr>
                <w:rFonts w:asciiTheme="minorHAnsi" w:hAnsiTheme="minorHAnsi" w:cstheme="minorHAnsi"/>
              </w:rPr>
            </w:pPr>
          </w:p>
        </w:tc>
        <w:tc>
          <w:tcPr>
            <w:tcW w:w="1038" w:type="dxa"/>
          </w:tcPr>
          <w:p w:rsidR="00B314AE" w:rsidRPr="00622CC3" w:rsidRDefault="00B314AE" w:rsidP="00D53713">
            <w:pPr>
              <w:pStyle w:val="Default"/>
              <w:tabs>
                <w:tab w:val="left" w:pos="142"/>
              </w:tabs>
              <w:rPr>
                <w:rFonts w:asciiTheme="minorHAnsi" w:hAnsiTheme="minorHAnsi" w:cstheme="minorHAnsi"/>
              </w:rPr>
            </w:pPr>
          </w:p>
        </w:tc>
        <w:tc>
          <w:tcPr>
            <w:tcW w:w="1244" w:type="dxa"/>
          </w:tcPr>
          <w:p w:rsidR="00B314AE" w:rsidRPr="00622CC3" w:rsidRDefault="00B314AE" w:rsidP="00D53713">
            <w:pPr>
              <w:pStyle w:val="Default"/>
              <w:tabs>
                <w:tab w:val="left" w:pos="142"/>
              </w:tabs>
              <w:rPr>
                <w:rFonts w:asciiTheme="minorHAnsi" w:hAnsiTheme="minorHAnsi" w:cstheme="minorHAnsi"/>
              </w:rPr>
            </w:pPr>
          </w:p>
        </w:tc>
        <w:tc>
          <w:tcPr>
            <w:tcW w:w="1403" w:type="dxa"/>
          </w:tcPr>
          <w:p w:rsidR="00B314AE" w:rsidRPr="00622CC3" w:rsidRDefault="00B314AE" w:rsidP="00D53713">
            <w:pPr>
              <w:pStyle w:val="Default"/>
              <w:tabs>
                <w:tab w:val="left" w:pos="142"/>
              </w:tabs>
              <w:rPr>
                <w:rFonts w:asciiTheme="minorHAnsi" w:hAnsiTheme="minorHAnsi" w:cstheme="minorHAnsi"/>
              </w:rPr>
            </w:pPr>
          </w:p>
        </w:tc>
        <w:tc>
          <w:tcPr>
            <w:tcW w:w="1276" w:type="dxa"/>
          </w:tcPr>
          <w:p w:rsidR="00B314AE" w:rsidRPr="00622CC3" w:rsidRDefault="00B314AE" w:rsidP="00D53713">
            <w:pPr>
              <w:pStyle w:val="Default"/>
              <w:tabs>
                <w:tab w:val="left" w:pos="142"/>
              </w:tabs>
              <w:rPr>
                <w:rFonts w:asciiTheme="minorHAnsi" w:hAnsiTheme="minorHAnsi" w:cstheme="minorHAnsi"/>
              </w:rPr>
            </w:pPr>
          </w:p>
        </w:tc>
        <w:tc>
          <w:tcPr>
            <w:tcW w:w="2552" w:type="dxa"/>
          </w:tcPr>
          <w:p w:rsidR="00B314AE" w:rsidRPr="00622CC3" w:rsidRDefault="00B314AE" w:rsidP="00D53713">
            <w:pPr>
              <w:pStyle w:val="Default"/>
              <w:tabs>
                <w:tab w:val="left" w:pos="142"/>
              </w:tabs>
              <w:rPr>
                <w:rFonts w:asciiTheme="minorHAnsi" w:hAnsiTheme="minorHAnsi" w:cstheme="minorHAnsi"/>
              </w:rPr>
            </w:pPr>
            <w:r w:rsidRPr="00622CC3">
              <w:rPr>
                <w:rFonts w:asciiTheme="minorHAnsi" w:hAnsiTheme="minorHAnsi" w:cstheme="minorHAnsi"/>
              </w:rPr>
              <w:t>LEY</w:t>
            </w:r>
          </w:p>
        </w:tc>
        <w:tc>
          <w:tcPr>
            <w:tcW w:w="6558" w:type="dxa"/>
          </w:tcPr>
          <w:p w:rsidR="00B314AE" w:rsidRPr="00622CC3" w:rsidRDefault="00B314AE" w:rsidP="00D53713">
            <w:pPr>
              <w:pStyle w:val="Default"/>
              <w:tabs>
                <w:tab w:val="left" w:pos="142"/>
              </w:tabs>
              <w:rPr>
                <w:rFonts w:asciiTheme="minorHAnsi" w:hAnsiTheme="minorHAnsi" w:cstheme="minorHAnsi"/>
              </w:rPr>
            </w:pPr>
          </w:p>
        </w:tc>
      </w:tr>
      <w:tr w:rsidR="00B314AE" w:rsidRPr="009634AC" w:rsidTr="00D53713">
        <w:trPr>
          <w:trHeight w:val="550"/>
        </w:trPr>
        <w:tc>
          <w:tcPr>
            <w:tcW w:w="817" w:type="dxa"/>
          </w:tcPr>
          <w:p w:rsidR="00B314AE" w:rsidRPr="00622CC3" w:rsidRDefault="00B314AE" w:rsidP="00D53713">
            <w:pPr>
              <w:pStyle w:val="Default"/>
              <w:tabs>
                <w:tab w:val="left" w:pos="142"/>
              </w:tabs>
              <w:rPr>
                <w:rFonts w:asciiTheme="minorHAnsi" w:hAnsiTheme="minorHAnsi" w:cstheme="minorHAnsi"/>
              </w:rPr>
            </w:pPr>
            <w:r w:rsidRPr="00622CC3">
              <w:rPr>
                <w:rFonts w:asciiTheme="minorHAnsi" w:hAnsiTheme="minorHAnsi" w:cstheme="minorHAnsi"/>
              </w:rPr>
              <w:t>6.01</w:t>
            </w:r>
          </w:p>
        </w:tc>
        <w:tc>
          <w:tcPr>
            <w:tcW w:w="709" w:type="dxa"/>
          </w:tcPr>
          <w:p w:rsidR="00B314AE" w:rsidRPr="00622CC3" w:rsidRDefault="00B314AE" w:rsidP="00D53713">
            <w:pPr>
              <w:rPr>
                <w:rFonts w:cstheme="minorHAnsi"/>
                <w:sz w:val="24"/>
                <w:szCs w:val="24"/>
              </w:rPr>
            </w:pPr>
            <w:r w:rsidRPr="00622CC3">
              <w:rPr>
                <w:rFonts w:cstheme="minorHAnsi"/>
                <w:sz w:val="24"/>
                <w:szCs w:val="24"/>
              </w:rPr>
              <w:t>P.M.</w:t>
            </w:r>
          </w:p>
        </w:tc>
        <w:tc>
          <w:tcPr>
            <w:tcW w:w="1038" w:type="dxa"/>
          </w:tcPr>
          <w:p w:rsidR="00B314AE" w:rsidRPr="00622CC3" w:rsidRDefault="00B314AE" w:rsidP="00B314AE">
            <w:pPr>
              <w:pStyle w:val="Default"/>
              <w:tabs>
                <w:tab w:val="left" w:pos="142"/>
              </w:tabs>
              <w:rPr>
                <w:rFonts w:asciiTheme="minorHAnsi" w:hAnsiTheme="minorHAnsi" w:cstheme="minorHAnsi"/>
              </w:rPr>
            </w:pPr>
            <w:r w:rsidRPr="00622CC3">
              <w:rPr>
                <w:rFonts w:asciiTheme="minorHAnsi" w:hAnsiTheme="minorHAnsi" w:cstheme="minorHAnsi"/>
                <w:b/>
              </w:rPr>
              <w:t>601–02</w:t>
            </w:r>
          </w:p>
        </w:tc>
        <w:tc>
          <w:tcPr>
            <w:tcW w:w="1244" w:type="dxa"/>
          </w:tcPr>
          <w:p w:rsidR="00B314AE" w:rsidRPr="00622CC3" w:rsidRDefault="00B314AE" w:rsidP="00D53713">
            <w:pPr>
              <w:rPr>
                <w:rFonts w:cstheme="minorHAnsi"/>
                <w:sz w:val="24"/>
                <w:szCs w:val="24"/>
              </w:rPr>
            </w:pPr>
            <w:r w:rsidRPr="00622CC3">
              <w:rPr>
                <w:rFonts w:cstheme="minorHAnsi"/>
                <w:sz w:val="24"/>
                <w:szCs w:val="24"/>
              </w:rPr>
              <w:t>Voz diagética</w:t>
            </w:r>
          </w:p>
        </w:tc>
        <w:tc>
          <w:tcPr>
            <w:tcW w:w="1403" w:type="dxa"/>
          </w:tcPr>
          <w:p w:rsidR="00B314AE" w:rsidRPr="00622CC3" w:rsidRDefault="00622CC3" w:rsidP="00D53713">
            <w:pPr>
              <w:pStyle w:val="Default"/>
              <w:tabs>
                <w:tab w:val="left" w:pos="142"/>
              </w:tabs>
              <w:rPr>
                <w:rFonts w:asciiTheme="minorHAnsi" w:hAnsiTheme="minorHAnsi" w:cstheme="minorHAnsi"/>
              </w:rPr>
            </w:pPr>
            <w:r>
              <w:rPr>
                <w:rFonts w:asciiTheme="minorHAnsi" w:hAnsiTheme="minorHAnsi" w:cstheme="minorHAnsi"/>
              </w:rPr>
              <w:t>LG 601 -2</w:t>
            </w:r>
          </w:p>
        </w:tc>
        <w:tc>
          <w:tcPr>
            <w:tcW w:w="1276" w:type="dxa"/>
          </w:tcPr>
          <w:p w:rsidR="00B314AE" w:rsidRPr="00622CC3" w:rsidRDefault="00B314AE" w:rsidP="00D53713">
            <w:pPr>
              <w:pStyle w:val="Default"/>
              <w:tabs>
                <w:tab w:val="left" w:pos="142"/>
              </w:tabs>
              <w:rPr>
                <w:rFonts w:asciiTheme="minorHAnsi" w:hAnsiTheme="minorHAnsi" w:cstheme="minorHAnsi"/>
              </w:rPr>
            </w:pPr>
          </w:p>
        </w:tc>
        <w:tc>
          <w:tcPr>
            <w:tcW w:w="2552" w:type="dxa"/>
          </w:tcPr>
          <w:p w:rsidR="00B314AE" w:rsidRDefault="00B04B2A" w:rsidP="00D53713">
            <w:pPr>
              <w:pStyle w:val="Default"/>
              <w:tabs>
                <w:tab w:val="left" w:pos="142"/>
              </w:tabs>
              <w:rPr>
                <w:rFonts w:asciiTheme="minorHAnsi" w:hAnsiTheme="minorHAnsi" w:cstheme="minorHAnsi"/>
              </w:rPr>
            </w:pPr>
            <w:r>
              <w:rPr>
                <w:rFonts w:asciiTheme="minorHAnsi" w:hAnsiTheme="minorHAnsi" w:cstheme="minorHAnsi"/>
              </w:rPr>
              <w:t>PNG 6. 01_2</w:t>
            </w:r>
            <w:r w:rsidR="00E220B3">
              <w:rPr>
                <w:rFonts w:asciiTheme="minorHAnsi" w:hAnsiTheme="minorHAnsi" w:cstheme="minorHAnsi"/>
              </w:rPr>
              <w:t xml:space="preserve"> – tema</w:t>
            </w:r>
          </w:p>
          <w:p w:rsidR="00B04B2A" w:rsidRDefault="00B04B2A" w:rsidP="00D53713">
            <w:pPr>
              <w:pStyle w:val="Default"/>
              <w:tabs>
                <w:tab w:val="left" w:pos="142"/>
              </w:tabs>
              <w:rPr>
                <w:rFonts w:asciiTheme="minorHAnsi" w:hAnsiTheme="minorHAnsi" w:cstheme="minorHAnsi"/>
              </w:rPr>
            </w:pPr>
            <w:r>
              <w:rPr>
                <w:rFonts w:asciiTheme="minorHAnsi" w:hAnsiTheme="minorHAnsi" w:cstheme="minorHAnsi"/>
              </w:rPr>
              <w:t>PNG 6.01</w:t>
            </w:r>
            <w:r w:rsidR="00E220B3">
              <w:rPr>
                <w:rFonts w:asciiTheme="minorHAnsi" w:hAnsiTheme="minorHAnsi" w:cstheme="minorHAnsi"/>
              </w:rPr>
              <w:t xml:space="preserve"> -  ley</w:t>
            </w:r>
          </w:p>
          <w:p w:rsidR="00B04B2A" w:rsidRPr="00622CC3" w:rsidRDefault="00B04B2A" w:rsidP="00D53713">
            <w:pPr>
              <w:pStyle w:val="Default"/>
              <w:tabs>
                <w:tab w:val="left" w:pos="142"/>
              </w:tabs>
              <w:rPr>
                <w:rFonts w:asciiTheme="minorHAnsi" w:hAnsiTheme="minorHAnsi" w:cstheme="minorHAnsi"/>
              </w:rPr>
            </w:pPr>
            <w:r>
              <w:rPr>
                <w:rFonts w:asciiTheme="minorHAnsi" w:hAnsiTheme="minorHAnsi" w:cstheme="minorHAnsi"/>
              </w:rPr>
              <w:t>PNG 6.01_3</w:t>
            </w:r>
            <w:r w:rsidR="00E220B3">
              <w:rPr>
                <w:rFonts w:asciiTheme="minorHAnsi" w:hAnsiTheme="minorHAnsi" w:cstheme="minorHAnsi"/>
              </w:rPr>
              <w:t xml:space="preserve"> - Liss</w:t>
            </w:r>
          </w:p>
        </w:tc>
        <w:tc>
          <w:tcPr>
            <w:tcW w:w="6558" w:type="dxa"/>
          </w:tcPr>
          <w:p w:rsidR="00B314AE" w:rsidRPr="00622CC3" w:rsidRDefault="006D3E15" w:rsidP="00B314AE">
            <w:pPr>
              <w:rPr>
                <w:rFonts w:cstheme="minorHAnsi"/>
                <w:sz w:val="24"/>
                <w:szCs w:val="24"/>
              </w:rPr>
            </w:pPr>
            <w:r>
              <w:rPr>
                <w:rFonts w:cstheme="minorHAnsi"/>
                <w:sz w:val="24"/>
                <w:szCs w:val="24"/>
              </w:rPr>
              <w:t>La Personería de Itagüí con base a la ley de apoyo, la Ley 1996 de 2019 ha realizado las demandas de ley de apoyo ante los juzgados de familia, resultados que han sido muy positivos para los ciudadanos itagüiseños, a continuación tenemos un ciudadano que nos va a contar su experiencia a través de la realización de esta demanda por parte de la Personería de Itagüí</w:t>
            </w:r>
          </w:p>
        </w:tc>
      </w:tr>
      <w:tr w:rsidR="00622CC3" w:rsidRPr="009634AC" w:rsidTr="00D53713">
        <w:trPr>
          <w:trHeight w:val="937"/>
        </w:trPr>
        <w:tc>
          <w:tcPr>
            <w:tcW w:w="817" w:type="dxa"/>
          </w:tcPr>
          <w:p w:rsidR="00622CC3" w:rsidRPr="00622CC3" w:rsidRDefault="00622CC3" w:rsidP="00D53713">
            <w:pPr>
              <w:pStyle w:val="Default"/>
              <w:tabs>
                <w:tab w:val="left" w:pos="142"/>
              </w:tabs>
              <w:rPr>
                <w:rFonts w:asciiTheme="minorHAnsi" w:hAnsiTheme="minorHAnsi" w:cstheme="minorHAnsi"/>
              </w:rPr>
            </w:pPr>
            <w:r w:rsidRPr="00622CC3">
              <w:rPr>
                <w:rFonts w:asciiTheme="minorHAnsi" w:hAnsiTheme="minorHAnsi" w:cstheme="minorHAnsi"/>
              </w:rPr>
              <w:t>6.02</w:t>
            </w:r>
          </w:p>
        </w:tc>
        <w:tc>
          <w:tcPr>
            <w:tcW w:w="709" w:type="dxa"/>
          </w:tcPr>
          <w:p w:rsidR="00622CC3" w:rsidRPr="00622CC3" w:rsidRDefault="00622CC3" w:rsidP="00D53713">
            <w:pPr>
              <w:rPr>
                <w:rFonts w:cstheme="minorHAnsi"/>
                <w:sz w:val="24"/>
                <w:szCs w:val="24"/>
              </w:rPr>
            </w:pPr>
            <w:r w:rsidRPr="00622CC3">
              <w:rPr>
                <w:rFonts w:cstheme="minorHAnsi"/>
                <w:sz w:val="24"/>
                <w:szCs w:val="24"/>
              </w:rPr>
              <w:t>P.M.</w:t>
            </w:r>
          </w:p>
        </w:tc>
        <w:tc>
          <w:tcPr>
            <w:tcW w:w="1038" w:type="dxa"/>
          </w:tcPr>
          <w:p w:rsidR="00622CC3" w:rsidRPr="00622CC3" w:rsidRDefault="00622CC3" w:rsidP="00D53713">
            <w:pPr>
              <w:rPr>
                <w:rFonts w:cstheme="minorHAnsi"/>
                <w:color w:val="000000"/>
                <w:sz w:val="24"/>
                <w:szCs w:val="24"/>
              </w:rPr>
            </w:pPr>
            <w:r w:rsidRPr="00622CC3">
              <w:rPr>
                <w:rFonts w:cstheme="minorHAnsi"/>
                <w:color w:val="000000"/>
                <w:sz w:val="24"/>
                <w:szCs w:val="24"/>
              </w:rPr>
              <w:t>502_05</w:t>
            </w:r>
          </w:p>
        </w:tc>
        <w:tc>
          <w:tcPr>
            <w:tcW w:w="1244" w:type="dxa"/>
          </w:tcPr>
          <w:p w:rsidR="00622CC3" w:rsidRPr="00622CC3" w:rsidRDefault="00622CC3" w:rsidP="00D53713">
            <w:pPr>
              <w:rPr>
                <w:rFonts w:cstheme="minorHAnsi"/>
                <w:sz w:val="24"/>
                <w:szCs w:val="24"/>
              </w:rPr>
            </w:pPr>
            <w:r w:rsidRPr="00622CC3">
              <w:rPr>
                <w:rFonts w:cstheme="minorHAnsi"/>
                <w:sz w:val="24"/>
                <w:szCs w:val="24"/>
              </w:rPr>
              <w:t>Voz diagética</w:t>
            </w:r>
          </w:p>
        </w:tc>
        <w:tc>
          <w:tcPr>
            <w:tcW w:w="1403" w:type="dxa"/>
          </w:tcPr>
          <w:p w:rsidR="00622CC3" w:rsidRPr="00622CC3" w:rsidRDefault="00622CC3" w:rsidP="00D53713">
            <w:pPr>
              <w:pStyle w:val="Default"/>
              <w:tabs>
                <w:tab w:val="left" w:pos="142"/>
              </w:tabs>
              <w:rPr>
                <w:rFonts w:asciiTheme="minorHAnsi" w:hAnsiTheme="minorHAnsi" w:cstheme="minorHAnsi"/>
              </w:rPr>
            </w:pPr>
          </w:p>
        </w:tc>
        <w:tc>
          <w:tcPr>
            <w:tcW w:w="1276" w:type="dxa"/>
          </w:tcPr>
          <w:p w:rsidR="00622CC3" w:rsidRPr="00622CC3" w:rsidRDefault="00622CC3" w:rsidP="00C842D5">
            <w:pPr>
              <w:pStyle w:val="Default"/>
              <w:tabs>
                <w:tab w:val="left" w:pos="142"/>
              </w:tabs>
              <w:rPr>
                <w:rFonts w:asciiTheme="minorHAnsi" w:hAnsiTheme="minorHAnsi" w:cstheme="minorHAnsi"/>
              </w:rPr>
            </w:pPr>
            <w:r>
              <w:rPr>
                <w:rFonts w:asciiTheme="minorHAnsi" w:hAnsiTheme="minorHAnsi" w:cstheme="minorHAnsi"/>
              </w:rPr>
              <w:t>F 602_01</w:t>
            </w:r>
          </w:p>
        </w:tc>
        <w:tc>
          <w:tcPr>
            <w:tcW w:w="2552" w:type="dxa"/>
          </w:tcPr>
          <w:p w:rsidR="00622CC3" w:rsidRPr="00622CC3" w:rsidRDefault="00B04B2A" w:rsidP="00C842D5">
            <w:pPr>
              <w:pStyle w:val="Default"/>
              <w:tabs>
                <w:tab w:val="left" w:pos="142"/>
              </w:tabs>
              <w:rPr>
                <w:rFonts w:asciiTheme="minorHAnsi" w:hAnsiTheme="minorHAnsi" w:cstheme="minorHAnsi"/>
              </w:rPr>
            </w:pPr>
            <w:r>
              <w:rPr>
                <w:rFonts w:asciiTheme="minorHAnsi" w:hAnsiTheme="minorHAnsi" w:cstheme="minorHAnsi"/>
              </w:rPr>
              <w:t>PNG 6.02</w:t>
            </w:r>
            <w:r w:rsidR="00E220B3">
              <w:rPr>
                <w:rFonts w:asciiTheme="minorHAnsi" w:hAnsiTheme="minorHAnsi" w:cstheme="minorHAnsi"/>
              </w:rPr>
              <w:t xml:space="preserve"> - Melissa</w:t>
            </w:r>
          </w:p>
        </w:tc>
        <w:tc>
          <w:tcPr>
            <w:tcW w:w="6558" w:type="dxa"/>
          </w:tcPr>
          <w:p w:rsidR="00622CC3" w:rsidRPr="00622CC3" w:rsidRDefault="00622CC3" w:rsidP="00C842D5">
            <w:pPr>
              <w:rPr>
                <w:rFonts w:cstheme="minorHAnsi"/>
                <w:color w:val="000000"/>
                <w:sz w:val="24"/>
                <w:szCs w:val="24"/>
              </w:rPr>
            </w:pPr>
            <w:r w:rsidRPr="00622CC3">
              <w:rPr>
                <w:rFonts w:cstheme="minorHAnsi"/>
                <w:sz w:val="24"/>
                <w:szCs w:val="24"/>
              </w:rPr>
              <w:t>So</w:t>
            </w:r>
            <w:r w:rsidR="00C842D5">
              <w:rPr>
                <w:rFonts w:cstheme="minorHAnsi"/>
                <w:sz w:val="24"/>
                <w:szCs w:val="24"/>
              </w:rPr>
              <w:t>licité el acompañamiento de la P</w:t>
            </w:r>
            <w:r w:rsidRPr="00622CC3">
              <w:rPr>
                <w:rFonts w:cstheme="minorHAnsi"/>
                <w:sz w:val="24"/>
                <w:szCs w:val="24"/>
              </w:rPr>
              <w:t>ersonería de Itagüí debido a que mi hermano Hernán Darío tiene una discapacidad cognitiva, necesitábamos el apoyo judicial</w:t>
            </w:r>
            <w:r w:rsidR="00C842D5">
              <w:rPr>
                <w:rFonts w:cstheme="minorHAnsi"/>
                <w:sz w:val="24"/>
                <w:szCs w:val="24"/>
              </w:rPr>
              <w:t>,</w:t>
            </w:r>
            <w:r w:rsidRPr="00622CC3">
              <w:rPr>
                <w:rFonts w:cstheme="minorHAnsi"/>
                <w:sz w:val="24"/>
                <w:szCs w:val="24"/>
              </w:rPr>
              <w:t xml:space="preserve"> porque necesitábamos reclamar la pensión de</w:t>
            </w:r>
            <w:r w:rsidR="00C842D5">
              <w:rPr>
                <w:rFonts w:cstheme="minorHAnsi"/>
                <w:sz w:val="24"/>
                <w:szCs w:val="24"/>
              </w:rPr>
              <w:t xml:space="preserve"> sobrevivencia de nuestra madre.</w:t>
            </w:r>
          </w:p>
        </w:tc>
      </w:tr>
      <w:tr w:rsidR="00622CC3" w:rsidRPr="009634AC" w:rsidTr="00D53713">
        <w:trPr>
          <w:trHeight w:val="675"/>
        </w:trPr>
        <w:tc>
          <w:tcPr>
            <w:tcW w:w="817" w:type="dxa"/>
          </w:tcPr>
          <w:p w:rsidR="00622CC3" w:rsidRPr="00622CC3" w:rsidRDefault="00622CC3" w:rsidP="00D53713">
            <w:pPr>
              <w:pStyle w:val="Default"/>
              <w:tabs>
                <w:tab w:val="left" w:pos="142"/>
              </w:tabs>
              <w:rPr>
                <w:rFonts w:asciiTheme="minorHAnsi" w:hAnsiTheme="minorHAnsi" w:cstheme="minorHAnsi"/>
              </w:rPr>
            </w:pPr>
            <w:r w:rsidRPr="00622CC3">
              <w:rPr>
                <w:rFonts w:asciiTheme="minorHAnsi" w:hAnsiTheme="minorHAnsi" w:cstheme="minorHAnsi"/>
              </w:rPr>
              <w:t>6.03</w:t>
            </w:r>
          </w:p>
        </w:tc>
        <w:tc>
          <w:tcPr>
            <w:tcW w:w="709" w:type="dxa"/>
          </w:tcPr>
          <w:p w:rsidR="00622CC3" w:rsidRPr="00622CC3" w:rsidRDefault="00622CC3" w:rsidP="00D53713">
            <w:pPr>
              <w:rPr>
                <w:rFonts w:cstheme="minorHAnsi"/>
                <w:sz w:val="24"/>
                <w:szCs w:val="24"/>
              </w:rPr>
            </w:pPr>
            <w:r w:rsidRPr="00622CC3">
              <w:rPr>
                <w:rFonts w:cstheme="minorHAnsi"/>
                <w:sz w:val="24"/>
                <w:szCs w:val="24"/>
              </w:rPr>
              <w:t>P.M.</w:t>
            </w:r>
          </w:p>
        </w:tc>
        <w:tc>
          <w:tcPr>
            <w:tcW w:w="1038" w:type="dxa"/>
          </w:tcPr>
          <w:p w:rsidR="00622CC3" w:rsidRPr="00622CC3" w:rsidRDefault="00622CC3" w:rsidP="00D53713">
            <w:pPr>
              <w:rPr>
                <w:rFonts w:cstheme="minorHAnsi"/>
                <w:sz w:val="24"/>
                <w:szCs w:val="24"/>
              </w:rPr>
            </w:pPr>
            <w:r w:rsidRPr="00622CC3">
              <w:rPr>
                <w:rFonts w:cstheme="minorHAnsi"/>
                <w:sz w:val="24"/>
                <w:szCs w:val="24"/>
              </w:rPr>
              <w:t>603_03</w:t>
            </w:r>
          </w:p>
        </w:tc>
        <w:tc>
          <w:tcPr>
            <w:tcW w:w="1244" w:type="dxa"/>
          </w:tcPr>
          <w:p w:rsidR="00622CC3" w:rsidRPr="00622CC3" w:rsidRDefault="00622CC3" w:rsidP="00D53713">
            <w:pPr>
              <w:rPr>
                <w:rFonts w:cstheme="minorHAnsi"/>
                <w:sz w:val="24"/>
                <w:szCs w:val="24"/>
              </w:rPr>
            </w:pPr>
            <w:r w:rsidRPr="00622CC3">
              <w:rPr>
                <w:rFonts w:cstheme="minorHAnsi"/>
                <w:sz w:val="24"/>
                <w:szCs w:val="24"/>
              </w:rPr>
              <w:t>Voz diagética</w:t>
            </w:r>
          </w:p>
        </w:tc>
        <w:tc>
          <w:tcPr>
            <w:tcW w:w="1403" w:type="dxa"/>
          </w:tcPr>
          <w:p w:rsidR="00622CC3" w:rsidRPr="00622CC3" w:rsidRDefault="00622CC3" w:rsidP="00D53713">
            <w:pPr>
              <w:pStyle w:val="Default"/>
              <w:tabs>
                <w:tab w:val="left" w:pos="142"/>
              </w:tabs>
              <w:rPr>
                <w:rFonts w:asciiTheme="minorHAnsi" w:hAnsiTheme="minorHAnsi" w:cstheme="minorHAnsi"/>
              </w:rPr>
            </w:pPr>
          </w:p>
        </w:tc>
        <w:tc>
          <w:tcPr>
            <w:tcW w:w="1276" w:type="dxa"/>
          </w:tcPr>
          <w:p w:rsidR="00622CC3" w:rsidRPr="00622CC3" w:rsidRDefault="00622CC3" w:rsidP="00C842D5">
            <w:pPr>
              <w:pStyle w:val="Default"/>
              <w:tabs>
                <w:tab w:val="left" w:pos="142"/>
              </w:tabs>
              <w:rPr>
                <w:rFonts w:asciiTheme="minorHAnsi" w:hAnsiTheme="minorHAnsi" w:cstheme="minorHAnsi"/>
              </w:rPr>
            </w:pPr>
            <w:r>
              <w:rPr>
                <w:rFonts w:asciiTheme="minorHAnsi" w:hAnsiTheme="minorHAnsi" w:cstheme="minorHAnsi"/>
              </w:rPr>
              <w:t>F 602_02</w:t>
            </w:r>
          </w:p>
        </w:tc>
        <w:tc>
          <w:tcPr>
            <w:tcW w:w="2552" w:type="dxa"/>
          </w:tcPr>
          <w:p w:rsidR="00622CC3" w:rsidRPr="00622CC3" w:rsidRDefault="00622CC3" w:rsidP="00C842D5">
            <w:pPr>
              <w:pStyle w:val="Default"/>
              <w:tabs>
                <w:tab w:val="left" w:pos="142"/>
              </w:tabs>
              <w:rPr>
                <w:rFonts w:asciiTheme="minorHAnsi" w:hAnsiTheme="minorHAnsi" w:cstheme="minorHAnsi"/>
              </w:rPr>
            </w:pPr>
          </w:p>
        </w:tc>
        <w:tc>
          <w:tcPr>
            <w:tcW w:w="6558" w:type="dxa"/>
          </w:tcPr>
          <w:p w:rsidR="00622CC3" w:rsidRPr="00622CC3" w:rsidRDefault="00622CC3" w:rsidP="00684D9C">
            <w:pPr>
              <w:pStyle w:val="Default"/>
              <w:tabs>
                <w:tab w:val="left" w:pos="142"/>
              </w:tabs>
              <w:rPr>
                <w:rFonts w:asciiTheme="minorHAnsi" w:hAnsiTheme="minorHAnsi" w:cstheme="minorHAnsi"/>
              </w:rPr>
            </w:pPr>
            <w:r w:rsidRPr="00622CC3">
              <w:rPr>
                <w:rFonts w:asciiTheme="minorHAnsi" w:hAnsiTheme="minorHAnsi" w:cstheme="minorHAnsi"/>
              </w:rPr>
              <w:t>El tramite inicio, yo me dirigí hasta la Personería de Itagüí solicitando el acompañamiento, posteriormente me pidieron algunos requisitos</w:t>
            </w:r>
            <w:r w:rsidR="00C842D5">
              <w:rPr>
                <w:rFonts w:asciiTheme="minorHAnsi" w:hAnsiTheme="minorHAnsi" w:cstheme="minorHAnsi"/>
              </w:rPr>
              <w:t>, los llevé,</w:t>
            </w:r>
            <w:r w:rsidRPr="00622CC3">
              <w:rPr>
                <w:rFonts w:asciiTheme="minorHAnsi" w:hAnsiTheme="minorHAnsi" w:cstheme="minorHAnsi"/>
              </w:rPr>
              <w:t xml:space="preserve"> luego vino una psicóloga nos visitó hasta acá</w:t>
            </w:r>
            <w:r w:rsidR="00C842D5">
              <w:rPr>
                <w:rFonts w:asciiTheme="minorHAnsi" w:hAnsiTheme="minorHAnsi" w:cstheme="minorHAnsi"/>
              </w:rPr>
              <w:t>,</w:t>
            </w:r>
            <w:r w:rsidRPr="00622CC3">
              <w:rPr>
                <w:rFonts w:asciiTheme="minorHAnsi" w:hAnsiTheme="minorHAnsi" w:cstheme="minorHAnsi"/>
              </w:rPr>
              <w:t xml:space="preserve"> mi domicilio nos hizo algunas preguntas, luego me pidieron algunos documentos que me faltaban y ya ellos se encargaron de todo el acompañamiento judicial.</w:t>
            </w:r>
          </w:p>
        </w:tc>
      </w:tr>
      <w:tr w:rsidR="00622CC3" w:rsidRPr="009634AC" w:rsidTr="00D53713">
        <w:trPr>
          <w:trHeight w:val="781"/>
        </w:trPr>
        <w:tc>
          <w:tcPr>
            <w:tcW w:w="817" w:type="dxa"/>
          </w:tcPr>
          <w:p w:rsidR="00622CC3" w:rsidRPr="00622CC3" w:rsidRDefault="00622CC3" w:rsidP="00D53713">
            <w:pPr>
              <w:pStyle w:val="Default"/>
              <w:tabs>
                <w:tab w:val="left" w:pos="142"/>
              </w:tabs>
              <w:rPr>
                <w:rFonts w:asciiTheme="minorHAnsi" w:hAnsiTheme="minorHAnsi" w:cstheme="minorHAnsi"/>
              </w:rPr>
            </w:pPr>
            <w:r w:rsidRPr="00622CC3">
              <w:rPr>
                <w:rFonts w:asciiTheme="minorHAnsi" w:hAnsiTheme="minorHAnsi" w:cstheme="minorHAnsi"/>
              </w:rPr>
              <w:t>6.04</w:t>
            </w:r>
          </w:p>
        </w:tc>
        <w:tc>
          <w:tcPr>
            <w:tcW w:w="709" w:type="dxa"/>
          </w:tcPr>
          <w:p w:rsidR="00622CC3" w:rsidRPr="00622CC3" w:rsidRDefault="00622CC3" w:rsidP="00D53713">
            <w:pPr>
              <w:rPr>
                <w:rFonts w:cstheme="minorHAnsi"/>
                <w:sz w:val="24"/>
                <w:szCs w:val="24"/>
              </w:rPr>
            </w:pPr>
            <w:r w:rsidRPr="00622CC3">
              <w:rPr>
                <w:rFonts w:cstheme="minorHAnsi"/>
                <w:sz w:val="24"/>
                <w:szCs w:val="24"/>
              </w:rPr>
              <w:t>P.M.</w:t>
            </w:r>
          </w:p>
        </w:tc>
        <w:tc>
          <w:tcPr>
            <w:tcW w:w="1038" w:type="dxa"/>
          </w:tcPr>
          <w:p w:rsidR="00622CC3" w:rsidRPr="00622CC3" w:rsidRDefault="00622CC3" w:rsidP="00B12397">
            <w:pPr>
              <w:rPr>
                <w:rFonts w:cstheme="minorHAnsi"/>
                <w:color w:val="000000"/>
                <w:sz w:val="24"/>
                <w:szCs w:val="24"/>
              </w:rPr>
            </w:pPr>
            <w:r w:rsidRPr="00622CC3">
              <w:rPr>
                <w:rFonts w:cstheme="minorHAnsi"/>
                <w:color w:val="000000"/>
                <w:sz w:val="24"/>
                <w:szCs w:val="24"/>
              </w:rPr>
              <w:t>604_01</w:t>
            </w:r>
          </w:p>
        </w:tc>
        <w:tc>
          <w:tcPr>
            <w:tcW w:w="1244" w:type="dxa"/>
          </w:tcPr>
          <w:p w:rsidR="00622CC3" w:rsidRPr="00622CC3" w:rsidRDefault="00622CC3" w:rsidP="00D53713">
            <w:pPr>
              <w:rPr>
                <w:rFonts w:cstheme="minorHAnsi"/>
                <w:sz w:val="24"/>
                <w:szCs w:val="24"/>
              </w:rPr>
            </w:pPr>
            <w:r w:rsidRPr="00622CC3">
              <w:rPr>
                <w:rFonts w:cstheme="minorHAnsi"/>
                <w:sz w:val="24"/>
                <w:szCs w:val="24"/>
              </w:rPr>
              <w:t>Voz diagética</w:t>
            </w:r>
          </w:p>
        </w:tc>
        <w:tc>
          <w:tcPr>
            <w:tcW w:w="1403" w:type="dxa"/>
          </w:tcPr>
          <w:p w:rsidR="00622CC3" w:rsidRPr="00622CC3" w:rsidRDefault="00622CC3" w:rsidP="00D53713">
            <w:pPr>
              <w:pStyle w:val="Default"/>
              <w:tabs>
                <w:tab w:val="left" w:pos="142"/>
              </w:tabs>
              <w:rPr>
                <w:rFonts w:asciiTheme="minorHAnsi" w:hAnsiTheme="minorHAnsi" w:cstheme="minorHAnsi"/>
              </w:rPr>
            </w:pPr>
          </w:p>
        </w:tc>
        <w:tc>
          <w:tcPr>
            <w:tcW w:w="1276" w:type="dxa"/>
          </w:tcPr>
          <w:p w:rsidR="00622CC3" w:rsidRPr="00622CC3" w:rsidRDefault="00622CC3" w:rsidP="00C842D5">
            <w:pPr>
              <w:pStyle w:val="Default"/>
              <w:tabs>
                <w:tab w:val="left" w:pos="142"/>
              </w:tabs>
              <w:rPr>
                <w:rFonts w:asciiTheme="minorHAnsi" w:hAnsiTheme="minorHAnsi" w:cstheme="minorHAnsi"/>
              </w:rPr>
            </w:pPr>
            <w:r>
              <w:rPr>
                <w:rFonts w:asciiTheme="minorHAnsi" w:hAnsiTheme="minorHAnsi" w:cstheme="minorHAnsi"/>
              </w:rPr>
              <w:t>F 604_1</w:t>
            </w:r>
          </w:p>
        </w:tc>
        <w:tc>
          <w:tcPr>
            <w:tcW w:w="2552" w:type="dxa"/>
          </w:tcPr>
          <w:p w:rsidR="00622CC3" w:rsidRPr="00622CC3" w:rsidRDefault="00622CC3" w:rsidP="00C842D5">
            <w:pPr>
              <w:pStyle w:val="Default"/>
              <w:tabs>
                <w:tab w:val="left" w:pos="142"/>
              </w:tabs>
              <w:rPr>
                <w:rFonts w:asciiTheme="minorHAnsi" w:hAnsiTheme="minorHAnsi" w:cstheme="minorHAnsi"/>
              </w:rPr>
            </w:pPr>
          </w:p>
        </w:tc>
        <w:tc>
          <w:tcPr>
            <w:tcW w:w="6558" w:type="dxa"/>
          </w:tcPr>
          <w:p w:rsidR="00622CC3" w:rsidRPr="00622CC3" w:rsidRDefault="00622CC3" w:rsidP="00D53713">
            <w:pPr>
              <w:rPr>
                <w:rFonts w:cstheme="minorHAnsi"/>
                <w:sz w:val="24"/>
                <w:szCs w:val="24"/>
              </w:rPr>
            </w:pPr>
            <w:r w:rsidRPr="00622CC3">
              <w:rPr>
                <w:rFonts w:cstheme="minorHAnsi"/>
                <w:sz w:val="24"/>
                <w:szCs w:val="24"/>
              </w:rPr>
              <w:t>Yo les aconsejo a todas las personas que están solicitando una ley de apoyo se dirijan al municipio de Itagüí</w:t>
            </w:r>
            <w:r w:rsidR="00C842D5">
              <w:rPr>
                <w:rFonts w:cstheme="minorHAnsi"/>
                <w:sz w:val="24"/>
                <w:szCs w:val="24"/>
              </w:rPr>
              <w:t>,</w:t>
            </w:r>
            <w:r w:rsidRPr="00622CC3">
              <w:rPr>
                <w:rFonts w:cstheme="minorHAnsi"/>
                <w:sz w:val="24"/>
                <w:szCs w:val="24"/>
              </w:rPr>
              <w:t xml:space="preserve"> especia</w:t>
            </w:r>
            <w:r w:rsidR="00726F51">
              <w:rPr>
                <w:rFonts w:cstheme="minorHAnsi"/>
                <w:sz w:val="24"/>
                <w:szCs w:val="24"/>
              </w:rPr>
              <w:t>lmente a la P</w:t>
            </w:r>
            <w:r w:rsidR="00C842D5">
              <w:rPr>
                <w:rFonts w:cstheme="minorHAnsi"/>
                <w:sz w:val="24"/>
                <w:szCs w:val="24"/>
              </w:rPr>
              <w:t>ersonería</w:t>
            </w:r>
            <w:r w:rsidR="00726F51">
              <w:rPr>
                <w:rFonts w:cstheme="minorHAnsi"/>
                <w:sz w:val="24"/>
                <w:szCs w:val="24"/>
              </w:rPr>
              <w:t>,</w:t>
            </w:r>
            <w:r w:rsidR="00C842D5">
              <w:rPr>
                <w:rFonts w:cstheme="minorHAnsi"/>
                <w:sz w:val="24"/>
                <w:szCs w:val="24"/>
              </w:rPr>
              <w:t xml:space="preserve"> que allá</w:t>
            </w:r>
            <w:r w:rsidRPr="00622CC3">
              <w:rPr>
                <w:rFonts w:cstheme="minorHAnsi"/>
                <w:sz w:val="24"/>
                <w:szCs w:val="24"/>
              </w:rPr>
              <w:t xml:space="preserve"> van a encontrar toda la asesoría respecto al tema, muchas gracias a todas las personas que nos estuvieron acompañando en este proceso, la verdad fue un proceso que esperábamos</w:t>
            </w:r>
            <w:r w:rsidR="00C842D5">
              <w:rPr>
                <w:rFonts w:cstheme="minorHAnsi"/>
                <w:sz w:val="24"/>
                <w:szCs w:val="24"/>
              </w:rPr>
              <w:t>,</w:t>
            </w:r>
            <w:r w:rsidRPr="00622CC3">
              <w:rPr>
                <w:rFonts w:cstheme="minorHAnsi"/>
                <w:sz w:val="24"/>
                <w:szCs w:val="24"/>
              </w:rPr>
              <w:t xml:space="preserve"> fuera más demorada y salió de una manera  muy exitosa y muy rápida y gracias a eso ahora podemos hacer los trámites para la atención de sobrevivencia de mi hermano que esto conlleva al bienestar de él.</w:t>
            </w:r>
            <w:bookmarkStart w:id="0" w:name="_GoBack"/>
            <w:bookmarkEnd w:id="0"/>
          </w:p>
        </w:tc>
      </w:tr>
      <w:tr w:rsidR="00B314AE" w:rsidRPr="009634AC" w:rsidTr="00D53713">
        <w:trPr>
          <w:trHeight w:val="225"/>
        </w:trPr>
        <w:tc>
          <w:tcPr>
            <w:tcW w:w="817" w:type="dxa"/>
          </w:tcPr>
          <w:p w:rsidR="00B314AE" w:rsidRPr="009634AC" w:rsidRDefault="00B314AE" w:rsidP="00D53713">
            <w:pPr>
              <w:pStyle w:val="Default"/>
              <w:tabs>
                <w:tab w:val="left" w:pos="142"/>
              </w:tabs>
              <w:rPr>
                <w:sz w:val="22"/>
                <w:szCs w:val="22"/>
              </w:rPr>
            </w:pPr>
          </w:p>
        </w:tc>
        <w:tc>
          <w:tcPr>
            <w:tcW w:w="709" w:type="dxa"/>
          </w:tcPr>
          <w:p w:rsidR="00B314AE" w:rsidRPr="009634AC" w:rsidRDefault="00B314AE" w:rsidP="00D53713">
            <w:pPr>
              <w:rPr>
                <w:rFonts w:ascii="Arial" w:hAnsi="Arial" w:cs="Arial"/>
              </w:rPr>
            </w:pPr>
          </w:p>
        </w:tc>
        <w:tc>
          <w:tcPr>
            <w:tcW w:w="1038" w:type="dxa"/>
          </w:tcPr>
          <w:p w:rsidR="00B314AE" w:rsidRPr="009634AC" w:rsidRDefault="00B314AE" w:rsidP="00D53713">
            <w:pPr>
              <w:rPr>
                <w:rFonts w:ascii="Arial" w:hAnsi="Arial" w:cs="Arial"/>
                <w:color w:val="000000"/>
              </w:rPr>
            </w:pPr>
            <w:r w:rsidRPr="009634AC">
              <w:rPr>
                <w:rFonts w:ascii="Arial" w:hAnsi="Arial" w:cs="Arial"/>
                <w:color w:val="000000"/>
              </w:rPr>
              <w:t>OUT</w:t>
            </w:r>
          </w:p>
        </w:tc>
        <w:tc>
          <w:tcPr>
            <w:tcW w:w="1244" w:type="dxa"/>
          </w:tcPr>
          <w:p w:rsidR="00B314AE" w:rsidRPr="009634AC" w:rsidRDefault="00B314AE" w:rsidP="00D53713">
            <w:pPr>
              <w:rPr>
                <w:rFonts w:ascii="Arial" w:hAnsi="Arial" w:cs="Arial"/>
              </w:rPr>
            </w:pPr>
          </w:p>
        </w:tc>
        <w:tc>
          <w:tcPr>
            <w:tcW w:w="1403" w:type="dxa"/>
          </w:tcPr>
          <w:p w:rsidR="00B314AE" w:rsidRPr="009634AC" w:rsidRDefault="00B314AE" w:rsidP="00D53713">
            <w:pPr>
              <w:pStyle w:val="Default"/>
              <w:tabs>
                <w:tab w:val="left" w:pos="142"/>
              </w:tabs>
              <w:rPr>
                <w:sz w:val="22"/>
                <w:szCs w:val="22"/>
              </w:rPr>
            </w:pPr>
          </w:p>
        </w:tc>
        <w:tc>
          <w:tcPr>
            <w:tcW w:w="1276" w:type="dxa"/>
          </w:tcPr>
          <w:p w:rsidR="00B314AE" w:rsidRPr="009634AC" w:rsidRDefault="00B314AE" w:rsidP="00D53713">
            <w:pPr>
              <w:pStyle w:val="Default"/>
              <w:tabs>
                <w:tab w:val="left" w:pos="142"/>
              </w:tabs>
              <w:rPr>
                <w:sz w:val="22"/>
                <w:szCs w:val="22"/>
              </w:rPr>
            </w:pPr>
          </w:p>
        </w:tc>
        <w:tc>
          <w:tcPr>
            <w:tcW w:w="2552" w:type="dxa"/>
          </w:tcPr>
          <w:p w:rsidR="00B314AE" w:rsidRPr="009634AC" w:rsidRDefault="00B314AE" w:rsidP="00D53713">
            <w:pPr>
              <w:pStyle w:val="Default"/>
              <w:tabs>
                <w:tab w:val="left" w:pos="142"/>
              </w:tabs>
              <w:rPr>
                <w:sz w:val="22"/>
                <w:szCs w:val="22"/>
              </w:rPr>
            </w:pPr>
          </w:p>
        </w:tc>
        <w:tc>
          <w:tcPr>
            <w:tcW w:w="6558" w:type="dxa"/>
          </w:tcPr>
          <w:p w:rsidR="00B314AE" w:rsidRPr="009634AC" w:rsidRDefault="00B314AE" w:rsidP="00D53713">
            <w:pPr>
              <w:pStyle w:val="Default"/>
              <w:tabs>
                <w:tab w:val="left" w:pos="142"/>
              </w:tabs>
              <w:rPr>
                <w:sz w:val="22"/>
                <w:szCs w:val="22"/>
              </w:rPr>
            </w:pPr>
          </w:p>
        </w:tc>
      </w:tr>
    </w:tbl>
    <w:p w:rsidR="00B314AE" w:rsidRPr="00B314AE" w:rsidRDefault="00B314AE">
      <w:pPr>
        <w:rPr>
          <w:lang w:val="es-CO"/>
        </w:rPr>
      </w:pPr>
    </w:p>
    <w:p w:rsidR="00622CC3" w:rsidRPr="00B314AE" w:rsidRDefault="00622CC3">
      <w:pPr>
        <w:rPr>
          <w:lang w:val="es-CO"/>
        </w:rPr>
      </w:pPr>
    </w:p>
    <w:sectPr w:rsidR="00622CC3" w:rsidRPr="00B314AE" w:rsidSect="00B314AE">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rsids>
    <w:rsidRoot w:val="00B314AE"/>
    <w:rsid w:val="00215A9B"/>
    <w:rsid w:val="002D631F"/>
    <w:rsid w:val="005C09B5"/>
    <w:rsid w:val="00622CC3"/>
    <w:rsid w:val="00684D9C"/>
    <w:rsid w:val="006D3E15"/>
    <w:rsid w:val="00726F51"/>
    <w:rsid w:val="0088027F"/>
    <w:rsid w:val="00892142"/>
    <w:rsid w:val="008B4BFB"/>
    <w:rsid w:val="009568BA"/>
    <w:rsid w:val="00A550B8"/>
    <w:rsid w:val="00B04B2A"/>
    <w:rsid w:val="00B12397"/>
    <w:rsid w:val="00B314AE"/>
    <w:rsid w:val="00B97ED0"/>
    <w:rsid w:val="00C842D5"/>
    <w:rsid w:val="00CF6779"/>
    <w:rsid w:val="00D53713"/>
    <w:rsid w:val="00E220B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E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314AE"/>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B314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B314A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01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Pages>
  <Words>293</Words>
  <Characters>1613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1128418824</dc:creator>
  <cp:lastModifiedBy>1128418824</cp:lastModifiedBy>
  <cp:revision>11</cp:revision>
  <dcterms:created xsi:type="dcterms:W3CDTF">2022-11-09T12:24:00Z</dcterms:created>
  <dcterms:modified xsi:type="dcterms:W3CDTF">2022-11-21T14:12:00Z</dcterms:modified>
</cp:coreProperties>
</file>