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0"/>
        <w:gridCol w:w="1076"/>
        <w:gridCol w:w="497"/>
        <w:gridCol w:w="747"/>
        <w:gridCol w:w="1149"/>
        <w:gridCol w:w="1196"/>
        <w:gridCol w:w="639"/>
        <w:gridCol w:w="1135"/>
        <w:gridCol w:w="1196"/>
      </w:tblGrid>
      <w:tr w:rsidR="00694B08" w:rsidRPr="006D50C9" w:rsidTr="002F7550">
        <w:tc>
          <w:tcPr>
            <w:tcW w:w="3096" w:type="dxa"/>
            <w:gridSpan w:val="2"/>
          </w:tcPr>
          <w:p w:rsidR="00694B08" w:rsidRPr="006D50C9" w:rsidRDefault="00AB5E8F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559" w:type="dxa"/>
            <w:gridSpan w:val="7"/>
          </w:tcPr>
          <w:p w:rsidR="00694B08" w:rsidRPr="006D50C9" w:rsidRDefault="005C4257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D50C9">
              <w:rPr>
                <w:rFonts w:ascii="Arial" w:hAnsi="Arial" w:cs="Arial"/>
                <w:sz w:val="20"/>
                <w:szCs w:val="20"/>
                <w:lang w:val="es-MX"/>
              </w:rPr>
              <w:t xml:space="preserve">Contratación directa </w:t>
            </w:r>
          </w:p>
        </w:tc>
      </w:tr>
      <w:tr w:rsidR="00694B08" w:rsidRPr="006D50C9" w:rsidTr="002F7550">
        <w:tc>
          <w:tcPr>
            <w:tcW w:w="3096" w:type="dxa"/>
            <w:gridSpan w:val="2"/>
          </w:tcPr>
          <w:p w:rsidR="00694B08" w:rsidRPr="006D50C9" w:rsidRDefault="00694B08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559" w:type="dxa"/>
            <w:gridSpan w:val="7"/>
          </w:tcPr>
          <w:p w:rsidR="00694B08" w:rsidRPr="006D50C9" w:rsidRDefault="005C4257" w:rsidP="0016738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PM0</w:t>
            </w:r>
            <w:r w:rsidR="0016738D">
              <w:rPr>
                <w:rFonts w:ascii="Arial" w:hAnsi="Arial" w:cs="Arial"/>
                <w:sz w:val="20"/>
                <w:szCs w:val="20"/>
              </w:rPr>
              <w:t>4</w:t>
            </w:r>
            <w:r w:rsidRPr="006D50C9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694B08" w:rsidRPr="006D50C9" w:rsidTr="002F7550">
        <w:tc>
          <w:tcPr>
            <w:tcW w:w="3096" w:type="dxa"/>
            <w:gridSpan w:val="2"/>
          </w:tcPr>
          <w:p w:rsidR="00694B08" w:rsidRPr="006D50C9" w:rsidRDefault="00694B08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559" w:type="dxa"/>
            <w:gridSpan w:val="7"/>
          </w:tcPr>
          <w:p w:rsidR="00694B08" w:rsidRPr="006D50C9" w:rsidRDefault="005C4257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D50C9">
              <w:rPr>
                <w:rFonts w:ascii="Arial" w:hAnsi="Arial" w:cs="Arial"/>
                <w:sz w:val="20"/>
                <w:szCs w:val="20"/>
                <w:lang w:val="es-MX"/>
              </w:rPr>
              <w:t>PERSONERIA DE ITAGUI</w:t>
            </w:r>
          </w:p>
        </w:tc>
      </w:tr>
      <w:tr w:rsidR="005C4257" w:rsidRPr="006D50C9" w:rsidTr="002F7550">
        <w:trPr>
          <w:trHeight w:val="227"/>
        </w:trPr>
        <w:tc>
          <w:tcPr>
            <w:tcW w:w="3096" w:type="dxa"/>
            <w:gridSpan w:val="2"/>
          </w:tcPr>
          <w:p w:rsidR="005C4257" w:rsidRPr="006D50C9" w:rsidRDefault="005C4257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D50C9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559" w:type="dxa"/>
            <w:gridSpan w:val="7"/>
          </w:tcPr>
          <w:p w:rsidR="005C4257" w:rsidRPr="006D50C9" w:rsidRDefault="002F7550" w:rsidP="008644D3">
            <w:pPr>
              <w:pStyle w:val="TableParagraph"/>
              <w:spacing w:line="230" w:lineRule="exact"/>
              <w:ind w:righ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bCs/>
                <w:sz w:val="20"/>
                <w:szCs w:val="20"/>
              </w:rPr>
              <w:t>CORPORACIÓN PARA LA EDUCACIÓN, CULTURA Y EMPRENDIMIENTO COMUNITARIO KABABI</w:t>
            </w:r>
          </w:p>
        </w:tc>
      </w:tr>
      <w:tr w:rsidR="005C4257" w:rsidRPr="006D50C9" w:rsidTr="002F7550">
        <w:tc>
          <w:tcPr>
            <w:tcW w:w="3096" w:type="dxa"/>
            <w:gridSpan w:val="2"/>
          </w:tcPr>
          <w:p w:rsidR="005C4257" w:rsidRPr="006D50C9" w:rsidRDefault="005C4257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559" w:type="dxa"/>
            <w:gridSpan w:val="7"/>
          </w:tcPr>
          <w:p w:rsidR="005C4257" w:rsidRPr="006D50C9" w:rsidRDefault="002F7550" w:rsidP="008644D3">
            <w:pPr>
              <w:pStyle w:val="TableParagraph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694B08" w:rsidRPr="006D50C9" w:rsidTr="002F7550">
        <w:tc>
          <w:tcPr>
            <w:tcW w:w="3096" w:type="dxa"/>
            <w:gridSpan w:val="2"/>
          </w:tcPr>
          <w:p w:rsidR="00694B08" w:rsidRPr="006D50C9" w:rsidRDefault="00694B08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D50C9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559" w:type="dxa"/>
            <w:gridSpan w:val="7"/>
          </w:tcPr>
          <w:p w:rsidR="00694B08" w:rsidRPr="006D50C9" w:rsidRDefault="0016738D" w:rsidP="004255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26AA8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y de apoyo a la gestión, por su cuenta y riesgo, sin vínculo laboral, </w:t>
            </w:r>
            <w:r w:rsidRPr="00726AA8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694B08" w:rsidRPr="006D50C9" w:rsidTr="002F7550">
        <w:tc>
          <w:tcPr>
            <w:tcW w:w="3096" w:type="dxa"/>
            <w:gridSpan w:val="2"/>
          </w:tcPr>
          <w:p w:rsidR="00694B08" w:rsidRPr="006D50C9" w:rsidRDefault="00694B08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D50C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559" w:type="dxa"/>
            <w:gridSpan w:val="7"/>
          </w:tcPr>
          <w:p w:rsidR="00694B08" w:rsidRPr="006D50C9" w:rsidRDefault="0016738D" w:rsidP="00425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OCHENTA</w:t>
            </w:r>
            <w:r w:rsidRPr="008534EE">
              <w:rPr>
                <w:rFonts w:ascii="Arial" w:hAnsi="Arial" w:cs="Arial"/>
                <w:sz w:val="20"/>
                <w:szCs w:val="20"/>
              </w:rPr>
              <w:t xml:space="preserve"> MILLONES DE PESOS ($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534EE">
              <w:rPr>
                <w:rFonts w:ascii="Arial" w:hAnsi="Arial" w:cs="Arial"/>
                <w:sz w:val="20"/>
                <w:szCs w:val="20"/>
              </w:rPr>
              <w:t>0.000.000).</w:t>
            </w:r>
          </w:p>
        </w:tc>
      </w:tr>
      <w:tr w:rsidR="00694B08" w:rsidRPr="006D50C9" w:rsidTr="002F7550">
        <w:tc>
          <w:tcPr>
            <w:tcW w:w="3096" w:type="dxa"/>
            <w:gridSpan w:val="2"/>
          </w:tcPr>
          <w:p w:rsidR="00694B08" w:rsidRPr="006D50C9" w:rsidRDefault="00694B08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D50C9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559" w:type="dxa"/>
            <w:gridSpan w:val="7"/>
          </w:tcPr>
          <w:p w:rsidR="00694B08" w:rsidRPr="006D50C9" w:rsidRDefault="002F7550" w:rsidP="004255AF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34EE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694B08" w:rsidRPr="006D50C9" w:rsidTr="002F7550">
        <w:tc>
          <w:tcPr>
            <w:tcW w:w="3096" w:type="dxa"/>
            <w:gridSpan w:val="2"/>
          </w:tcPr>
          <w:p w:rsidR="00694B08" w:rsidRPr="006D50C9" w:rsidRDefault="00694B08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ADICIONES O MODIFICACIONES</w:t>
            </w:r>
          </w:p>
        </w:tc>
        <w:tc>
          <w:tcPr>
            <w:tcW w:w="6559" w:type="dxa"/>
            <w:gridSpan w:val="7"/>
          </w:tcPr>
          <w:p w:rsidR="00694B08" w:rsidRPr="006D50C9" w:rsidRDefault="002F7550" w:rsidP="0016738D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Se adicionó en valor la suma de </w:t>
            </w:r>
            <w:r w:rsidR="0016738D">
              <w:rPr>
                <w:rFonts w:ascii="Arial" w:hAnsi="Arial" w:cs="Arial"/>
                <w:color w:val="333333"/>
                <w:sz w:val="20"/>
                <w:szCs w:val="20"/>
              </w:rPr>
              <w:t>cuatro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millones </w:t>
            </w:r>
            <w:r w:rsidR="0016738D">
              <w:rPr>
                <w:rFonts w:ascii="Arial" w:hAnsi="Arial" w:cs="Arial"/>
                <w:color w:val="333333"/>
                <w:sz w:val="20"/>
                <w:szCs w:val="20"/>
              </w:rPr>
              <w:t>ochenta y seis mil doscientos noventa y dos pesos ($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4.</w:t>
            </w:r>
            <w:r w:rsidR="0016738D">
              <w:rPr>
                <w:rFonts w:ascii="Arial" w:hAnsi="Arial" w:cs="Arial"/>
                <w:color w:val="333333"/>
                <w:sz w:val="20"/>
                <w:szCs w:val="20"/>
              </w:rPr>
              <w:t>0586.292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).</w:t>
            </w:r>
          </w:p>
        </w:tc>
      </w:tr>
      <w:tr w:rsidR="00694B08" w:rsidRPr="006D50C9" w:rsidTr="002F7550">
        <w:tc>
          <w:tcPr>
            <w:tcW w:w="3096" w:type="dxa"/>
            <w:gridSpan w:val="2"/>
          </w:tcPr>
          <w:p w:rsidR="00694B08" w:rsidRPr="006D50C9" w:rsidRDefault="00694B08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  <w:tc>
          <w:tcPr>
            <w:tcW w:w="6559" w:type="dxa"/>
            <w:gridSpan w:val="7"/>
          </w:tcPr>
          <w:p w:rsidR="00694B08" w:rsidRPr="006D50C9" w:rsidRDefault="005C4257" w:rsidP="004255AF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D50C9">
              <w:rPr>
                <w:rFonts w:ascii="Arial" w:hAnsi="Arial" w:cs="Arial"/>
                <w:color w:val="333333"/>
                <w:sz w:val="20"/>
                <w:szCs w:val="20"/>
              </w:rPr>
              <w:t>ALVARO ALONSO DUQUE MUÑOZ</w:t>
            </w:r>
          </w:p>
        </w:tc>
      </w:tr>
      <w:tr w:rsidR="00694B08" w:rsidRPr="006D50C9" w:rsidTr="0007412A">
        <w:tc>
          <w:tcPr>
            <w:tcW w:w="9655" w:type="dxa"/>
            <w:gridSpan w:val="9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694B08" w:rsidRPr="006D50C9" w:rsidTr="002F7550">
        <w:tc>
          <w:tcPr>
            <w:tcW w:w="2020" w:type="dxa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D50C9">
              <w:rPr>
                <w:rFonts w:ascii="Arial" w:hAnsi="Arial" w:cs="Arial"/>
                <w:sz w:val="18"/>
                <w:szCs w:val="18"/>
                <w:lang w:val="es-MX"/>
              </w:rPr>
              <w:t>Rubro presupuestal</w:t>
            </w:r>
          </w:p>
        </w:tc>
        <w:tc>
          <w:tcPr>
            <w:tcW w:w="1573" w:type="dxa"/>
            <w:gridSpan w:val="2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D50C9">
              <w:rPr>
                <w:rFonts w:ascii="Arial" w:hAnsi="Arial" w:cs="Arial"/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747" w:type="dxa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D50C9">
              <w:rPr>
                <w:rFonts w:ascii="Arial" w:hAnsi="Arial" w:cs="Arial"/>
                <w:sz w:val="18"/>
                <w:szCs w:val="18"/>
                <w:lang w:val="es-MX"/>
              </w:rPr>
              <w:t>C.D.P</w:t>
            </w:r>
          </w:p>
        </w:tc>
        <w:tc>
          <w:tcPr>
            <w:tcW w:w="1149" w:type="dxa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D50C9">
              <w:rPr>
                <w:rFonts w:ascii="Arial" w:hAnsi="Arial" w:cs="Arial"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1196" w:type="dxa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D50C9">
              <w:rPr>
                <w:rFonts w:ascii="Arial" w:hAnsi="Arial" w:cs="Arial"/>
                <w:sz w:val="18"/>
                <w:szCs w:val="18"/>
                <w:lang w:val="es-MX"/>
              </w:rPr>
              <w:t>Valor</w:t>
            </w:r>
          </w:p>
        </w:tc>
        <w:tc>
          <w:tcPr>
            <w:tcW w:w="639" w:type="dxa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D50C9">
              <w:rPr>
                <w:rFonts w:ascii="Arial" w:hAnsi="Arial" w:cs="Arial"/>
                <w:sz w:val="18"/>
                <w:szCs w:val="18"/>
                <w:lang w:val="es-MX"/>
              </w:rPr>
              <w:t>R.P.</w:t>
            </w:r>
          </w:p>
        </w:tc>
        <w:tc>
          <w:tcPr>
            <w:tcW w:w="1135" w:type="dxa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D50C9">
              <w:rPr>
                <w:rFonts w:ascii="Arial" w:hAnsi="Arial" w:cs="Arial"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1196" w:type="dxa"/>
          </w:tcPr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D50C9">
              <w:rPr>
                <w:rFonts w:ascii="Arial" w:hAnsi="Arial" w:cs="Arial"/>
                <w:sz w:val="18"/>
                <w:szCs w:val="18"/>
                <w:lang w:val="es-MX"/>
              </w:rPr>
              <w:t xml:space="preserve">Valor </w:t>
            </w:r>
          </w:p>
        </w:tc>
      </w:tr>
      <w:tr w:rsidR="0016738D" w:rsidRPr="006D50C9" w:rsidTr="002F7550">
        <w:tc>
          <w:tcPr>
            <w:tcW w:w="2020" w:type="dxa"/>
            <w:vMerge w:val="restart"/>
          </w:tcPr>
          <w:p w:rsidR="0016738D" w:rsidRPr="008534EE" w:rsidRDefault="0016738D" w:rsidP="002F755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</w:rPr>
              <w:t>16.2.1.2.02.02.008.01-01</w:t>
            </w:r>
          </w:p>
        </w:tc>
        <w:tc>
          <w:tcPr>
            <w:tcW w:w="1573" w:type="dxa"/>
            <w:gridSpan w:val="2"/>
            <w:vMerge w:val="restart"/>
          </w:tcPr>
          <w:p w:rsidR="0016738D" w:rsidRPr="008534EE" w:rsidRDefault="0016738D" w:rsidP="002F7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4EE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47" w:type="dxa"/>
          </w:tcPr>
          <w:p w:rsidR="0016738D" w:rsidRPr="008534EE" w:rsidRDefault="0016738D" w:rsidP="002F7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149" w:type="dxa"/>
          </w:tcPr>
          <w:p w:rsidR="0016738D" w:rsidRPr="008534EE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/01/2022</w:t>
            </w:r>
          </w:p>
        </w:tc>
        <w:tc>
          <w:tcPr>
            <w:tcW w:w="1196" w:type="dxa"/>
          </w:tcPr>
          <w:p w:rsidR="0016738D" w:rsidRPr="008534EE" w:rsidRDefault="0016738D" w:rsidP="002F755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8</w:t>
            </w: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0.000.000</w:t>
            </w:r>
          </w:p>
        </w:tc>
        <w:tc>
          <w:tcPr>
            <w:tcW w:w="639" w:type="dxa"/>
          </w:tcPr>
          <w:p w:rsidR="0016738D" w:rsidRPr="008534EE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69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35" w:type="dxa"/>
          </w:tcPr>
          <w:p w:rsidR="0016738D" w:rsidRPr="008534EE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28/01/2022</w:t>
            </w:r>
          </w:p>
        </w:tc>
        <w:tc>
          <w:tcPr>
            <w:tcW w:w="1196" w:type="dxa"/>
          </w:tcPr>
          <w:p w:rsidR="0016738D" w:rsidRPr="008534EE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8</w:t>
            </w: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0.000.000</w:t>
            </w:r>
          </w:p>
        </w:tc>
      </w:tr>
      <w:tr w:rsidR="0016738D" w:rsidRPr="006D50C9" w:rsidTr="002F7550">
        <w:tc>
          <w:tcPr>
            <w:tcW w:w="2020" w:type="dxa"/>
            <w:vMerge/>
          </w:tcPr>
          <w:p w:rsidR="0016738D" w:rsidRPr="008534EE" w:rsidRDefault="0016738D" w:rsidP="002F7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16738D" w:rsidRPr="008534EE" w:rsidRDefault="0016738D" w:rsidP="002F7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</w:tcPr>
          <w:p w:rsidR="0016738D" w:rsidRPr="00DE0957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2117</w:t>
            </w:r>
          </w:p>
        </w:tc>
        <w:tc>
          <w:tcPr>
            <w:tcW w:w="1149" w:type="dxa"/>
          </w:tcPr>
          <w:p w:rsidR="0016738D" w:rsidRPr="00DE0957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23/11/2022</w:t>
            </w:r>
          </w:p>
        </w:tc>
        <w:tc>
          <w:tcPr>
            <w:tcW w:w="1196" w:type="dxa"/>
          </w:tcPr>
          <w:p w:rsidR="0016738D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4.086.292</w:t>
            </w:r>
          </w:p>
        </w:tc>
        <w:tc>
          <w:tcPr>
            <w:tcW w:w="639" w:type="dxa"/>
          </w:tcPr>
          <w:p w:rsidR="0016738D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7468</w:t>
            </w:r>
          </w:p>
        </w:tc>
        <w:tc>
          <w:tcPr>
            <w:tcW w:w="1135" w:type="dxa"/>
          </w:tcPr>
          <w:p w:rsidR="0016738D" w:rsidRPr="00DE0957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23/11/2022</w:t>
            </w:r>
          </w:p>
        </w:tc>
        <w:tc>
          <w:tcPr>
            <w:tcW w:w="1196" w:type="dxa"/>
          </w:tcPr>
          <w:p w:rsidR="0016738D" w:rsidRDefault="0016738D" w:rsidP="0016738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4.086.292</w:t>
            </w:r>
          </w:p>
        </w:tc>
      </w:tr>
    </w:tbl>
    <w:tbl>
      <w:tblPr>
        <w:tblStyle w:val="Tablaconcuadrcula"/>
        <w:tblW w:w="9606" w:type="dxa"/>
        <w:tblLayout w:type="fixed"/>
        <w:tblLook w:val="04A0"/>
      </w:tblPr>
      <w:tblGrid>
        <w:gridCol w:w="9606"/>
      </w:tblGrid>
      <w:tr w:rsidR="00F013DC" w:rsidRPr="006D50C9" w:rsidTr="00AB51C4">
        <w:tc>
          <w:tcPr>
            <w:tcW w:w="9606" w:type="dxa"/>
          </w:tcPr>
          <w:p w:rsidR="0016738D" w:rsidRDefault="0016738D" w:rsidP="004255A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013DC" w:rsidRPr="006D50C9" w:rsidRDefault="00CF1DE6" w:rsidP="00425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  <w:lang w:val="es-ES"/>
              </w:rPr>
              <w:t xml:space="preserve">Entre los suscritos a saber, </w:t>
            </w:r>
            <w:r w:rsidR="005C4257" w:rsidRPr="006D50C9">
              <w:rPr>
                <w:rFonts w:ascii="Arial" w:hAnsi="Arial" w:cs="Arial"/>
                <w:sz w:val="20"/>
                <w:szCs w:val="20"/>
                <w:lang w:val="es-ES"/>
              </w:rPr>
              <w:t xml:space="preserve">ALVARO ALONSO DUQUE MUÑOZ; </w:t>
            </w:r>
            <w:r w:rsidRPr="006D50C9">
              <w:rPr>
                <w:rFonts w:ascii="Arial" w:hAnsi="Arial" w:cs="Arial"/>
                <w:sz w:val="20"/>
                <w:szCs w:val="20"/>
              </w:rPr>
              <w:t>Personero Municipal</w:t>
            </w:r>
            <w:r w:rsidRPr="006D50C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6D50C9">
              <w:rPr>
                <w:rFonts w:ascii="Arial" w:hAnsi="Arial" w:cs="Arial"/>
                <w:sz w:val="20"/>
                <w:szCs w:val="20"/>
              </w:rPr>
              <w:t xml:space="preserve">identificado con la cédula de ciudadanía número </w:t>
            </w:r>
            <w:r w:rsidR="005C4257" w:rsidRPr="006D50C9">
              <w:rPr>
                <w:rFonts w:ascii="Arial" w:hAnsi="Arial" w:cs="Arial"/>
                <w:sz w:val="20"/>
                <w:szCs w:val="20"/>
              </w:rPr>
              <w:t>98.472.700, e</w:t>
            </w:r>
            <w:r w:rsidRPr="006D50C9">
              <w:rPr>
                <w:rFonts w:ascii="Arial" w:hAnsi="Arial" w:cs="Arial"/>
                <w:sz w:val="20"/>
                <w:szCs w:val="20"/>
              </w:rPr>
              <w:t xml:space="preserve">n su condición de </w:t>
            </w:r>
            <w:r w:rsidRPr="006D50C9">
              <w:rPr>
                <w:rFonts w:ascii="Arial" w:hAnsi="Arial" w:cs="Arial"/>
                <w:bCs/>
                <w:sz w:val="20"/>
                <w:szCs w:val="20"/>
              </w:rPr>
              <w:t>PERSONERO</w:t>
            </w:r>
            <w:r w:rsidR="005C4257" w:rsidRPr="006D50C9">
              <w:rPr>
                <w:rFonts w:ascii="Arial" w:hAnsi="Arial" w:cs="Arial"/>
                <w:bCs/>
                <w:sz w:val="20"/>
                <w:szCs w:val="20"/>
              </w:rPr>
              <w:t xml:space="preserve"> DE ITAGUI, </w:t>
            </w:r>
            <w:r w:rsidRPr="006D50C9">
              <w:rPr>
                <w:rFonts w:ascii="Arial" w:hAnsi="Arial" w:cs="Arial"/>
                <w:sz w:val="20"/>
                <w:szCs w:val="20"/>
              </w:rPr>
              <w:t xml:space="preserve">actuando en representación de </w:t>
            </w:r>
            <w:r w:rsidRPr="006D50C9">
              <w:rPr>
                <w:rFonts w:ascii="Arial" w:hAnsi="Arial" w:cs="Arial"/>
                <w:bCs/>
                <w:sz w:val="20"/>
                <w:szCs w:val="20"/>
              </w:rPr>
              <w:t>LA PERSONERIA MUNICIPAL,</w:t>
            </w:r>
            <w:r w:rsidR="008644D3">
              <w:rPr>
                <w:rFonts w:ascii="Arial" w:hAnsi="Arial" w:cs="Arial"/>
                <w:sz w:val="20"/>
                <w:szCs w:val="20"/>
                <w:lang w:val="es-ES"/>
              </w:rPr>
              <w:t xml:space="preserve"> y la señora</w:t>
            </w:r>
            <w:r w:rsidR="002F7550" w:rsidRPr="008534EE">
              <w:rPr>
                <w:rFonts w:ascii="Arial" w:hAnsi="Arial" w:cs="Arial"/>
                <w:bCs/>
                <w:sz w:val="20"/>
                <w:szCs w:val="20"/>
                <w:lang w:val="es-MX"/>
              </w:rPr>
              <w:t>DEISY SEPULVEDA GARCÍA,</w:t>
            </w:r>
            <w:r w:rsidR="002F7550" w:rsidRPr="008534EE">
              <w:rPr>
                <w:rFonts w:ascii="Arial" w:hAnsi="Arial" w:cs="Arial"/>
                <w:bCs/>
                <w:sz w:val="20"/>
                <w:szCs w:val="20"/>
              </w:rPr>
              <w:t xml:space="preserve"> identificada con cédula de Ciudadanía número 1.039.449.962, </w:t>
            </w:r>
            <w:r w:rsidR="002F7550" w:rsidRPr="008534EE">
              <w:rPr>
                <w:rFonts w:ascii="Arial" w:hAnsi="Arial" w:cs="Arial"/>
                <w:sz w:val="20"/>
                <w:szCs w:val="20"/>
                <w:lang w:val="es-MX"/>
              </w:rPr>
              <w:t xml:space="preserve">actuando en condición de Representante Legal de la </w:t>
            </w:r>
            <w:r w:rsidR="002F7550" w:rsidRPr="008534EE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  <w:r w:rsidR="002F7550" w:rsidRPr="008534EE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proofErr w:type="spellStart"/>
            <w:r w:rsidR="002F7550" w:rsidRPr="008534EE">
              <w:rPr>
                <w:rFonts w:ascii="Arial" w:hAnsi="Arial" w:cs="Arial"/>
                <w:sz w:val="20"/>
                <w:szCs w:val="20"/>
                <w:lang w:val="es-MX"/>
              </w:rPr>
              <w:t>nit</w:t>
            </w:r>
            <w:proofErr w:type="spellEnd"/>
            <w:r w:rsidR="002F7550" w:rsidRPr="008534E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2F7550" w:rsidRPr="008534EE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  <w:r w:rsidR="0089244D" w:rsidRPr="006D50C9">
              <w:rPr>
                <w:rFonts w:ascii="Arial" w:hAnsi="Arial" w:cs="Arial"/>
                <w:sz w:val="20"/>
                <w:szCs w:val="20"/>
                <w:lang w:val="es-ES"/>
              </w:rPr>
              <w:t xml:space="preserve">, convienen </w:t>
            </w:r>
            <w:r w:rsidR="004255AF" w:rsidRPr="006D50C9">
              <w:rPr>
                <w:rFonts w:ascii="Arial" w:hAnsi="Arial" w:cs="Arial"/>
                <w:sz w:val="20"/>
                <w:szCs w:val="20"/>
              </w:rPr>
              <w:t xml:space="preserve">terminar y liquidar de mutuo acuerdo el Contrato Número </w:t>
            </w:r>
            <w:r w:rsidR="0089244D" w:rsidRPr="006D50C9">
              <w:rPr>
                <w:rFonts w:ascii="Arial" w:hAnsi="Arial" w:cs="Arial"/>
                <w:sz w:val="20"/>
                <w:szCs w:val="20"/>
              </w:rPr>
              <w:t>PM0</w:t>
            </w:r>
            <w:r w:rsidR="0016738D">
              <w:rPr>
                <w:rFonts w:ascii="Arial" w:hAnsi="Arial" w:cs="Arial"/>
                <w:sz w:val="20"/>
                <w:szCs w:val="20"/>
              </w:rPr>
              <w:t>4</w:t>
            </w:r>
            <w:r w:rsidR="0089244D" w:rsidRPr="006D50C9">
              <w:rPr>
                <w:rFonts w:ascii="Arial" w:hAnsi="Arial" w:cs="Arial"/>
                <w:sz w:val="20"/>
                <w:szCs w:val="20"/>
              </w:rPr>
              <w:t>-2022</w:t>
            </w:r>
            <w:r w:rsidR="004255AF" w:rsidRPr="006D50C9">
              <w:rPr>
                <w:rFonts w:ascii="Arial" w:hAnsi="Arial" w:cs="Arial"/>
                <w:sz w:val="20"/>
                <w:szCs w:val="20"/>
              </w:rPr>
              <w:t>, previas las siguientes:</w:t>
            </w:r>
          </w:p>
          <w:p w:rsidR="00694B08" w:rsidRPr="006D50C9" w:rsidRDefault="00694B08" w:rsidP="00425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13DC" w:rsidRPr="006D50C9" w:rsidRDefault="00CF1DE6" w:rsidP="0042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CONSIDERACIONES</w:t>
            </w:r>
          </w:p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0E30" w:rsidRPr="006D50C9" w:rsidRDefault="004255AF" w:rsidP="0016738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4D3">
              <w:rPr>
                <w:rFonts w:ascii="Arial" w:hAnsi="Arial" w:cs="Arial"/>
                <w:sz w:val="20"/>
                <w:szCs w:val="20"/>
              </w:rPr>
              <w:t xml:space="preserve">Que el 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 xml:space="preserve">28 de enero de 2022 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la PERSONERÍA MUNICIPAL DE ITAGUI </w:t>
            </w:r>
            <w:proofErr w:type="spellStart"/>
            <w:r w:rsidRPr="008644D3">
              <w:rPr>
                <w:rFonts w:ascii="Arial" w:hAnsi="Arial" w:cs="Arial"/>
                <w:sz w:val="20"/>
                <w:szCs w:val="20"/>
              </w:rPr>
              <w:t>y</w:t>
            </w:r>
            <w:r w:rsidR="00BC0E30" w:rsidRPr="008644D3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="00BC0E30" w:rsidRPr="00864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E30" w:rsidRPr="008644D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  <w:r w:rsidR="00BC0E30" w:rsidRPr="008644D3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proofErr w:type="spellStart"/>
            <w:r w:rsidR="00BC0E30" w:rsidRPr="008644D3">
              <w:rPr>
                <w:rFonts w:ascii="Arial" w:hAnsi="Arial" w:cs="Arial"/>
                <w:sz w:val="20"/>
                <w:szCs w:val="20"/>
                <w:lang w:val="es-MX"/>
              </w:rPr>
              <w:t>nit</w:t>
            </w:r>
            <w:proofErr w:type="spellEnd"/>
            <w:r w:rsidR="00BC0E30" w:rsidRPr="008644D3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BC0E30" w:rsidRPr="008644D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900.351.043 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suscribieron el contrato </w:t>
            </w:r>
            <w:r w:rsidR="00BC0E30" w:rsidRPr="008644D3">
              <w:rPr>
                <w:rFonts w:ascii="Arial" w:hAnsi="Arial" w:cs="Arial"/>
                <w:sz w:val="20"/>
                <w:szCs w:val="20"/>
              </w:rPr>
              <w:t>PM0</w:t>
            </w:r>
            <w:r w:rsidR="0016738D">
              <w:rPr>
                <w:rFonts w:ascii="Arial" w:hAnsi="Arial" w:cs="Arial"/>
                <w:sz w:val="20"/>
                <w:szCs w:val="20"/>
              </w:rPr>
              <w:t>4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>-2022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, con el cual se </w:t>
            </w:r>
            <w:r w:rsidR="00BC0E30" w:rsidRPr="008644D3">
              <w:rPr>
                <w:rFonts w:ascii="Arial" w:hAnsi="Arial" w:cs="Arial"/>
                <w:sz w:val="20"/>
                <w:szCs w:val="20"/>
              </w:rPr>
              <w:t xml:space="preserve">dio 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cumplimiento al siguiente objeto: </w:t>
            </w:r>
            <w:r w:rsidR="0016738D" w:rsidRPr="00726AA8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y de apoyo a la gestión, por su cuenta y riesgo, sin vínculo laboral, </w:t>
            </w:r>
            <w:r w:rsidR="0016738D" w:rsidRPr="00726AA8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  <w:p w:rsidR="00BC0E30" w:rsidRPr="008644D3" w:rsidRDefault="00A94302" w:rsidP="008644D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4D3">
              <w:rPr>
                <w:rFonts w:ascii="Arial" w:hAnsi="Arial" w:cs="Arial"/>
                <w:sz w:val="20"/>
                <w:szCs w:val="20"/>
              </w:rPr>
              <w:lastRenderedPageBreak/>
              <w:t xml:space="preserve">Que el Contrato 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>PM0</w:t>
            </w:r>
            <w:r w:rsidR="0016738D">
              <w:rPr>
                <w:rFonts w:ascii="Arial" w:hAnsi="Arial" w:cs="Arial"/>
                <w:sz w:val="20"/>
                <w:szCs w:val="20"/>
              </w:rPr>
              <w:t>4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>-2022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 se suscribió por la suma de </w:t>
            </w:r>
            <w:r w:rsidR="0016738D">
              <w:rPr>
                <w:rFonts w:ascii="Arial" w:hAnsi="Arial" w:cs="Arial"/>
                <w:sz w:val="20"/>
                <w:szCs w:val="20"/>
              </w:rPr>
              <w:t>OCHENTA</w:t>
            </w:r>
            <w:r w:rsidR="00BC0E30" w:rsidRPr="008644D3">
              <w:rPr>
                <w:rFonts w:ascii="Arial" w:hAnsi="Arial" w:cs="Arial"/>
                <w:sz w:val="20"/>
                <w:szCs w:val="20"/>
              </w:rPr>
              <w:t xml:space="preserve"> MILLONES DE PESOS ($</w:t>
            </w:r>
            <w:r w:rsidR="0016738D">
              <w:rPr>
                <w:rFonts w:ascii="Arial" w:hAnsi="Arial" w:cs="Arial"/>
                <w:sz w:val="20"/>
                <w:szCs w:val="20"/>
              </w:rPr>
              <w:t>80.000.000)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>.</w:t>
            </w:r>
            <w:r w:rsidR="004255AF" w:rsidRPr="008644D3">
              <w:rPr>
                <w:rFonts w:ascii="Arial" w:hAnsi="Arial" w:cs="Arial"/>
                <w:sz w:val="20"/>
                <w:szCs w:val="20"/>
              </w:rPr>
              <w:t>y para los cuales se solicitó el certificado de dis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ponibilidad presupuestal número </w:t>
            </w:r>
            <w:r w:rsidR="0016738D">
              <w:rPr>
                <w:rFonts w:ascii="Arial" w:hAnsi="Arial" w:cs="Arial"/>
                <w:sz w:val="20"/>
                <w:szCs w:val="20"/>
              </w:rPr>
              <w:t>216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BC0E30" w:rsidRPr="008644D3">
              <w:rPr>
                <w:rFonts w:ascii="Arial" w:hAnsi="Arial" w:cs="Arial"/>
                <w:sz w:val="20"/>
                <w:szCs w:val="20"/>
              </w:rPr>
              <w:t xml:space="preserve">20 de 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 xml:space="preserve">enero de 2022 </w:t>
            </w:r>
            <w:r w:rsidR="004255AF" w:rsidRPr="008644D3">
              <w:rPr>
                <w:rFonts w:ascii="Arial" w:hAnsi="Arial" w:cs="Arial"/>
                <w:sz w:val="20"/>
                <w:szCs w:val="20"/>
              </w:rPr>
              <w:t xml:space="preserve">y el Registro presupuestal número 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>69</w:t>
            </w:r>
            <w:r w:rsidR="0016738D">
              <w:rPr>
                <w:rFonts w:ascii="Arial" w:hAnsi="Arial" w:cs="Arial"/>
                <w:sz w:val="20"/>
                <w:szCs w:val="20"/>
              </w:rPr>
              <w:t>4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 xml:space="preserve"> del 28 de enero de 2022.</w:t>
            </w:r>
          </w:p>
          <w:p w:rsidR="00BC0E30" w:rsidRDefault="00BC0E30" w:rsidP="008644D3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0E30" w:rsidRPr="008644D3" w:rsidRDefault="00BC0E30" w:rsidP="008644D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4D3">
              <w:rPr>
                <w:rFonts w:ascii="Arial" w:hAnsi="Arial" w:cs="Arial"/>
                <w:sz w:val="20"/>
                <w:szCs w:val="20"/>
              </w:rPr>
              <w:t xml:space="preserve">Que con fecha 23 de noviembre de 2022 se le adicionó al contrato la suma de </w:t>
            </w:r>
            <w:r w:rsidR="0016738D">
              <w:rPr>
                <w:rFonts w:ascii="Arial" w:hAnsi="Arial" w:cs="Arial"/>
                <w:color w:val="333333"/>
                <w:sz w:val="20"/>
                <w:szCs w:val="20"/>
              </w:rPr>
              <w:t>cuatro millones ochenta y seis mil doscientos noventa y dos pesos ($4.086.292).</w:t>
            </w:r>
            <w:r w:rsidRPr="008644D3">
              <w:rPr>
                <w:rFonts w:ascii="Arial" w:hAnsi="Arial" w:cs="Arial"/>
                <w:color w:val="333333"/>
                <w:sz w:val="20"/>
                <w:szCs w:val="20"/>
              </w:rPr>
              <w:t xml:space="preserve"> y para lo cual se solicitó el </w:t>
            </w:r>
            <w:r w:rsidRPr="008644D3">
              <w:rPr>
                <w:rFonts w:ascii="Arial" w:hAnsi="Arial" w:cs="Arial"/>
                <w:sz w:val="20"/>
                <w:szCs w:val="20"/>
              </w:rPr>
              <w:t>certificado de disponibilidad presupuestal número 211</w:t>
            </w:r>
            <w:r w:rsidR="0016738D">
              <w:rPr>
                <w:rFonts w:ascii="Arial" w:hAnsi="Arial" w:cs="Arial"/>
                <w:sz w:val="20"/>
                <w:szCs w:val="20"/>
              </w:rPr>
              <w:t>7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 del 23 de noviembre de 2022 y el Registro presupuestal número 746</w:t>
            </w:r>
            <w:r w:rsidR="001B17FF">
              <w:rPr>
                <w:rFonts w:ascii="Arial" w:hAnsi="Arial" w:cs="Arial"/>
                <w:sz w:val="20"/>
                <w:szCs w:val="20"/>
              </w:rPr>
              <w:t>8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 del 23 de noviembre de 2022.</w:t>
            </w:r>
          </w:p>
          <w:p w:rsidR="00BC0E30" w:rsidRDefault="00BC0E30" w:rsidP="008644D3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55AF" w:rsidRPr="008644D3" w:rsidRDefault="004255AF" w:rsidP="008644D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4D3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BC0E30" w:rsidRPr="008644D3">
              <w:rPr>
                <w:rFonts w:ascii="Arial" w:hAnsi="Arial" w:cs="Arial"/>
                <w:sz w:val="20"/>
                <w:szCs w:val="20"/>
              </w:rPr>
              <w:t>el contrato PM0</w:t>
            </w:r>
            <w:r w:rsidR="001B17FF">
              <w:rPr>
                <w:rFonts w:ascii="Arial" w:hAnsi="Arial" w:cs="Arial"/>
                <w:sz w:val="20"/>
                <w:szCs w:val="20"/>
              </w:rPr>
              <w:t>4</w:t>
            </w:r>
            <w:r w:rsidR="00BC0E30" w:rsidRPr="008644D3">
              <w:rPr>
                <w:rFonts w:ascii="Arial" w:hAnsi="Arial" w:cs="Arial"/>
                <w:sz w:val="20"/>
                <w:szCs w:val="20"/>
              </w:rPr>
              <w:t>-2023 tenía establecido co</w:t>
            </w:r>
            <w:r w:rsidRPr="008644D3">
              <w:rPr>
                <w:rFonts w:ascii="Arial" w:hAnsi="Arial" w:cs="Arial"/>
                <w:sz w:val="20"/>
                <w:szCs w:val="20"/>
              </w:rPr>
              <w:t xml:space="preserve">mo plazo de ejecución </w:t>
            </w:r>
            <w:r w:rsidR="00BC0E30" w:rsidRPr="008644D3">
              <w:rPr>
                <w:rFonts w:ascii="Arial" w:hAnsi="Arial" w:cs="Arial"/>
                <w:color w:val="000000"/>
                <w:sz w:val="20"/>
                <w:szCs w:val="20"/>
              </w:rPr>
              <w:t>trescientos veintitrés (323) días contados a partir de la suscripción del acta de inicio la cual se hizo se firmó el 1º de febrero de 2022; es decir que el contrato se cumplió el 23 de diciembre de 2022</w:t>
            </w:r>
            <w:r w:rsidR="0089244D" w:rsidRPr="008644D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55AF" w:rsidRPr="006D50C9" w:rsidRDefault="004255AF" w:rsidP="004255A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F013DC" w:rsidRPr="006D50C9" w:rsidRDefault="00F013DC" w:rsidP="00493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En consecuencia de lo anterior, las partes acuerdan las siguientes:</w:t>
            </w:r>
          </w:p>
          <w:p w:rsidR="00F013DC" w:rsidRPr="006D50C9" w:rsidRDefault="00F013DC" w:rsidP="004255A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013DC" w:rsidRPr="006D50C9" w:rsidRDefault="00CF1DE6" w:rsidP="0042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CLAUSULAS:</w:t>
            </w:r>
          </w:p>
          <w:p w:rsidR="00694B08" w:rsidRPr="006D50C9" w:rsidRDefault="00694B08" w:rsidP="0042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4302" w:rsidRPr="006D50C9" w:rsidRDefault="00A94302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 xml:space="preserve">PRIMERA: atendiendo el artículo 60 de la Ley 80 de 1993, modificado por el artículo 217 del Decreto 019 de 2012 se procede a </w:t>
            </w:r>
            <w:proofErr w:type="spellStart"/>
            <w:r w:rsidR="0035396A">
              <w:rPr>
                <w:rFonts w:ascii="Arial" w:hAnsi="Arial" w:cs="Arial"/>
                <w:sz w:val="20"/>
                <w:szCs w:val="20"/>
              </w:rPr>
              <w:t>liquidar</w:t>
            </w:r>
            <w:r w:rsidRPr="006D50C9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6D50C9">
              <w:rPr>
                <w:rFonts w:ascii="Arial" w:hAnsi="Arial" w:cs="Arial"/>
                <w:sz w:val="20"/>
                <w:szCs w:val="20"/>
              </w:rPr>
              <w:t xml:space="preserve"> Contrato número </w:t>
            </w:r>
            <w:r w:rsidR="0089244D" w:rsidRPr="006D50C9">
              <w:rPr>
                <w:rFonts w:ascii="Arial" w:hAnsi="Arial" w:cs="Arial"/>
                <w:sz w:val="20"/>
                <w:szCs w:val="20"/>
              </w:rPr>
              <w:t>PM01-2022</w:t>
            </w:r>
            <w:r w:rsidRPr="006D50C9">
              <w:rPr>
                <w:rFonts w:ascii="Arial" w:hAnsi="Arial" w:cs="Arial"/>
                <w:sz w:val="20"/>
                <w:szCs w:val="20"/>
              </w:rPr>
              <w:t xml:space="preserve">, celebrado entre LA PERSONERIA MUNICIPAL DE ITAGUÍ y </w:t>
            </w:r>
            <w:r w:rsidR="00BC0E30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BC0E30" w:rsidRPr="008534EE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  <w:r w:rsidR="00BC0E30" w:rsidRPr="008534EE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Pr="006D50C9">
              <w:rPr>
                <w:rFonts w:ascii="Arial" w:hAnsi="Arial" w:cs="Arial"/>
                <w:sz w:val="20"/>
                <w:szCs w:val="20"/>
              </w:rPr>
              <w:t xml:space="preserve">de acuerdo con lo estipulado en el presente documento, manifestando su voluntad y mutuo acuerdo para dar finiquito a su relación contractual, de acuerdo con la liquidación señalada en la siguiente clausula. </w:t>
            </w:r>
          </w:p>
          <w:p w:rsidR="00A94302" w:rsidRPr="006D50C9" w:rsidRDefault="00A94302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4302" w:rsidRDefault="00A94302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>SEGUNDA: Liquidar de manera bilateral y de mu</w:t>
            </w:r>
            <w:r w:rsidR="0089244D" w:rsidRPr="006D50C9">
              <w:rPr>
                <w:rFonts w:ascii="Arial" w:hAnsi="Arial" w:cs="Arial"/>
                <w:sz w:val="20"/>
                <w:szCs w:val="20"/>
              </w:rPr>
              <w:t>tuo acuerdo el Contrato número PM0</w:t>
            </w:r>
            <w:r w:rsidR="001B17FF">
              <w:rPr>
                <w:rFonts w:ascii="Arial" w:hAnsi="Arial" w:cs="Arial"/>
                <w:sz w:val="20"/>
                <w:szCs w:val="20"/>
              </w:rPr>
              <w:t>4</w:t>
            </w:r>
            <w:r w:rsidR="0089244D" w:rsidRPr="006D50C9">
              <w:rPr>
                <w:rFonts w:ascii="Arial" w:hAnsi="Arial" w:cs="Arial"/>
                <w:sz w:val="20"/>
                <w:szCs w:val="20"/>
              </w:rPr>
              <w:t>-2022</w:t>
            </w:r>
            <w:r w:rsidRPr="006D50C9">
              <w:rPr>
                <w:rFonts w:ascii="Arial" w:hAnsi="Arial" w:cs="Arial"/>
                <w:sz w:val="20"/>
                <w:szCs w:val="20"/>
              </w:rPr>
              <w:t xml:space="preserve">, suscrito entre LA PERSONERIA MUNICIPAL DE ITAGUÍ y </w:t>
            </w:r>
            <w:r w:rsidR="00BC0E30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BC0E30" w:rsidRPr="008534EE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  <w:r w:rsidR="00BC0E30" w:rsidRPr="008534EE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proofErr w:type="spellStart"/>
            <w:r w:rsidR="00BC0E30" w:rsidRPr="008534EE">
              <w:rPr>
                <w:rFonts w:ascii="Arial" w:hAnsi="Arial" w:cs="Arial"/>
                <w:sz w:val="20"/>
                <w:szCs w:val="20"/>
                <w:lang w:val="es-MX"/>
              </w:rPr>
              <w:t>nit</w:t>
            </w:r>
            <w:proofErr w:type="spellEnd"/>
            <w:r w:rsidR="00BC0E30" w:rsidRPr="008534E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BC0E30" w:rsidRPr="008534EE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  <w:r w:rsidR="00BC0E30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, </w:t>
            </w:r>
            <w:r w:rsidRPr="006D50C9">
              <w:rPr>
                <w:rFonts w:ascii="Arial" w:hAnsi="Arial" w:cs="Arial"/>
                <w:sz w:val="20"/>
                <w:szCs w:val="20"/>
              </w:rPr>
              <w:t>de acuerdo al siguiente balance financiero:</w:t>
            </w:r>
          </w:p>
          <w:p w:rsidR="00BC0E30" w:rsidRDefault="00BC0E30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2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639"/>
              <w:gridCol w:w="3462"/>
              <w:gridCol w:w="1523"/>
            </w:tblGrid>
            <w:tr w:rsidR="00BC0E30" w:rsidRPr="00E52B2B" w:rsidTr="008644D3">
              <w:trPr>
                <w:trHeight w:val="397"/>
                <w:jc w:val="center"/>
              </w:trPr>
              <w:tc>
                <w:tcPr>
                  <w:tcW w:w="9624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BALANCE FINANCIERO</w:t>
                  </w:r>
                </w:p>
              </w:tc>
            </w:tr>
            <w:tr w:rsidR="00BC0E30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FECHA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VALOR</w:t>
                  </w:r>
                </w:p>
              </w:tc>
            </w:tr>
            <w:tr w:rsidR="00BC0E30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Valor inicial del contrato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28/01/2022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1B17FF" w:rsidP="00BC0E3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8</w:t>
                  </w:r>
                  <w:r w:rsidR="00BC0E30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0.000.000</w:t>
                  </w:r>
                </w:p>
              </w:tc>
            </w:tr>
            <w:tr w:rsidR="00BC0E30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Adición 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23/11/2022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Default="001B17FF" w:rsidP="00BC0E3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4.086.292</w:t>
                  </w:r>
                </w:p>
              </w:tc>
            </w:tr>
            <w:tr w:rsidR="00BC0E30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TOTAL CONTRATO 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4C6056" w:rsidRDefault="00BC0E30" w:rsidP="00BC0E3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1B17FF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$</w:t>
                  </w:r>
                  <w:r w:rsidR="001B17FF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84.086.292</w:t>
                  </w:r>
                </w:p>
              </w:tc>
            </w:tr>
            <w:tr w:rsidR="00BC0E30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ABONOS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4C6056" w:rsidRDefault="00BC0E30" w:rsidP="00BC0E3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4C6056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COMPROBANTE DE EGRESO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BC0E30" w:rsidRPr="00E52B2B" w:rsidRDefault="00BC0E30" w:rsidP="00BC0E30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B17FF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FACTURA FE-154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DE38FB" w:rsidRDefault="001B17FF" w:rsidP="009E50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DE38FB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220017167 del 17/06/2022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2.976.488</w:t>
                  </w:r>
                </w:p>
              </w:tc>
            </w:tr>
            <w:tr w:rsidR="001B17FF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FACTURA FE-163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DE38FB" w:rsidRDefault="001B17FF" w:rsidP="009E504A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DE38FB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220022735 del 01/08/2022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27.356.315</w:t>
                  </w:r>
                </w:p>
              </w:tc>
            </w:tr>
            <w:tr w:rsidR="001B17FF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lastRenderedPageBreak/>
                    <w:t>FACTURA FE-181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1B17FF" w:rsidRDefault="001B17FF" w:rsidP="009E504A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1B17FF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220029430 del 07/10/2022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17.921.251</w:t>
                  </w:r>
                </w:p>
              </w:tc>
            </w:tr>
            <w:tr w:rsidR="001B17FF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FACTURA FE-181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1B17FF" w:rsidRDefault="001B17FF" w:rsidP="009E504A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1B17FF">
                    <w:rPr>
                      <w:rFonts w:ascii="Tahoma,Bold" w:eastAsiaTheme="minorHAnsi" w:hAnsi="Tahoma,Bold" w:cs="Tahoma,Bold"/>
                      <w:bCs/>
                      <w:sz w:val="20"/>
                      <w:szCs w:val="20"/>
                      <w:lang w:val="es-ES" w:eastAsia="en-US"/>
                    </w:rPr>
                    <w:t>220038866 del 27/12/2022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35.832.238</w:t>
                  </w:r>
                </w:p>
              </w:tc>
            </w:tr>
            <w:tr w:rsidR="001B17FF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TOTAL CANCELADO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84.086.292</w:t>
                  </w:r>
                </w:p>
              </w:tc>
            </w:tr>
            <w:tr w:rsidR="001B17FF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VALOR TOTAL EJECUTADO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84.086.292</w:t>
                  </w:r>
                </w:p>
              </w:tc>
            </w:tr>
            <w:tr w:rsidR="001B17FF" w:rsidRPr="00E52B2B" w:rsidTr="008644D3">
              <w:trPr>
                <w:trHeight w:val="397"/>
                <w:jc w:val="center"/>
              </w:trPr>
              <w:tc>
                <w:tcPr>
                  <w:tcW w:w="46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E52B2B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SALDO POR EJECUTAR</w:t>
                  </w:r>
                </w:p>
              </w:tc>
              <w:tc>
                <w:tcPr>
                  <w:tcW w:w="346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1B17FF" w:rsidRPr="00E52B2B" w:rsidRDefault="001B17FF" w:rsidP="009E504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0</w:t>
                  </w:r>
                </w:p>
              </w:tc>
            </w:tr>
          </w:tbl>
          <w:p w:rsidR="00BC0E30" w:rsidRDefault="00BC0E30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606" w:type="dxa"/>
              <w:tblLayout w:type="fixed"/>
              <w:tblLook w:val="04A0"/>
            </w:tblPr>
            <w:tblGrid>
              <w:gridCol w:w="9606"/>
            </w:tblGrid>
            <w:tr w:rsidR="00A94302" w:rsidRPr="006D50C9" w:rsidTr="008644D3">
              <w:tc>
                <w:tcPr>
                  <w:tcW w:w="9606" w:type="dxa"/>
                </w:tcPr>
                <w:p w:rsidR="00A94302" w:rsidRPr="006D50C9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 xml:space="preserve">TERCERA: LA PERSONERIA MUNICIPAL y </w:t>
                  </w:r>
                  <w:r w:rsidR="008644D3">
                    <w:rPr>
                      <w:rFonts w:ascii="Arial" w:hAnsi="Arial" w:cs="Arial"/>
                      <w:sz w:val="20"/>
                      <w:szCs w:val="20"/>
                    </w:rPr>
                    <w:t xml:space="preserve">LA </w:t>
                  </w:r>
                  <w:r w:rsidR="008644D3" w:rsidRPr="008534EE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CORPORACIÓN PARA LA EDUCACIÓN, CULTURA Y EMPRENDIMIENTO COMUNITARIO KABABI</w:t>
                  </w:r>
                  <w:r w:rsidR="008644D3" w:rsidRPr="008534E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</w:t>
                  </w:r>
                  <w:proofErr w:type="spellStart"/>
                  <w:r w:rsidR="008644D3" w:rsidRPr="008534E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nit</w:t>
                  </w:r>
                  <w:proofErr w:type="spellEnd"/>
                  <w:r w:rsidR="008644D3" w:rsidRPr="008534E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</w:t>
                  </w:r>
                  <w:r w:rsidR="008644D3" w:rsidRPr="008534EE">
                    <w:rPr>
                      <w:rFonts w:ascii="Arial" w:hAnsi="Arial" w:cs="Arial"/>
                      <w:bCs/>
                      <w:spacing w:val="-6"/>
                      <w:sz w:val="20"/>
                      <w:szCs w:val="20"/>
                    </w:rPr>
                    <w:t>900.351.043</w:t>
                  </w: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>aceptan como LIQUIDA</w:t>
                  </w:r>
                  <w:r w:rsidR="006D50C9" w:rsidRPr="006D50C9">
                    <w:rPr>
                      <w:rFonts w:ascii="Arial" w:hAnsi="Arial" w:cs="Arial"/>
                      <w:sz w:val="20"/>
                      <w:szCs w:val="20"/>
                    </w:rPr>
                    <w:t>CIÓN FINAL del Contrato número PM0</w:t>
                  </w:r>
                  <w:r w:rsidR="001B17F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6D50C9" w:rsidRPr="006D50C9">
                    <w:rPr>
                      <w:rFonts w:ascii="Arial" w:hAnsi="Arial" w:cs="Arial"/>
                      <w:sz w:val="20"/>
                      <w:szCs w:val="20"/>
                    </w:rPr>
                    <w:t>-2022</w:t>
                  </w: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 xml:space="preserve"> el Balance Financiero referencia</w:t>
                  </w:r>
                  <w:r w:rsidR="008644D3"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 xml:space="preserve"> en la cláusula segunda, manifestando su voluntad y mutuo acuerdo para dar por terminada la relación contractual, de acuerdo con la liquidación aquí plasmada y declaran estar a paz y salvo mutuamente por concepto de celebración, ejecuc</w:t>
                  </w:r>
                  <w:r w:rsidR="006D50C9" w:rsidRPr="006D50C9">
                    <w:rPr>
                      <w:rFonts w:ascii="Arial" w:hAnsi="Arial" w:cs="Arial"/>
                      <w:sz w:val="20"/>
                      <w:szCs w:val="20"/>
                    </w:rPr>
                    <w:t>ión y liquidación del contrato PM0</w:t>
                  </w:r>
                  <w:r w:rsidR="001B17F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6D50C9" w:rsidRPr="006D50C9">
                    <w:rPr>
                      <w:rFonts w:ascii="Arial" w:hAnsi="Arial" w:cs="Arial"/>
                      <w:sz w:val="20"/>
                      <w:szCs w:val="20"/>
                    </w:rPr>
                    <w:t>-2022</w:t>
                  </w: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 xml:space="preserve"> en todas sus partes.</w:t>
                  </w:r>
                </w:p>
                <w:p w:rsidR="00A94302" w:rsidRPr="006D50C9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4302" w:rsidRPr="006D50C9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 xml:space="preserve">En constancia de lo anterior, se firma sin reserva ni salvedad alguna, sin lugar a la aplicación de multas, indemnizaciones o intereses en su contra por parte de la administración la presente Acta de Terminación Bilateral por mutuo acuerdo entre las partes del Contrato número </w:t>
                  </w:r>
                  <w:r w:rsidR="006D50C9" w:rsidRPr="006D50C9">
                    <w:rPr>
                      <w:rFonts w:ascii="Arial" w:hAnsi="Arial" w:cs="Arial"/>
                      <w:sz w:val="20"/>
                      <w:szCs w:val="20"/>
                    </w:rPr>
                    <w:t>PM0</w:t>
                  </w:r>
                  <w:r w:rsidR="001B17F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6D50C9" w:rsidRPr="006D50C9">
                    <w:rPr>
                      <w:rFonts w:ascii="Arial" w:hAnsi="Arial" w:cs="Arial"/>
                      <w:sz w:val="20"/>
                      <w:szCs w:val="20"/>
                    </w:rPr>
                    <w:t>-2022.</w:t>
                  </w:r>
                </w:p>
                <w:p w:rsidR="00A94302" w:rsidRPr="006D50C9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A94302" w:rsidRPr="006D50C9" w:rsidRDefault="00A94302" w:rsidP="00A94302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4302" w:rsidRPr="006D50C9" w:rsidRDefault="00D60226" w:rsidP="00A94302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0C9">
              <w:rPr>
                <w:rFonts w:ascii="Arial" w:hAnsi="Arial" w:cs="Arial"/>
                <w:sz w:val="20"/>
                <w:szCs w:val="20"/>
              </w:rPr>
              <w:t xml:space="preserve">Fecha firma Acta de Terminación Bilateral del Contrato número: </w:t>
            </w:r>
            <w:r w:rsidR="0035396A">
              <w:rPr>
                <w:rFonts w:ascii="Arial" w:hAnsi="Arial" w:cs="Arial"/>
                <w:sz w:val="20"/>
                <w:szCs w:val="20"/>
              </w:rPr>
              <w:t>23 de abril de 2023</w:t>
            </w:r>
          </w:p>
          <w:p w:rsidR="00A94302" w:rsidRPr="006D50C9" w:rsidRDefault="00A94302" w:rsidP="00A94302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5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531"/>
              <w:gridCol w:w="5016"/>
            </w:tblGrid>
            <w:tr w:rsidR="00A94302" w:rsidRPr="006D50C9" w:rsidTr="000F2BF6">
              <w:tc>
                <w:tcPr>
                  <w:tcW w:w="9547" w:type="dxa"/>
                  <w:gridSpan w:val="2"/>
                </w:tcPr>
                <w:p w:rsidR="00A94302" w:rsidRPr="006D50C9" w:rsidRDefault="00D60226" w:rsidP="00A94302">
                  <w:pPr>
                    <w:ind w:left="70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>FIRMAS</w:t>
                  </w:r>
                </w:p>
              </w:tc>
            </w:tr>
            <w:tr w:rsidR="00A94302" w:rsidRPr="006D50C9" w:rsidTr="000F2BF6">
              <w:tc>
                <w:tcPr>
                  <w:tcW w:w="9547" w:type="dxa"/>
                  <w:gridSpan w:val="2"/>
                </w:tcPr>
                <w:p w:rsidR="00A94302" w:rsidRPr="006D50C9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4302" w:rsidRDefault="003C4C80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margin">
                          <wp:posOffset>3557270</wp:posOffset>
                        </wp:positionH>
                        <wp:positionV relativeFrom="paragraph">
                          <wp:posOffset>5715</wp:posOffset>
                        </wp:positionV>
                        <wp:extent cx="1714500" cy="783590"/>
                        <wp:effectExtent l="0" t="0" r="0" b="0"/>
                        <wp:wrapNone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2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783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D50C9" w:rsidRDefault="006D50C9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50C9" w:rsidRPr="006D50C9" w:rsidRDefault="006D50C9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4302" w:rsidRPr="006D50C9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4302" w:rsidRPr="006D50C9" w:rsidTr="000F2BF6">
              <w:tc>
                <w:tcPr>
                  <w:tcW w:w="4531" w:type="dxa"/>
                </w:tcPr>
                <w:p w:rsidR="00A94302" w:rsidRPr="006D50C9" w:rsidRDefault="006D50C9" w:rsidP="00A67DC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>ALVARO ALONSO DUQUE MUÑOZ</w:t>
                  </w:r>
                </w:p>
              </w:tc>
              <w:tc>
                <w:tcPr>
                  <w:tcW w:w="5016" w:type="dxa"/>
                </w:tcPr>
                <w:p w:rsidR="008644D3" w:rsidRDefault="008644D3" w:rsidP="008644D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</w:pPr>
                  <w:r w:rsidRPr="008534EE"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  <w:t>DEISY SEPULVEDA GARCÍA</w:t>
                  </w:r>
                </w:p>
                <w:p w:rsidR="008644D3" w:rsidRDefault="008644D3" w:rsidP="008644D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534E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Representante Legal </w:t>
                  </w:r>
                </w:p>
                <w:p w:rsidR="00A94302" w:rsidRPr="006D50C9" w:rsidRDefault="008644D3" w:rsidP="008644D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EE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CORPORACIÓN PARA LA EDUCACIÓN, CULTURA Y EMPRENDIMIENTO COMUNITARIO KABABI</w:t>
                  </w:r>
                </w:p>
              </w:tc>
            </w:tr>
            <w:tr w:rsidR="00A94302" w:rsidRPr="006D50C9" w:rsidTr="000F2BF6">
              <w:tc>
                <w:tcPr>
                  <w:tcW w:w="4531" w:type="dxa"/>
                </w:tcPr>
                <w:p w:rsidR="00A94302" w:rsidRPr="006D50C9" w:rsidRDefault="00D60226" w:rsidP="006D50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>PERSONERO MUNICIPAL</w:t>
                  </w:r>
                </w:p>
              </w:tc>
              <w:tc>
                <w:tcPr>
                  <w:tcW w:w="5016" w:type="dxa"/>
                </w:tcPr>
                <w:p w:rsidR="00A94302" w:rsidRPr="006D50C9" w:rsidRDefault="00A94302" w:rsidP="006D50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4302" w:rsidRPr="006D50C9" w:rsidTr="000F2BF6">
              <w:tc>
                <w:tcPr>
                  <w:tcW w:w="4531" w:type="dxa"/>
                </w:tcPr>
                <w:p w:rsidR="00A94302" w:rsidRPr="006D50C9" w:rsidRDefault="00D60226" w:rsidP="00A943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>CONTRATANTE</w:t>
                  </w:r>
                </w:p>
              </w:tc>
              <w:tc>
                <w:tcPr>
                  <w:tcW w:w="5016" w:type="dxa"/>
                </w:tcPr>
                <w:p w:rsidR="00A94302" w:rsidRPr="006D50C9" w:rsidRDefault="008644D3" w:rsidP="00A943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0C9">
                    <w:rPr>
                      <w:rFonts w:ascii="Arial" w:hAnsi="Arial" w:cs="Arial"/>
                      <w:sz w:val="20"/>
                      <w:szCs w:val="20"/>
                    </w:rPr>
                    <w:t>CONTRATISTA</w:t>
                  </w:r>
                </w:p>
              </w:tc>
            </w:tr>
          </w:tbl>
          <w:p w:rsidR="00F013DC" w:rsidRPr="006D50C9" w:rsidRDefault="00F013DC" w:rsidP="00F3220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F32208" w:rsidRPr="006D50C9" w:rsidRDefault="00F32208" w:rsidP="006D50C9">
      <w:pPr>
        <w:pStyle w:val="Sinespaciad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F32208" w:rsidRPr="006D50C9" w:rsidSect="000C4811">
      <w:headerReference w:type="default" r:id="rId9"/>
      <w:footerReference w:type="default" r:id="rId10"/>
      <w:pgSz w:w="12240" w:h="15840" w:code="1"/>
      <w:pgMar w:top="2268" w:right="1134" w:bottom="2268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37" w:rsidRDefault="00DB5037" w:rsidP="00FE121A">
      <w:r>
        <w:separator/>
      </w:r>
    </w:p>
  </w:endnote>
  <w:endnote w:type="continuationSeparator" w:id="0">
    <w:p w:rsidR="00DB5037" w:rsidRDefault="00DB5037" w:rsidP="00FE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6738D" w:rsidRPr="00E25F48" w:rsidTr="005C4257">
      <w:tc>
        <w:tcPr>
          <w:tcW w:w="5796" w:type="dxa"/>
          <w:shd w:val="clear" w:color="auto" w:fill="auto"/>
        </w:tcPr>
        <w:p w:rsidR="0016738D" w:rsidRPr="00E25F48" w:rsidRDefault="0016738D" w:rsidP="005C4257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6738D" w:rsidRPr="00E25F48" w:rsidRDefault="0016738D" w:rsidP="005C4257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738D" w:rsidRPr="000C4811" w:rsidRDefault="0016738D" w:rsidP="000C48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37" w:rsidRDefault="00DB5037" w:rsidP="00FE121A">
      <w:r>
        <w:separator/>
      </w:r>
    </w:p>
  </w:footnote>
  <w:footnote w:type="continuationSeparator" w:id="0">
    <w:p w:rsidR="00DB5037" w:rsidRDefault="00DB5037" w:rsidP="00FE1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8D" w:rsidRDefault="00536D5B">
    <w:pPr>
      <w:pStyle w:val="Encabezado"/>
    </w:pPr>
    <w:r w:rsidRPr="00536D5B">
      <w:rPr>
        <w:noProof/>
        <w:lang w:eastAsia="es-CO"/>
      </w:rPr>
      <w:pict>
        <v:group id="Group 2" o:spid="_x0000_s2049" style="position:absolute;margin-left:564.5pt;margin-top:193.2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<v:textbox inset="0,0,0,0">
              <w:txbxContent>
                <w:p w:rsidR="0016738D" w:rsidRDefault="00536D5B">
                  <w:pPr>
                    <w:pStyle w:val="Encabezado"/>
                    <w:jc w:val="center"/>
                  </w:pPr>
                  <w:r w:rsidRPr="00536D5B">
                    <w:fldChar w:fldCharType="begin"/>
                  </w:r>
                  <w:r w:rsidR="0016738D">
                    <w:instrText xml:space="preserve"> PAGE    \* MERGEFORMAT </w:instrText>
                  </w:r>
                  <w:r w:rsidRPr="00536D5B">
                    <w:fldChar w:fldCharType="separate"/>
                  </w:r>
                  <w:r w:rsidR="00537216" w:rsidRPr="00537216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t>3</w:t>
                  </w:r>
                  <w:r w:rsidRPr="00BF5A3E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v:group id="Group 4" o:spid="_x0000_s2051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oval id="Oval 5" o:spid="_x0000_s2052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y7sUA&#10;AADaAAAADwAAAGRycy9kb3ducmV2LnhtbESPQWsCMRSE70L/Q3iF3jRbq1a2RinFQgV7UKvg7bF5&#10;3U3dvKxJquu/b4SCx2FmvmEms9bW4kQ+GMcKHnsZCOLCacOlgq/Ne3cMIkRkjbVjUnChALPpXWeC&#10;uXZnXtFpHUuRIBxyVFDF2ORShqIii6HnGuLkfTtvMSbpS6k9nhPc1rKfZSNp0XBaqLCht4qKw/rX&#10;Ktj+jI5+uR8+HXA7f16Y8W7zafpKPdy3ry8gIrXxFv5vf2gFA7heST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LLuxQAAANoAAAAPAAAAAAAAAAAAAAAAAJgCAABkcnMv&#10;ZG93bnJldi54bWxQSwUGAAAAAAQABAD1AAAAigMAAAAA&#10;" filled="f" strokecolor="#7ba0cd" strokeweight=".5pt"/>
            <v:oval id="Oval 6" o:spid="_x0000_s2053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</v:group>
          <w10:wrap anchorx="page" anchory="page"/>
        </v:group>
      </w:pic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660"/>
      <w:gridCol w:w="4704"/>
      <w:gridCol w:w="2257"/>
    </w:tblGrid>
    <w:tr w:rsidR="0016738D" w:rsidRPr="008920BC" w:rsidTr="0007412A">
      <w:trPr>
        <w:trHeight w:val="369"/>
        <w:jc w:val="center"/>
      </w:trPr>
      <w:tc>
        <w:tcPr>
          <w:tcW w:w="2660" w:type="dxa"/>
          <w:vMerge w:val="restart"/>
        </w:tcPr>
        <w:p w:rsidR="0016738D" w:rsidRPr="00BF5A3E" w:rsidRDefault="0016738D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4" w:type="dxa"/>
          <w:vMerge w:val="restart"/>
          <w:vAlign w:val="center"/>
        </w:tcPr>
        <w:p w:rsidR="0016738D" w:rsidRPr="00BF5A3E" w:rsidRDefault="0016738D" w:rsidP="00F3220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  <w:szCs w:val="22"/>
              <w:lang w:val="es-ES_tradnl"/>
            </w:rPr>
            <w:t xml:space="preserve">ACTA TERMINACIÓN BILATERALDE CONTRATOS </w:t>
          </w:r>
        </w:p>
      </w:tc>
      <w:tc>
        <w:tcPr>
          <w:tcW w:w="2257" w:type="dxa"/>
          <w:vAlign w:val="center"/>
        </w:tcPr>
        <w:p w:rsidR="0016738D" w:rsidRPr="00BF5A3E" w:rsidRDefault="0016738D" w:rsidP="004255AF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Código:</w:t>
          </w:r>
          <w:r w:rsidRPr="00F71E1D">
            <w:rPr>
              <w:rFonts w:ascii="Arial" w:hAnsi="Arial" w:cs="Arial"/>
              <w:b/>
              <w:sz w:val="22"/>
              <w:szCs w:val="22"/>
            </w:rPr>
            <w:t>FBS-17</w:t>
          </w:r>
        </w:p>
      </w:tc>
    </w:tr>
    <w:tr w:rsidR="0016738D" w:rsidRPr="008920BC" w:rsidTr="0007412A">
      <w:trPr>
        <w:trHeight w:val="392"/>
        <w:jc w:val="center"/>
      </w:trPr>
      <w:tc>
        <w:tcPr>
          <w:tcW w:w="2660" w:type="dxa"/>
          <w:vMerge/>
        </w:tcPr>
        <w:p w:rsidR="0016738D" w:rsidRPr="00BF5A3E" w:rsidRDefault="0016738D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16738D" w:rsidRPr="00BF5A3E" w:rsidRDefault="0016738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16738D" w:rsidRPr="00BF5A3E" w:rsidRDefault="0016738D" w:rsidP="004255AF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Versión: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04</w:t>
          </w:r>
        </w:p>
      </w:tc>
    </w:tr>
    <w:tr w:rsidR="0016738D" w:rsidRPr="008920BC" w:rsidTr="0007412A">
      <w:trPr>
        <w:trHeight w:val="392"/>
        <w:jc w:val="center"/>
      </w:trPr>
      <w:tc>
        <w:tcPr>
          <w:tcW w:w="2660" w:type="dxa"/>
          <w:vMerge/>
        </w:tcPr>
        <w:p w:rsidR="0016738D" w:rsidRPr="00BF5A3E" w:rsidRDefault="0016738D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16738D" w:rsidRPr="00BF5A3E" w:rsidRDefault="0016738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16738D" w:rsidRPr="00BF5A3E" w:rsidRDefault="0016738D" w:rsidP="000C4811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Fecha:</w:t>
          </w:r>
          <w:r>
            <w:rPr>
              <w:rFonts w:ascii="Arial" w:hAnsi="Arial" w:cs="Arial"/>
              <w:b/>
              <w:sz w:val="20"/>
              <w:szCs w:val="22"/>
            </w:rPr>
            <w:t>24/02/2022</w:t>
          </w:r>
        </w:p>
      </w:tc>
    </w:tr>
  </w:tbl>
  <w:p w:rsidR="0016738D" w:rsidRDefault="0016738D" w:rsidP="004255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79C"/>
    <w:multiLevelType w:val="hybridMultilevel"/>
    <w:tmpl w:val="2856F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7854"/>
    <w:multiLevelType w:val="hybridMultilevel"/>
    <w:tmpl w:val="5F166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872"/>
    <w:multiLevelType w:val="hybridMultilevel"/>
    <w:tmpl w:val="4E522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84C48"/>
    <w:multiLevelType w:val="hybridMultilevel"/>
    <w:tmpl w:val="691E4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329ED"/>
    <w:multiLevelType w:val="hybridMultilevel"/>
    <w:tmpl w:val="44503BCE"/>
    <w:lvl w:ilvl="0" w:tplc="0C0A000F">
      <w:start w:val="1"/>
      <w:numFmt w:val="decimal"/>
      <w:lvlText w:val="%1."/>
      <w:lvlJc w:val="left"/>
      <w:pPr>
        <w:ind w:left="1515" w:hanging="360"/>
      </w:pPr>
    </w:lvl>
    <w:lvl w:ilvl="1" w:tplc="0C0A0019" w:tentative="1">
      <w:start w:val="1"/>
      <w:numFmt w:val="lowerLetter"/>
      <w:lvlText w:val="%2."/>
      <w:lvlJc w:val="left"/>
      <w:pPr>
        <w:ind w:left="2235" w:hanging="360"/>
      </w:pPr>
    </w:lvl>
    <w:lvl w:ilvl="2" w:tplc="0C0A001B" w:tentative="1">
      <w:start w:val="1"/>
      <w:numFmt w:val="lowerRoman"/>
      <w:lvlText w:val="%3."/>
      <w:lvlJc w:val="right"/>
      <w:pPr>
        <w:ind w:left="2955" w:hanging="180"/>
      </w:pPr>
    </w:lvl>
    <w:lvl w:ilvl="3" w:tplc="0C0A000F" w:tentative="1">
      <w:start w:val="1"/>
      <w:numFmt w:val="decimal"/>
      <w:lvlText w:val="%4."/>
      <w:lvlJc w:val="left"/>
      <w:pPr>
        <w:ind w:left="3675" w:hanging="360"/>
      </w:pPr>
    </w:lvl>
    <w:lvl w:ilvl="4" w:tplc="0C0A0019" w:tentative="1">
      <w:start w:val="1"/>
      <w:numFmt w:val="lowerLetter"/>
      <w:lvlText w:val="%5."/>
      <w:lvlJc w:val="left"/>
      <w:pPr>
        <w:ind w:left="4395" w:hanging="360"/>
      </w:pPr>
    </w:lvl>
    <w:lvl w:ilvl="5" w:tplc="0C0A001B" w:tentative="1">
      <w:start w:val="1"/>
      <w:numFmt w:val="lowerRoman"/>
      <w:lvlText w:val="%6."/>
      <w:lvlJc w:val="right"/>
      <w:pPr>
        <w:ind w:left="5115" w:hanging="180"/>
      </w:pPr>
    </w:lvl>
    <w:lvl w:ilvl="6" w:tplc="0C0A000F" w:tentative="1">
      <w:start w:val="1"/>
      <w:numFmt w:val="decimal"/>
      <w:lvlText w:val="%7."/>
      <w:lvlJc w:val="left"/>
      <w:pPr>
        <w:ind w:left="5835" w:hanging="360"/>
      </w:pPr>
    </w:lvl>
    <w:lvl w:ilvl="7" w:tplc="0C0A0019" w:tentative="1">
      <w:start w:val="1"/>
      <w:numFmt w:val="lowerLetter"/>
      <w:lvlText w:val="%8."/>
      <w:lvlJc w:val="left"/>
      <w:pPr>
        <w:ind w:left="6555" w:hanging="360"/>
      </w:pPr>
    </w:lvl>
    <w:lvl w:ilvl="8" w:tplc="0C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33CA16AC"/>
    <w:multiLevelType w:val="hybridMultilevel"/>
    <w:tmpl w:val="F1F28A5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C204F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721F1"/>
    <w:multiLevelType w:val="hybridMultilevel"/>
    <w:tmpl w:val="B58411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E6CD2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8127B"/>
    <w:multiLevelType w:val="hybridMultilevel"/>
    <w:tmpl w:val="4D2CE0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13DC"/>
    <w:rsid w:val="0007412A"/>
    <w:rsid w:val="000C4811"/>
    <w:rsid w:val="000C5988"/>
    <w:rsid w:val="000E2A12"/>
    <w:rsid w:val="000F2BF6"/>
    <w:rsid w:val="000F7F63"/>
    <w:rsid w:val="00105CFF"/>
    <w:rsid w:val="00111041"/>
    <w:rsid w:val="00134B14"/>
    <w:rsid w:val="0016738D"/>
    <w:rsid w:val="001B17FF"/>
    <w:rsid w:val="0020752B"/>
    <w:rsid w:val="00291453"/>
    <w:rsid w:val="002E36EB"/>
    <w:rsid w:val="002E7B88"/>
    <w:rsid w:val="002F7550"/>
    <w:rsid w:val="003038D2"/>
    <w:rsid w:val="003507BF"/>
    <w:rsid w:val="0035396A"/>
    <w:rsid w:val="003842BB"/>
    <w:rsid w:val="003C4C80"/>
    <w:rsid w:val="00405C05"/>
    <w:rsid w:val="00422FCB"/>
    <w:rsid w:val="004255AF"/>
    <w:rsid w:val="00467436"/>
    <w:rsid w:val="00486672"/>
    <w:rsid w:val="00493981"/>
    <w:rsid w:val="004976A9"/>
    <w:rsid w:val="00536D5B"/>
    <w:rsid w:val="00537216"/>
    <w:rsid w:val="00566715"/>
    <w:rsid w:val="005C4257"/>
    <w:rsid w:val="005F66A0"/>
    <w:rsid w:val="00694B08"/>
    <w:rsid w:val="006A4CB5"/>
    <w:rsid w:val="006C2674"/>
    <w:rsid w:val="006D50C9"/>
    <w:rsid w:val="007618FA"/>
    <w:rsid w:val="007B2A56"/>
    <w:rsid w:val="00804A37"/>
    <w:rsid w:val="008644D3"/>
    <w:rsid w:val="0089244D"/>
    <w:rsid w:val="008D0CD8"/>
    <w:rsid w:val="00961A3D"/>
    <w:rsid w:val="00A218AB"/>
    <w:rsid w:val="00A518A5"/>
    <w:rsid w:val="00A562F2"/>
    <w:rsid w:val="00A67DC6"/>
    <w:rsid w:val="00A94302"/>
    <w:rsid w:val="00A94DA1"/>
    <w:rsid w:val="00AB51C4"/>
    <w:rsid w:val="00AB5E8F"/>
    <w:rsid w:val="00AD5555"/>
    <w:rsid w:val="00AE7F3E"/>
    <w:rsid w:val="00B32F75"/>
    <w:rsid w:val="00B67ED6"/>
    <w:rsid w:val="00BC0E30"/>
    <w:rsid w:val="00C82D55"/>
    <w:rsid w:val="00CF1DE6"/>
    <w:rsid w:val="00D60226"/>
    <w:rsid w:val="00D710CD"/>
    <w:rsid w:val="00DB5037"/>
    <w:rsid w:val="00E06AEE"/>
    <w:rsid w:val="00E50E91"/>
    <w:rsid w:val="00E73C33"/>
    <w:rsid w:val="00E94DEF"/>
    <w:rsid w:val="00F013DC"/>
    <w:rsid w:val="00F047EF"/>
    <w:rsid w:val="00F32208"/>
    <w:rsid w:val="00F71E1D"/>
    <w:rsid w:val="00FE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5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013DC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013D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F013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13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3DC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13DC"/>
    <w:rPr>
      <w:rFonts w:eastAsia="Times New Roman" w:cs="Times New Roman"/>
      <w:bCs w:val="0"/>
      <w:iCs w:val="0"/>
      <w:szCs w:val="22"/>
      <w:lang w:val="es-ES"/>
    </w:rPr>
  </w:style>
  <w:style w:type="table" w:styleId="Tablaconcuadrcula">
    <w:name w:val="Table Grid"/>
    <w:basedOn w:val="Tablanormal"/>
    <w:uiPriority w:val="59"/>
    <w:rsid w:val="00F01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013DC"/>
    <w:pPr>
      <w:spacing w:before="100" w:beforeAutospacing="1" w:after="100" w:afterAutospacing="1"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5C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C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2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2F2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25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A6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55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55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555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55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555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5C425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5C42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CF73-AF97-4429-8BA1-5076C2C0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Personeria de Itagui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71732653</dc:creator>
  <cp:lastModifiedBy>42763078</cp:lastModifiedBy>
  <cp:revision>2</cp:revision>
  <cp:lastPrinted>2016-11-15T17:26:00Z</cp:lastPrinted>
  <dcterms:created xsi:type="dcterms:W3CDTF">2023-04-28T14:49:00Z</dcterms:created>
  <dcterms:modified xsi:type="dcterms:W3CDTF">2023-04-28T14:49:00Z</dcterms:modified>
</cp:coreProperties>
</file>