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AF" w:rsidRDefault="006A54AF" w:rsidP="006A54AF">
      <w:pPr>
        <w:jc w:val="center"/>
        <w:rPr>
          <w:rFonts w:ascii="Roboto" w:hAnsi="Roboto"/>
          <w:color w:val="1B1B1B"/>
          <w:sz w:val="26"/>
          <w:szCs w:val="26"/>
          <w:lang w:val="es-MX"/>
        </w:rPr>
      </w:pPr>
      <w:r>
        <w:rPr>
          <w:rFonts w:ascii="Roboto" w:hAnsi="Roboto"/>
          <w:color w:val="1B1B1B"/>
          <w:sz w:val="26"/>
          <w:szCs w:val="26"/>
          <w:lang w:val="es-MX"/>
        </w:rPr>
        <w:t>Concurso de Oratoria</w:t>
      </w:r>
    </w:p>
    <w:p w:rsidR="006A54AF" w:rsidRDefault="006A54AF" w:rsidP="006A54AF">
      <w:pPr>
        <w:jc w:val="both"/>
        <w:rPr>
          <w:rFonts w:ascii="Roboto" w:hAnsi="Roboto"/>
          <w:color w:val="1B1B1B"/>
          <w:sz w:val="26"/>
          <w:szCs w:val="26"/>
          <w:lang w:val="es-MX"/>
        </w:rPr>
      </w:pPr>
      <w:r>
        <w:rPr>
          <w:rFonts w:ascii="Roboto" w:hAnsi="Roboto"/>
          <w:color w:val="1B1B1B"/>
          <w:sz w:val="26"/>
          <w:szCs w:val="26"/>
          <w:lang w:val="es-MX"/>
        </w:rPr>
        <w:t xml:space="preserve">La Personería de Itagüí invita a los jóvenes habitantes del municipio que adelantan sus estudios en entidades técnicas, tecnológicas y universitarias públicas o privadas del Valle de </w:t>
      </w:r>
      <w:proofErr w:type="spellStart"/>
      <w:r>
        <w:rPr>
          <w:rFonts w:ascii="Roboto" w:hAnsi="Roboto"/>
          <w:color w:val="1B1B1B"/>
          <w:sz w:val="26"/>
          <w:szCs w:val="26"/>
          <w:lang w:val="es-MX"/>
        </w:rPr>
        <w:t>Aburrá</w:t>
      </w:r>
      <w:proofErr w:type="spellEnd"/>
      <w:r>
        <w:rPr>
          <w:rFonts w:ascii="Roboto" w:hAnsi="Roboto"/>
          <w:color w:val="1B1B1B"/>
          <w:sz w:val="26"/>
          <w:szCs w:val="26"/>
          <w:lang w:val="es-MX"/>
        </w:rPr>
        <w:t>, o estudiantes de la Universidad Ideas, instituciones técnicas, tecnológicas del Municipio de Itagüí, a inscribirse del 1 al 31 de marzo de 2022 en la 24 Versión del Concurso de Oratoria “Tu lenguaje y expresión creadores de mundos”.</w:t>
      </w:r>
    </w:p>
    <w:p w:rsidR="006A54AF" w:rsidRDefault="006A54AF" w:rsidP="006A54AF">
      <w:pPr>
        <w:jc w:val="both"/>
        <w:rPr>
          <w:rFonts w:ascii="Roboto" w:hAnsi="Roboto"/>
          <w:color w:val="1B1B1B"/>
          <w:sz w:val="26"/>
          <w:szCs w:val="26"/>
          <w:lang w:val="es-MX"/>
        </w:rPr>
      </w:pPr>
      <w:r>
        <w:rPr>
          <w:rFonts w:ascii="Roboto" w:hAnsi="Roboto"/>
          <w:color w:val="1B1B1B"/>
          <w:sz w:val="26"/>
          <w:szCs w:val="26"/>
          <w:lang w:val="es-MX"/>
        </w:rPr>
        <w:t>Igualmente convocamos a las Instituciones Educativas y Colegios privados a inscribir a sus alumnos en las categorías básica, intermedia y superior. Cada institución educativa, pública o privada puede registrar a diez representantes por categoría para participar del concurso, que ofrece como premio</w:t>
      </w:r>
      <w:r w:rsidR="00B068B3">
        <w:rPr>
          <w:rFonts w:ascii="Roboto" w:hAnsi="Roboto"/>
          <w:color w:val="1B1B1B"/>
          <w:sz w:val="26"/>
          <w:szCs w:val="26"/>
          <w:lang w:val="es-MX"/>
        </w:rPr>
        <w:t xml:space="preserve"> el trofeo alusivo a la obra del maestro Guillermo León Sierra </w:t>
      </w:r>
      <w:proofErr w:type="spellStart"/>
      <w:r w:rsidR="00B068B3">
        <w:rPr>
          <w:rFonts w:ascii="Roboto" w:hAnsi="Roboto"/>
          <w:color w:val="1B1B1B"/>
          <w:sz w:val="26"/>
          <w:szCs w:val="26"/>
          <w:lang w:val="es-MX"/>
        </w:rPr>
        <w:t>Guillón</w:t>
      </w:r>
      <w:proofErr w:type="spellEnd"/>
      <w:r w:rsidR="00B068B3">
        <w:rPr>
          <w:rFonts w:ascii="Roboto" w:hAnsi="Roboto"/>
          <w:color w:val="1B1B1B"/>
          <w:sz w:val="26"/>
          <w:szCs w:val="26"/>
          <w:lang w:val="es-MX"/>
        </w:rPr>
        <w:t>,</w:t>
      </w:r>
      <w:r>
        <w:rPr>
          <w:rFonts w:ascii="Roboto" w:hAnsi="Roboto"/>
          <w:color w:val="1B1B1B"/>
          <w:sz w:val="26"/>
          <w:szCs w:val="26"/>
          <w:lang w:val="es-MX"/>
        </w:rPr>
        <w:t xml:space="preserve"> la oportunidad de </w:t>
      </w:r>
      <w:r w:rsidR="00B068B3">
        <w:rPr>
          <w:rFonts w:ascii="Roboto" w:hAnsi="Roboto"/>
          <w:color w:val="1B1B1B"/>
          <w:sz w:val="26"/>
          <w:szCs w:val="26"/>
          <w:lang w:val="es-MX"/>
        </w:rPr>
        <w:t xml:space="preserve">concursar en las etapas departamentales, nacionales e internacionales, </w:t>
      </w:r>
      <w:r>
        <w:rPr>
          <w:rFonts w:ascii="Roboto" w:hAnsi="Roboto"/>
          <w:color w:val="1B1B1B"/>
          <w:sz w:val="26"/>
          <w:szCs w:val="26"/>
          <w:lang w:val="es-MX"/>
        </w:rPr>
        <w:t>además de un reconocimiento económico.</w:t>
      </w:r>
    </w:p>
    <w:p w:rsidR="006A54AF" w:rsidRDefault="006A54AF" w:rsidP="006A54AF">
      <w:pPr>
        <w:rPr>
          <w:rFonts w:ascii="Roboto" w:hAnsi="Roboto"/>
          <w:color w:val="1B1B1B"/>
          <w:sz w:val="26"/>
          <w:szCs w:val="26"/>
          <w:lang w:val="es-MX"/>
        </w:rPr>
      </w:pPr>
      <w:r>
        <w:rPr>
          <w:rFonts w:ascii="Roboto" w:hAnsi="Roboto"/>
          <w:color w:val="1B1B1B"/>
          <w:sz w:val="26"/>
          <w:szCs w:val="26"/>
          <w:lang w:val="es-MX"/>
        </w:rPr>
        <w:t xml:space="preserve">Los interesados que cumplen con los requisitos pueden acceder al código </w:t>
      </w:r>
      <w:r w:rsidRPr="000C6EC8">
        <w:rPr>
          <w:rFonts w:ascii="Roboto" w:hAnsi="Roboto"/>
          <w:color w:val="1B1B1B"/>
          <w:sz w:val="26"/>
          <w:szCs w:val="26"/>
          <w:lang w:val="es-MX"/>
        </w:rPr>
        <w:t>QR que aparece en lo</w:t>
      </w:r>
      <w:r>
        <w:rPr>
          <w:rFonts w:ascii="Roboto" w:hAnsi="Roboto"/>
          <w:color w:val="1B1B1B"/>
          <w:sz w:val="26"/>
          <w:szCs w:val="26"/>
          <w:lang w:val="es-MX"/>
        </w:rPr>
        <w:t>s afiches y plegables o enviar</w:t>
      </w:r>
      <w:r w:rsidRPr="000C6EC8">
        <w:rPr>
          <w:rFonts w:ascii="Roboto" w:hAnsi="Roboto"/>
          <w:color w:val="1B1B1B"/>
          <w:sz w:val="26"/>
          <w:szCs w:val="26"/>
          <w:lang w:val="es-MX"/>
        </w:rPr>
        <w:t xml:space="preserve"> el formulario de inscri</w:t>
      </w:r>
      <w:r>
        <w:rPr>
          <w:rFonts w:ascii="Roboto" w:hAnsi="Roboto"/>
          <w:color w:val="1B1B1B"/>
          <w:sz w:val="26"/>
          <w:szCs w:val="26"/>
          <w:lang w:val="es-MX"/>
        </w:rPr>
        <w:t>pción al correo electrónico</w:t>
      </w:r>
      <w:r w:rsidRPr="000C6EC8">
        <w:rPr>
          <w:rFonts w:ascii="Roboto" w:hAnsi="Roboto"/>
          <w:color w:val="1B1B1B"/>
          <w:sz w:val="26"/>
          <w:szCs w:val="26"/>
          <w:lang w:val="es-MX"/>
        </w:rPr>
        <w:t xml:space="preserve">:  </w:t>
      </w:r>
      <w:hyperlink r:id="rId4" w:history="1">
        <w:r w:rsidR="00B068B3" w:rsidRPr="008F3A42">
          <w:rPr>
            <w:rStyle w:val="Hipervnculo"/>
            <w:rFonts w:ascii="Roboto" w:hAnsi="Roboto"/>
            <w:sz w:val="26"/>
            <w:szCs w:val="26"/>
            <w:lang w:val="es-MX"/>
          </w:rPr>
          <w:t>oratoria@personeriaitagui.gov.co</w:t>
        </w:r>
      </w:hyperlink>
      <w:r>
        <w:rPr>
          <w:rFonts w:ascii="Roboto" w:hAnsi="Roboto"/>
          <w:color w:val="1B1B1B"/>
          <w:sz w:val="26"/>
          <w:szCs w:val="26"/>
          <w:lang w:val="es-MX"/>
        </w:rPr>
        <w:t xml:space="preserve">. Igualmente, los formularios físicos se reciben en </w:t>
      </w:r>
      <w:r w:rsidRPr="000C6EC8">
        <w:rPr>
          <w:rFonts w:ascii="Roboto" w:hAnsi="Roboto"/>
          <w:color w:val="1B1B1B"/>
          <w:sz w:val="26"/>
          <w:szCs w:val="26"/>
          <w:lang w:val="es-MX"/>
        </w:rPr>
        <w:t xml:space="preserve">Sede de la </w:t>
      </w:r>
      <w:bookmarkStart w:id="0" w:name="_GoBack"/>
      <w:bookmarkEnd w:id="0"/>
      <w:r w:rsidRPr="000C6EC8">
        <w:rPr>
          <w:rFonts w:ascii="Roboto" w:hAnsi="Roboto"/>
          <w:color w:val="1B1B1B"/>
          <w:sz w:val="26"/>
          <w:szCs w:val="26"/>
          <w:lang w:val="es-MX"/>
        </w:rPr>
        <w:t>Personería de Itagüí (carrera. 51 # 51-55 Piso 5° Edificio Judicial CAMI)</w:t>
      </w:r>
      <w:r>
        <w:rPr>
          <w:rFonts w:ascii="Roboto" w:hAnsi="Roboto"/>
          <w:color w:val="1B1B1B"/>
          <w:sz w:val="26"/>
          <w:szCs w:val="26"/>
          <w:lang w:val="es-MX"/>
        </w:rPr>
        <w:t xml:space="preserve"> o en la </w:t>
      </w:r>
      <w:r w:rsidRPr="000C6EC8">
        <w:rPr>
          <w:rFonts w:ascii="Roboto" w:hAnsi="Roboto"/>
          <w:color w:val="1B1B1B"/>
          <w:sz w:val="26"/>
          <w:szCs w:val="26"/>
          <w:lang w:val="es-MX"/>
        </w:rPr>
        <w:t xml:space="preserve">Sede de la Cooperativa </w:t>
      </w:r>
      <w:proofErr w:type="spellStart"/>
      <w:r w:rsidRPr="000C6EC8">
        <w:rPr>
          <w:rFonts w:ascii="Roboto" w:hAnsi="Roboto"/>
          <w:color w:val="1B1B1B"/>
          <w:sz w:val="26"/>
          <w:szCs w:val="26"/>
          <w:lang w:val="es-MX"/>
        </w:rPr>
        <w:t>Cootramed</w:t>
      </w:r>
      <w:proofErr w:type="spellEnd"/>
      <w:r w:rsidRPr="000C6EC8">
        <w:rPr>
          <w:rFonts w:ascii="Roboto" w:hAnsi="Roboto"/>
          <w:color w:val="1B1B1B"/>
          <w:sz w:val="26"/>
          <w:szCs w:val="26"/>
          <w:lang w:val="es-MX"/>
        </w:rPr>
        <w:t>, (carrera 54 No. 40A - 26, Medellín).</w:t>
      </w:r>
    </w:p>
    <w:p w:rsidR="006A54AF" w:rsidRDefault="006A54AF" w:rsidP="006A54AF">
      <w:pPr>
        <w:rPr>
          <w:rFonts w:ascii="Roboto" w:hAnsi="Roboto"/>
          <w:color w:val="1B1B1B"/>
          <w:sz w:val="26"/>
          <w:szCs w:val="26"/>
          <w:lang w:val="es-MX"/>
        </w:rPr>
      </w:pPr>
    </w:p>
    <w:p w:rsidR="006A54AF" w:rsidRDefault="006A54AF" w:rsidP="006A54AF">
      <w:pPr>
        <w:rPr>
          <w:rFonts w:ascii="Roboto" w:hAnsi="Roboto"/>
          <w:color w:val="1B1B1B"/>
          <w:sz w:val="26"/>
          <w:szCs w:val="26"/>
          <w:lang w:val="es-MX"/>
        </w:rPr>
      </w:pPr>
      <w:r>
        <w:rPr>
          <w:rFonts w:ascii="Roboto" w:hAnsi="Roboto"/>
          <w:color w:val="1B1B1B"/>
          <w:sz w:val="26"/>
          <w:szCs w:val="26"/>
          <w:lang w:val="es-MX"/>
        </w:rPr>
        <w:t xml:space="preserve">El concurso de oratoria en su versión vigesimocuarta está patrocinado por la Cooperativa de Transporte de Medellín </w:t>
      </w:r>
      <w:proofErr w:type="spellStart"/>
      <w:r>
        <w:rPr>
          <w:rFonts w:ascii="Roboto" w:hAnsi="Roboto"/>
          <w:color w:val="1B1B1B"/>
          <w:sz w:val="26"/>
          <w:szCs w:val="26"/>
          <w:lang w:val="es-MX"/>
        </w:rPr>
        <w:t>Cootramed</w:t>
      </w:r>
      <w:proofErr w:type="spellEnd"/>
      <w:r>
        <w:rPr>
          <w:rFonts w:ascii="Roboto" w:hAnsi="Roboto"/>
          <w:color w:val="1B1B1B"/>
          <w:sz w:val="26"/>
          <w:szCs w:val="26"/>
          <w:lang w:val="es-MX"/>
        </w:rPr>
        <w:t>, con el apoyo de la Alcaldía de Itagüí y el Instituto de Cultura, Recreación y Deporte. Consulta los requisitos en www.personeriadeitagui.gov.co.</w:t>
      </w:r>
    </w:p>
    <w:p w:rsidR="006A54AF" w:rsidRDefault="006A54AF" w:rsidP="006A54AF">
      <w:pPr>
        <w:jc w:val="both"/>
        <w:rPr>
          <w:rFonts w:ascii="Roboto" w:hAnsi="Roboto"/>
          <w:color w:val="1B1B1B"/>
          <w:sz w:val="26"/>
          <w:szCs w:val="26"/>
          <w:lang w:val="es-MX"/>
        </w:rPr>
      </w:pPr>
    </w:p>
    <w:p w:rsidR="00D43968" w:rsidRDefault="00B068B3"/>
    <w:sectPr w:rsidR="00D439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AF"/>
    <w:rsid w:val="0014394A"/>
    <w:rsid w:val="006A54AF"/>
    <w:rsid w:val="00B068B3"/>
    <w:rsid w:val="00B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685A"/>
  <w15:chartTrackingRefBased/>
  <w15:docId w15:val="{6EBD8800-5D06-400A-8BEF-625F7BA7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4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54A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atoria@personeriaitagui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2022-02-22T14:56:00Z</cp:lastPrinted>
  <dcterms:created xsi:type="dcterms:W3CDTF">2022-02-22T14:55:00Z</dcterms:created>
  <dcterms:modified xsi:type="dcterms:W3CDTF">2022-02-22T20:32:00Z</dcterms:modified>
</cp:coreProperties>
</file>