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2836"/>
        <w:gridCol w:w="3402"/>
        <w:gridCol w:w="1418"/>
        <w:gridCol w:w="2551"/>
      </w:tblGrid>
      <w:tr w:rsidR="008920BC" w:rsidRPr="00E52B2B" w:rsidTr="008260EA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722E08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E52B2B" w:rsidRDefault="00722E08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22/07/2022</w:t>
            </w:r>
          </w:p>
        </w:tc>
      </w:tr>
    </w:tbl>
    <w:tbl>
      <w:tblPr>
        <w:tblW w:w="10252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7371"/>
        <w:gridCol w:w="832"/>
        <w:gridCol w:w="30"/>
        <w:gridCol w:w="35"/>
      </w:tblGrid>
      <w:tr w:rsidR="009172D7" w:rsidRPr="00E52B2B" w:rsidTr="00A62A4D">
        <w:trPr>
          <w:gridAfter w:val="2"/>
          <w:wAfter w:w="65" w:type="dxa"/>
          <w:trHeight w:val="680"/>
          <w:jc w:val="center"/>
        </w:trPr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3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A62A4D">
        <w:trPr>
          <w:gridAfter w:val="2"/>
          <w:wAfter w:w="65" w:type="dxa"/>
          <w:trHeight w:val="680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3" w:type="dxa"/>
            <w:gridSpan w:val="2"/>
          </w:tcPr>
          <w:p w:rsidR="00BD000E" w:rsidRPr="007273F9" w:rsidRDefault="00A62A4D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D4D">
              <w:rPr>
                <w:rFonts w:ascii="Arial" w:hAnsi="Arial" w:cs="Arial"/>
                <w:bCs/>
                <w:sz w:val="20"/>
                <w:szCs w:val="20"/>
                <w:lang w:val="es-ES"/>
              </w:rPr>
              <w:t>Prestación de servicios de apoyo a la gestión, por su cuenta y riesgo, sin vínculo laboral, en operación logística en los eventos donde se requiera recibir y/o atender la presencia de personeros municipales, personeros y representantes estudiantiles, líderes y representantes comunitarios y público externo de entidades públicas y privadas, en las diferentes actividades programadas por la Personería Municipal de Itagüí.</w:t>
            </w:r>
          </w:p>
        </w:tc>
      </w:tr>
      <w:tr w:rsidR="00BD000E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3" w:type="dxa"/>
            <w:gridSpan w:val="2"/>
          </w:tcPr>
          <w:p w:rsidR="00BD000E" w:rsidRPr="007273F9" w:rsidRDefault="00BD000E" w:rsidP="00A62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</w:t>
            </w:r>
            <w:r w:rsidR="00A62A4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60EA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3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967C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8260EA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3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</w:tr>
      <w:tr w:rsidR="00BD000E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3" w:type="dxa"/>
            <w:gridSpan w:val="2"/>
          </w:tcPr>
          <w:p w:rsidR="00BD000E" w:rsidRPr="007273F9" w:rsidRDefault="00A62A4D" w:rsidP="00A62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SEIS</w:t>
            </w:r>
            <w:r w:rsidR="008260EA" w:rsidRPr="00BE53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MILLONES DE PESOS ($6</w:t>
            </w:r>
            <w:r w:rsidR="008260EA" w:rsidRPr="00BE5356">
              <w:rPr>
                <w:rFonts w:ascii="Arial" w:hAnsi="Arial" w:cs="Arial"/>
              </w:rPr>
              <w:t>.000.000).</w:t>
            </w:r>
          </w:p>
        </w:tc>
      </w:tr>
      <w:tr w:rsidR="00BD000E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3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  <w:r w:rsidR="00A62A4D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7E53D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A62A4D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.000.000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3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8260EA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69</w:t>
                  </w:r>
                  <w:r w:rsidR="00A62A4D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5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A62A4D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.000.000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3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A62A4D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</w:t>
            </w:r>
            <w:r w:rsidR="00A62A4D">
              <w:rPr>
                <w:rFonts w:ascii="Arial" w:hAnsi="Arial" w:cs="Arial"/>
                <w:sz w:val="20"/>
                <w:szCs w:val="20"/>
              </w:rPr>
              <w:t>2</w:t>
            </w:r>
            <w:r w:rsidRPr="00E52B2B">
              <w:rPr>
                <w:rFonts w:ascii="Arial" w:hAnsi="Arial" w:cs="Arial"/>
                <w:sz w:val="20"/>
                <w:szCs w:val="20"/>
              </w:rPr>
              <w:t>/02/2022</w:t>
            </w:r>
          </w:p>
        </w:tc>
      </w:tr>
      <w:tr w:rsidR="009172D7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3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8260EA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AA9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BD000E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3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A62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</w:t>
            </w:r>
            <w:r w:rsidR="00DC2DDC">
              <w:rPr>
                <w:rFonts w:ascii="Arial" w:hAnsi="Arial" w:cs="Arial"/>
                <w:sz w:val="20"/>
                <w:szCs w:val="20"/>
              </w:rPr>
              <w:t>a 0</w:t>
            </w:r>
            <w:r w:rsidR="00A62A4D">
              <w:rPr>
                <w:rFonts w:ascii="Arial" w:hAnsi="Arial" w:cs="Arial"/>
                <w:sz w:val="20"/>
                <w:szCs w:val="20"/>
              </w:rPr>
              <w:t>2</w:t>
            </w:r>
            <w:r w:rsidR="00DC2DDC">
              <w:rPr>
                <w:rFonts w:ascii="Arial" w:hAnsi="Arial" w:cs="Arial"/>
                <w:sz w:val="20"/>
                <w:szCs w:val="20"/>
              </w:rPr>
              <w:t>/02/2022 y termina el 2</w:t>
            </w:r>
            <w:r w:rsidR="00A62A4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de diciembre de 2022</w:t>
            </w:r>
          </w:p>
        </w:tc>
      </w:tr>
      <w:tr w:rsidR="00E52B2B" w:rsidRPr="00E52B2B" w:rsidTr="00A62A4D">
        <w:trPr>
          <w:gridAfter w:val="1"/>
          <w:wAfter w:w="35" w:type="dxa"/>
          <w:trHeight w:val="397"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65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El contratista cumplió con las 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 xml:space="preserve">siguientes actividades en cumplimiento del contrato </w:t>
            </w:r>
            <w:r w:rsidR="008260EA">
              <w:rPr>
                <w:rFonts w:ascii="Arial" w:hAnsi="Arial" w:cs="Arial"/>
                <w:color w:val="000000"/>
                <w:sz w:val="20"/>
                <w:szCs w:val="20"/>
              </w:rPr>
              <w:t>PM0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554C2">
              <w:rPr>
                <w:rFonts w:ascii="Arial" w:hAnsi="Arial" w:cs="Arial"/>
                <w:color w:val="000000"/>
                <w:sz w:val="20"/>
                <w:szCs w:val="20"/>
              </w:rPr>
              <w:t>-2022.</w:t>
            </w:r>
          </w:p>
        </w:tc>
      </w:tr>
      <w:tr w:rsidR="00E52B2B" w:rsidRPr="00E52B2B" w:rsidTr="00A62A4D">
        <w:trPr>
          <w:trHeight w:val="947"/>
          <w:jc w:val="center"/>
        </w:trPr>
        <w:tc>
          <w:tcPr>
            <w:tcW w:w="1984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6554C2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A62A4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A62A4D" w:rsidP="009952FA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 w:rsidR="009952F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Actividad académica del Personero Municipal con los Concejales del Municipio. 27/05/2022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DC2DDC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9952FA" w:rsidRPr="00E52B2B" w:rsidTr="00A62A4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52FA" w:rsidRDefault="009952F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952FA" w:rsidRDefault="009952FA" w:rsidP="009952FA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Apoyo logístico Actividad de jornada electoral el 29/05/2022</w:t>
            </w:r>
          </w:p>
        </w:tc>
        <w:tc>
          <w:tcPr>
            <w:tcW w:w="897" w:type="dxa"/>
            <w:gridSpan w:val="3"/>
            <w:vAlign w:val="center"/>
          </w:tcPr>
          <w:p w:rsidR="009952FA" w:rsidRDefault="009952FA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9"/>
        <w:gridCol w:w="3119"/>
        <w:gridCol w:w="1852"/>
      </w:tblGrid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A62A4D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6.000</w:t>
            </w:r>
            <w:r w:rsidR="00C20EB9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952FA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952FA" w:rsidRPr="009952FA" w:rsidRDefault="009952FA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952FA">
              <w:rPr>
                <w:rFonts w:ascii="Arial" w:hAnsi="Arial" w:cs="Arial"/>
                <w:sz w:val="20"/>
                <w:szCs w:val="20"/>
                <w:lang w:val="es-ES_tradnl"/>
              </w:rPr>
              <w:t>FACTURA FE-156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952FA" w:rsidRPr="009952FA" w:rsidRDefault="009952FA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952FA">
              <w:rPr>
                <w:rFonts w:ascii="Tahoma,Bold" w:eastAsiaTheme="minorHAnsi" w:hAnsi="Tahoma,Bold" w:cs="Tahoma,Bold"/>
                <w:bCs/>
                <w:sz w:val="22"/>
                <w:szCs w:val="22"/>
                <w:lang w:val="es-ES" w:eastAsia="en-US"/>
              </w:rPr>
              <w:t>220017549 del 28/06/2022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952FA" w:rsidRPr="00E52B2B" w:rsidRDefault="009952FA" w:rsidP="009952F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1.871.275</w:t>
            </w:r>
          </w:p>
        </w:tc>
      </w:tr>
      <w:tr w:rsidR="009952FA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952FA" w:rsidRPr="00E52B2B" w:rsidRDefault="009952FA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952FA" w:rsidRPr="00E52B2B" w:rsidRDefault="009952FA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952FA" w:rsidRPr="00E52B2B" w:rsidRDefault="009952FA" w:rsidP="009952F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$1.871.275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9952FA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3.394.326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4751A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4751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5.265.601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4751A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4751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734.399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A62A4D">
        <w:rPr>
          <w:rFonts w:ascii="Arial" w:hAnsi="Arial" w:cs="Arial"/>
          <w:sz w:val="20"/>
          <w:szCs w:val="20"/>
        </w:rPr>
        <w:t>5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7E53D3">
        <w:trPr>
          <w:trHeight w:val="851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A62A4D" w:rsidRPr="004751A4" w:rsidTr="00A62A4D">
        <w:trPr>
          <w:trHeight w:val="616"/>
          <w:jc w:val="center"/>
        </w:trPr>
        <w:tc>
          <w:tcPr>
            <w:tcW w:w="2309" w:type="dxa"/>
          </w:tcPr>
          <w:p w:rsidR="00A62A4D" w:rsidRPr="00A62A4D" w:rsidRDefault="00A62A4D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62A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A62A4D" w:rsidRPr="00A62A4D" w:rsidRDefault="00A62A4D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4D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  <w:tc>
          <w:tcPr>
            <w:tcW w:w="1793" w:type="dxa"/>
          </w:tcPr>
          <w:p w:rsidR="00A62A4D" w:rsidRPr="00A62A4D" w:rsidRDefault="004751A4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4D">
              <w:rPr>
                <w:rFonts w:ascii="Arial" w:hAnsi="Arial" w:cs="Arial"/>
                <w:sz w:val="20"/>
                <w:szCs w:val="20"/>
                <w:lang w:val="es-ES_tradnl"/>
              </w:rPr>
              <w:t>1.871.275</w:t>
            </w:r>
          </w:p>
        </w:tc>
        <w:tc>
          <w:tcPr>
            <w:tcW w:w="2010" w:type="dxa"/>
          </w:tcPr>
          <w:p w:rsidR="00A62A4D" w:rsidRPr="00A62A4D" w:rsidRDefault="004751A4" w:rsidP="00A62A4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3.394.326</w:t>
            </w:r>
          </w:p>
        </w:tc>
        <w:tc>
          <w:tcPr>
            <w:tcW w:w="1798" w:type="dxa"/>
          </w:tcPr>
          <w:p w:rsidR="00A62A4D" w:rsidRPr="004751A4" w:rsidRDefault="004751A4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51A4">
              <w:rPr>
                <w:rFonts w:ascii="Arial" w:hAnsi="Arial" w:cs="Arial"/>
                <w:sz w:val="20"/>
                <w:szCs w:val="20"/>
                <w:lang w:val="es-ES_tradnl"/>
              </w:rPr>
              <w:t>$734.399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D22558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4751A4">
        <w:rPr>
          <w:rFonts w:ascii="Arial" w:hAnsi="Arial" w:cs="Arial"/>
          <w:sz w:val="20"/>
          <w:szCs w:val="20"/>
        </w:rPr>
        <w:t>TRES MILLONES TRESCIENTOS NOVENTA Y CUATRO MIL TRESCIENTOS VEINTISEIS PESOS ($3.394.326).</w:t>
      </w:r>
    </w:p>
    <w:p w:rsidR="004751A4" w:rsidRPr="00E52B2B" w:rsidRDefault="004751A4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551B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551B75">
              <w:rPr>
                <w:rFonts w:ascii="Arial" w:hAnsi="Arial" w:cs="Arial"/>
                <w:sz w:val="20"/>
                <w:szCs w:val="20"/>
              </w:rPr>
              <w:t>5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4751A4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22/07/2022</w:t>
      </w:r>
    </w:p>
    <w:sectPr w:rsidR="00E52B2B" w:rsidRPr="00494F2C" w:rsidSect="00254AA3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2FA" w:rsidRDefault="009952FA" w:rsidP="000C4C7E">
      <w:r>
        <w:separator/>
      </w:r>
    </w:p>
  </w:endnote>
  <w:endnote w:type="continuationSeparator" w:id="0">
    <w:p w:rsidR="009952FA" w:rsidRDefault="009952FA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9952FA" w:rsidRPr="00E25F48" w:rsidTr="00532CBA">
      <w:tc>
        <w:tcPr>
          <w:tcW w:w="6036" w:type="dxa"/>
          <w:shd w:val="clear" w:color="auto" w:fill="auto"/>
        </w:tcPr>
        <w:p w:rsidR="009952FA" w:rsidRPr="00E25F48" w:rsidRDefault="009952FA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9952FA" w:rsidRPr="00E25F48" w:rsidRDefault="009952FA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52FA" w:rsidRDefault="009952FA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2FA" w:rsidRDefault="009952FA" w:rsidP="000C4C7E">
      <w:r>
        <w:separator/>
      </w:r>
    </w:p>
  </w:footnote>
  <w:footnote w:type="continuationSeparator" w:id="0">
    <w:p w:rsidR="009952FA" w:rsidRDefault="009952FA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FA" w:rsidRDefault="009952FA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9952FA" w:rsidRDefault="009952FA">
                      <w:pPr>
                        <w:pStyle w:val="Encabezado"/>
                        <w:jc w:val="center"/>
                      </w:pPr>
                      <w:r w:rsidRPr="002C6431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2C6431">
                        <w:fldChar w:fldCharType="separate"/>
                      </w:r>
                      <w:r w:rsidR="004751A4" w:rsidRPr="004751A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9952FA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9952FA" w:rsidRPr="008920BC" w:rsidRDefault="009952FA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9952FA" w:rsidRPr="008920BC" w:rsidRDefault="009952FA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9952FA" w:rsidRPr="008920BC" w:rsidRDefault="009952FA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9952FA" w:rsidRPr="008920BC" w:rsidTr="008920BC">
      <w:trPr>
        <w:trHeight w:val="392"/>
        <w:jc w:val="center"/>
      </w:trPr>
      <w:tc>
        <w:tcPr>
          <w:tcW w:w="2376" w:type="dxa"/>
          <w:vMerge/>
        </w:tcPr>
        <w:p w:rsidR="009952FA" w:rsidRPr="008920BC" w:rsidRDefault="009952F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952FA" w:rsidRPr="008920BC" w:rsidRDefault="009952F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952FA" w:rsidRPr="008920BC" w:rsidRDefault="009952FA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9952FA" w:rsidRPr="008920BC" w:rsidTr="008920BC">
      <w:trPr>
        <w:trHeight w:val="392"/>
        <w:jc w:val="center"/>
      </w:trPr>
      <w:tc>
        <w:tcPr>
          <w:tcW w:w="2376" w:type="dxa"/>
          <w:vMerge/>
        </w:tcPr>
        <w:p w:rsidR="009952FA" w:rsidRPr="008920BC" w:rsidRDefault="009952F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952FA" w:rsidRPr="008920BC" w:rsidRDefault="009952F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952FA" w:rsidRPr="008920BC" w:rsidRDefault="009952FA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9952FA" w:rsidRDefault="009952F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15C2C"/>
    <w:rsid w:val="00220458"/>
    <w:rsid w:val="00232E87"/>
    <w:rsid w:val="0024624E"/>
    <w:rsid w:val="00251986"/>
    <w:rsid w:val="00254AA3"/>
    <w:rsid w:val="002629C2"/>
    <w:rsid w:val="0027021A"/>
    <w:rsid w:val="00287421"/>
    <w:rsid w:val="002874A1"/>
    <w:rsid w:val="00287C86"/>
    <w:rsid w:val="00297E86"/>
    <w:rsid w:val="002C02D1"/>
    <w:rsid w:val="002C6431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374D0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751A4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51B75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5464E"/>
    <w:rsid w:val="006554C2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2E08"/>
    <w:rsid w:val="00726D68"/>
    <w:rsid w:val="0074344B"/>
    <w:rsid w:val="007463C4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53D3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260EA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31035"/>
    <w:rsid w:val="00940638"/>
    <w:rsid w:val="00944D6A"/>
    <w:rsid w:val="00954EA9"/>
    <w:rsid w:val="00957962"/>
    <w:rsid w:val="00980793"/>
    <w:rsid w:val="009952FA"/>
    <w:rsid w:val="009A4B4E"/>
    <w:rsid w:val="009B4B3F"/>
    <w:rsid w:val="00A33DAF"/>
    <w:rsid w:val="00A57C84"/>
    <w:rsid w:val="00A62A4D"/>
    <w:rsid w:val="00A74C04"/>
    <w:rsid w:val="00A753DD"/>
    <w:rsid w:val="00A77921"/>
    <w:rsid w:val="00A87830"/>
    <w:rsid w:val="00A9438A"/>
    <w:rsid w:val="00AC6708"/>
    <w:rsid w:val="00AC7ABE"/>
    <w:rsid w:val="00AD1FC5"/>
    <w:rsid w:val="00B00724"/>
    <w:rsid w:val="00B10808"/>
    <w:rsid w:val="00B1456B"/>
    <w:rsid w:val="00B21CA9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C20EB9"/>
    <w:rsid w:val="00C24BCB"/>
    <w:rsid w:val="00C333EA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0702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DDC"/>
    <w:rsid w:val="00DC7B09"/>
    <w:rsid w:val="00DD2145"/>
    <w:rsid w:val="00DD66D7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D926-0791-41C0-B464-35DE7E88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2022-04-21T17:08:00Z</cp:lastPrinted>
  <dcterms:created xsi:type="dcterms:W3CDTF">2022-07-22T19:59:00Z</dcterms:created>
  <dcterms:modified xsi:type="dcterms:W3CDTF">2022-07-22T19:59:00Z</dcterms:modified>
</cp:coreProperties>
</file>