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827"/>
        <w:gridCol w:w="973"/>
        <w:gridCol w:w="648"/>
        <w:gridCol w:w="828"/>
        <w:gridCol w:w="1091"/>
        <w:gridCol w:w="1085"/>
        <w:gridCol w:w="974"/>
        <w:gridCol w:w="1132"/>
        <w:gridCol w:w="1097"/>
      </w:tblGrid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F8419B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855" w:type="dxa"/>
            <w:gridSpan w:val="7"/>
          </w:tcPr>
          <w:p w:rsidR="004E67E0" w:rsidRPr="006C69D3" w:rsidRDefault="00D72F4C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63840">
              <w:rPr>
                <w:rFonts w:ascii="Arial" w:hAnsi="Arial" w:cs="Arial"/>
                <w:sz w:val="20"/>
                <w:szCs w:val="20"/>
                <w:lang w:val="es-ES_tradnl"/>
              </w:rPr>
              <w:t>CONTRATO DE PRESTACIÓN DE SERVICIOS PROFESIONALES DE APOYO A LA GESTION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855" w:type="dxa"/>
            <w:gridSpan w:val="7"/>
          </w:tcPr>
          <w:p w:rsidR="004E67E0" w:rsidRPr="006C69D3" w:rsidRDefault="00684B41" w:rsidP="00D72F4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PM0</w:t>
            </w:r>
            <w:r w:rsidR="00D72F4C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-2022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855" w:type="dxa"/>
            <w:gridSpan w:val="7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D72F4C" w:rsidRPr="006C69D3" w:rsidTr="00D72F4C">
        <w:trPr>
          <w:trHeight w:val="227"/>
        </w:trPr>
        <w:tc>
          <w:tcPr>
            <w:tcW w:w="2800" w:type="dxa"/>
            <w:gridSpan w:val="2"/>
          </w:tcPr>
          <w:p w:rsidR="00D72F4C" w:rsidRPr="006C69D3" w:rsidRDefault="00D72F4C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855" w:type="dxa"/>
            <w:gridSpan w:val="7"/>
          </w:tcPr>
          <w:p w:rsidR="00D72F4C" w:rsidRPr="00A63840" w:rsidRDefault="00D72F4C" w:rsidP="00D72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840">
              <w:rPr>
                <w:rFonts w:ascii="Arial" w:hAnsi="Arial" w:cs="Arial"/>
                <w:sz w:val="20"/>
                <w:szCs w:val="20"/>
              </w:rPr>
              <w:t>LUIS FERNANDO GAVIRIA LOPEZ</w:t>
            </w:r>
          </w:p>
        </w:tc>
      </w:tr>
      <w:tr w:rsidR="00D72F4C" w:rsidRPr="006C69D3" w:rsidTr="00D72F4C">
        <w:tc>
          <w:tcPr>
            <w:tcW w:w="2800" w:type="dxa"/>
            <w:gridSpan w:val="2"/>
          </w:tcPr>
          <w:p w:rsidR="00D72F4C" w:rsidRPr="006C69D3" w:rsidRDefault="00D72F4C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855" w:type="dxa"/>
            <w:gridSpan w:val="7"/>
          </w:tcPr>
          <w:p w:rsidR="00D72F4C" w:rsidRPr="00A63840" w:rsidRDefault="00D72F4C" w:rsidP="00D72F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840">
              <w:rPr>
                <w:rFonts w:ascii="Arial" w:hAnsi="Arial" w:cs="Arial"/>
                <w:sz w:val="20"/>
                <w:szCs w:val="20"/>
                <w:lang w:eastAsia="es-CO"/>
              </w:rPr>
              <w:t>70.515.972-1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855" w:type="dxa"/>
            <w:gridSpan w:val="7"/>
          </w:tcPr>
          <w:p w:rsidR="004E67E0" w:rsidRPr="006C69D3" w:rsidRDefault="00D72F4C" w:rsidP="004E67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840">
              <w:rPr>
                <w:rFonts w:ascii="Arial" w:hAnsi="Arial" w:cs="Arial"/>
                <w:sz w:val="20"/>
              </w:rPr>
      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855" w:type="dxa"/>
            <w:gridSpan w:val="7"/>
          </w:tcPr>
          <w:p w:rsidR="004E67E0" w:rsidRPr="006C69D3" w:rsidRDefault="00D72F4C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840">
              <w:rPr>
                <w:rFonts w:ascii="Arial" w:hAnsi="Arial" w:cs="Arial"/>
                <w:sz w:val="20"/>
                <w:szCs w:val="20"/>
                <w:lang w:val="es-MX"/>
              </w:rPr>
              <w:t>CUARENTA Y SIETE MILLONES DOSCIENTOS CINCUENTA MIL PESOS ($47.250.000).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855" w:type="dxa"/>
            <w:gridSpan w:val="7"/>
          </w:tcPr>
          <w:p w:rsidR="00694202" w:rsidRPr="006C69D3" w:rsidRDefault="00D72F4C" w:rsidP="0069420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3840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de trescientos quince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63840">
              <w:rPr>
                <w:rFonts w:ascii="Arial" w:hAnsi="Arial" w:cs="Arial"/>
                <w:color w:val="000000"/>
                <w:sz w:val="20"/>
                <w:szCs w:val="20"/>
              </w:rPr>
              <w:t>15) días  aproximadamente contados a partir del acta de inicio suscrita entre el contratista y el supervisor designado para el contrato, sin que el plazo exceda el 30 de diciembre de 2022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.</w:t>
            </w:r>
            <w:r w:rsidR="006942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84B41" w:rsidRPr="006C69D3" w:rsidTr="00D72F4C">
        <w:tc>
          <w:tcPr>
            <w:tcW w:w="182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621" w:type="dxa"/>
            <w:gridSpan w:val="2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828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091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85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974" w:type="dxa"/>
          </w:tcPr>
          <w:p w:rsidR="004E67E0" w:rsidRPr="006C69D3" w:rsidRDefault="004E67E0" w:rsidP="00E8760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132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9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D72F4C" w:rsidRPr="006C69D3" w:rsidTr="00D72F4C">
        <w:tc>
          <w:tcPr>
            <w:tcW w:w="1827" w:type="dxa"/>
          </w:tcPr>
          <w:p w:rsidR="00D72F4C" w:rsidRPr="00694202" w:rsidRDefault="00D72F4C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94202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621" w:type="dxa"/>
            <w:gridSpan w:val="2"/>
          </w:tcPr>
          <w:p w:rsidR="00D72F4C" w:rsidRPr="00694202" w:rsidRDefault="00D72F4C" w:rsidP="004E6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202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828" w:type="dxa"/>
          </w:tcPr>
          <w:p w:rsidR="00D72F4C" w:rsidRPr="00694202" w:rsidRDefault="00D72F4C" w:rsidP="00D72F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202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091" w:type="dxa"/>
          </w:tcPr>
          <w:p w:rsidR="00D72F4C" w:rsidRPr="00694202" w:rsidRDefault="00D72F4C" w:rsidP="00D72F4C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94202">
              <w:rPr>
                <w:rFonts w:ascii="Arial" w:hAnsi="Arial" w:cs="Arial"/>
                <w:sz w:val="16"/>
                <w:szCs w:val="16"/>
              </w:rPr>
              <w:t>26/01/2022</w:t>
            </w:r>
          </w:p>
        </w:tc>
        <w:tc>
          <w:tcPr>
            <w:tcW w:w="1085" w:type="dxa"/>
          </w:tcPr>
          <w:p w:rsidR="00D72F4C" w:rsidRPr="00694202" w:rsidRDefault="00D72F4C" w:rsidP="00D72F4C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94202">
              <w:rPr>
                <w:rFonts w:ascii="Arial" w:hAnsi="Arial" w:cs="Arial"/>
                <w:sz w:val="16"/>
                <w:szCs w:val="16"/>
              </w:rPr>
              <w:t>47.250.000</w:t>
            </w:r>
          </w:p>
        </w:tc>
        <w:tc>
          <w:tcPr>
            <w:tcW w:w="974" w:type="dxa"/>
          </w:tcPr>
          <w:p w:rsidR="00D72F4C" w:rsidRPr="00694202" w:rsidRDefault="00694202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94202">
              <w:rPr>
                <w:rFonts w:ascii="Arial" w:hAnsi="Arial" w:cs="Arial"/>
                <w:sz w:val="16"/>
                <w:szCs w:val="16"/>
                <w:lang w:val="es-MX"/>
              </w:rPr>
              <w:t>770</w:t>
            </w:r>
          </w:p>
        </w:tc>
        <w:tc>
          <w:tcPr>
            <w:tcW w:w="1132" w:type="dxa"/>
          </w:tcPr>
          <w:p w:rsidR="00D72F4C" w:rsidRPr="00694202" w:rsidRDefault="00694202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94202">
              <w:rPr>
                <w:rFonts w:ascii="Arial" w:hAnsi="Arial" w:cs="Arial"/>
                <w:sz w:val="16"/>
                <w:szCs w:val="16"/>
                <w:lang w:val="es-MX"/>
              </w:rPr>
              <w:t>02/02/2022</w:t>
            </w:r>
          </w:p>
        </w:tc>
        <w:tc>
          <w:tcPr>
            <w:tcW w:w="1097" w:type="dxa"/>
          </w:tcPr>
          <w:p w:rsidR="00D72F4C" w:rsidRPr="00694202" w:rsidRDefault="00694202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94202">
              <w:rPr>
                <w:rFonts w:ascii="Arial" w:hAnsi="Arial" w:cs="Arial"/>
                <w:sz w:val="16"/>
                <w:szCs w:val="16"/>
                <w:lang w:val="es-MX"/>
              </w:rPr>
              <w:t>47.250.000</w:t>
            </w:r>
          </w:p>
        </w:tc>
      </w:tr>
      <w:bookmarkEnd w:id="0"/>
    </w:tbl>
    <w:p w:rsidR="00E8760D" w:rsidRPr="006C69D3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C69D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="00684B41" w:rsidRPr="006C69D3">
        <w:rPr>
          <w:rFonts w:ascii="Arial" w:hAnsi="Arial" w:cs="Arial"/>
          <w:sz w:val="20"/>
          <w:szCs w:val="20"/>
          <w:lang w:val="es-MX"/>
        </w:rPr>
        <w:t xml:space="preserve">LINA MARCELA CANO HOYOS, identificada 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con la cédula de ciudadanía número </w:t>
      </w:r>
      <w:r w:rsidR="00684B41" w:rsidRPr="006C69D3">
        <w:rPr>
          <w:rFonts w:ascii="Arial" w:hAnsi="Arial" w:cs="Arial"/>
          <w:color w:val="000000"/>
          <w:sz w:val="20"/>
          <w:szCs w:val="20"/>
        </w:rPr>
        <w:t>1.037.578.184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actuando en condición de </w:t>
      </w:r>
      <w:r w:rsidR="00684B41" w:rsidRPr="006C69D3">
        <w:rPr>
          <w:rFonts w:ascii="Arial" w:hAnsi="Arial" w:cs="Arial"/>
          <w:sz w:val="20"/>
          <w:szCs w:val="20"/>
          <w:lang w:val="es-MX"/>
        </w:rPr>
        <w:t>Secretaría General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de la Personería de Itagüí, de conformidad con la Ley 80 de 1993, Ley 1150 de 2007, </w:t>
      </w:r>
      <w:r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Supervisora, designad</w:t>
      </w:r>
      <w:r w:rsidR="0039234B" w:rsidRPr="006C69D3">
        <w:rPr>
          <w:rFonts w:ascii="Arial" w:hAnsi="Arial" w:cs="Arial"/>
          <w:sz w:val="20"/>
          <w:szCs w:val="20"/>
          <w:lang w:val="es-MX"/>
        </w:rPr>
        <w:t>a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según lo establece la cláusula </w:t>
      </w:r>
      <w:r w:rsidR="00684B41" w:rsidRPr="006C69D3">
        <w:rPr>
          <w:rFonts w:ascii="Arial" w:hAnsi="Arial" w:cs="Arial"/>
          <w:sz w:val="20"/>
          <w:szCs w:val="20"/>
          <w:lang w:val="es-MX"/>
        </w:rPr>
        <w:t>decimo octava</w:t>
      </w:r>
      <w:r w:rsidR="009E01B8">
        <w:rPr>
          <w:rFonts w:ascii="Arial" w:hAnsi="Arial" w:cs="Arial"/>
          <w:sz w:val="20"/>
          <w:szCs w:val="20"/>
          <w:lang w:val="es-MX"/>
        </w:rPr>
        <w:t xml:space="preserve"> del contrato PM0</w:t>
      </w:r>
      <w:r w:rsidR="00694202">
        <w:rPr>
          <w:rFonts w:ascii="Arial" w:hAnsi="Arial" w:cs="Arial"/>
          <w:sz w:val="20"/>
          <w:szCs w:val="20"/>
          <w:lang w:val="es-MX"/>
        </w:rPr>
        <w:t>7</w:t>
      </w:r>
      <w:r w:rsidR="009E01B8">
        <w:rPr>
          <w:rFonts w:ascii="Arial" w:hAnsi="Arial" w:cs="Arial"/>
          <w:sz w:val="20"/>
          <w:szCs w:val="20"/>
          <w:lang w:val="es-MX"/>
        </w:rPr>
        <w:t xml:space="preserve">-2022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694202">
        <w:rPr>
          <w:rFonts w:ascii="Arial" w:hAnsi="Arial" w:cs="Arial"/>
          <w:sz w:val="20"/>
          <w:szCs w:val="20"/>
          <w:shd w:val="clear" w:color="auto" w:fill="FFFFFF"/>
        </w:rPr>
        <w:t>LUIS FERNANDO GAVIRIA LÓPEZ</w:t>
      </w:r>
      <w:r w:rsidR="00684B41" w:rsidRPr="006C69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94202">
        <w:rPr>
          <w:rFonts w:ascii="Arial" w:hAnsi="Arial" w:cs="Arial"/>
          <w:sz w:val="20"/>
          <w:szCs w:val="20"/>
        </w:rPr>
        <w:t>identificado con la cédula número 70.515.972</w:t>
      </w:r>
      <w:r w:rsidR="00684B41" w:rsidRPr="006C69D3">
        <w:rPr>
          <w:rFonts w:ascii="Arial" w:hAnsi="Arial" w:cs="Arial"/>
          <w:sz w:val="20"/>
          <w:szCs w:val="20"/>
          <w:lang w:eastAsia="es-CO"/>
        </w:rPr>
        <w:t xml:space="preserve">, </w:t>
      </w:r>
      <w:r w:rsidR="000A1252" w:rsidRPr="006C69D3">
        <w:rPr>
          <w:rFonts w:ascii="Arial" w:hAnsi="Arial" w:cs="Arial"/>
          <w:sz w:val="20"/>
          <w:szCs w:val="20"/>
        </w:rPr>
        <w:t xml:space="preserve">actuando </w:t>
      </w:r>
      <w:r w:rsidRPr="006C69D3">
        <w:rPr>
          <w:rFonts w:ascii="Arial" w:hAnsi="Arial" w:cs="Arial"/>
          <w:sz w:val="20"/>
          <w:szCs w:val="20"/>
          <w:lang w:val="es-MX"/>
        </w:rPr>
        <w:t>en calidad de CONTRATISTA se da inicio a la ejecución del objeto del contrato.</w:t>
      </w:r>
    </w:p>
    <w:p w:rsidR="00E8760D" w:rsidRPr="006C69D3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94202">
        <w:rPr>
          <w:rFonts w:ascii="Arial" w:hAnsi="Arial" w:cs="Arial"/>
          <w:sz w:val="20"/>
          <w:szCs w:val="20"/>
        </w:rPr>
        <w:t xml:space="preserve"> 02</w:t>
      </w:r>
      <w:r w:rsidR="00684B41" w:rsidRPr="006C69D3">
        <w:rPr>
          <w:rFonts w:ascii="Arial" w:hAnsi="Arial" w:cs="Arial"/>
          <w:sz w:val="20"/>
          <w:szCs w:val="20"/>
        </w:rPr>
        <w:t>/02/2022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E8760D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694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PM0</w:t>
            </w:r>
            <w:r w:rsidR="00694202">
              <w:rPr>
                <w:rFonts w:ascii="Arial" w:hAnsi="Arial" w:cs="Arial"/>
                <w:sz w:val="20"/>
                <w:szCs w:val="20"/>
              </w:rPr>
              <w:t>7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684B41" w:rsidRPr="006C69D3" w:rsidRDefault="00694202" w:rsidP="00684B41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LUIS FERNANDO GAVIRIA LÓPEZ</w:t>
            </w:r>
          </w:p>
          <w:p w:rsidR="00684B41" w:rsidRPr="006C69D3" w:rsidRDefault="00694202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Contratista</w:t>
            </w:r>
          </w:p>
          <w:p w:rsidR="00E8760D" w:rsidRPr="006C69D3" w:rsidRDefault="00E8760D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Revisó: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Alexander Mira P. A.C.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lastRenderedPageBreak/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01/02/2022</w:t>
      </w:r>
    </w:p>
    <w:sectPr w:rsidR="00E8760D" w:rsidRPr="006C69D3" w:rsidSect="00684B41">
      <w:headerReference w:type="default" r:id="rId9"/>
      <w:footerReference w:type="default" r:id="rId10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02" w:rsidRDefault="00694202" w:rsidP="000C4C7E">
      <w:r>
        <w:separator/>
      </w:r>
    </w:p>
  </w:endnote>
  <w:endnote w:type="continuationSeparator" w:id="0">
    <w:p w:rsidR="00694202" w:rsidRDefault="0069420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694202" w:rsidRPr="00E25F48" w:rsidTr="002A0292">
      <w:tc>
        <w:tcPr>
          <w:tcW w:w="6014" w:type="dxa"/>
          <w:shd w:val="clear" w:color="auto" w:fill="auto"/>
        </w:tcPr>
        <w:p w:rsidR="00694202" w:rsidRPr="00E25F48" w:rsidRDefault="00694202" w:rsidP="00684B41">
          <w:pPr>
            <w:pStyle w:val="Piedepgina"/>
            <w:jc w:val="right"/>
          </w:pPr>
          <w:r w:rsidRPr="00AC6440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694202" w:rsidRPr="00E25F48" w:rsidRDefault="00694202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202" w:rsidRDefault="00694202" w:rsidP="002A0292">
    <w:pPr>
      <w:pStyle w:val="Piedepgina"/>
      <w:tabs>
        <w:tab w:val="right" w:pos="9407"/>
      </w:tabs>
    </w:pPr>
    <w:r>
      <w:tab/>
    </w:r>
  </w:p>
  <w:p w:rsidR="00694202" w:rsidRPr="00A11935" w:rsidRDefault="00694202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02" w:rsidRDefault="00694202" w:rsidP="000C4C7E">
      <w:r>
        <w:separator/>
      </w:r>
    </w:p>
  </w:footnote>
  <w:footnote w:type="continuationSeparator" w:id="0">
    <w:p w:rsidR="00694202" w:rsidRDefault="0069420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02" w:rsidRDefault="00694202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AC6440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94202" w:rsidRDefault="00694202">
                      <w:pPr>
                        <w:pStyle w:val="Encabezado"/>
                        <w:jc w:val="center"/>
                      </w:pPr>
                      <w:r w:rsidRPr="00AC6440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AC6440">
                        <w:fldChar w:fldCharType="separate"/>
                      </w:r>
                      <w:r w:rsidR="00156CC4" w:rsidRPr="00156CC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9420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694202" w:rsidRPr="008920BC" w:rsidRDefault="00694202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694202" w:rsidRPr="008920BC" w:rsidRDefault="00694202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694202" w:rsidRPr="008920BC" w:rsidTr="008920BC">
      <w:trPr>
        <w:trHeight w:val="392"/>
        <w:jc w:val="center"/>
      </w:trPr>
      <w:tc>
        <w:tcPr>
          <w:tcW w:w="2376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94202" w:rsidRPr="008920BC" w:rsidRDefault="00694202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694202" w:rsidRPr="008920BC" w:rsidTr="008920BC">
      <w:trPr>
        <w:trHeight w:val="392"/>
        <w:jc w:val="center"/>
      </w:trPr>
      <w:tc>
        <w:tcPr>
          <w:tcW w:w="2376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94202" w:rsidRPr="008920BC" w:rsidRDefault="006942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94202" w:rsidRDefault="00694202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94202" w:rsidRDefault="006942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F54A-E4E0-4F00-8691-EE4B973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2022-03-11T15:00:00Z</cp:lastPrinted>
  <dcterms:created xsi:type="dcterms:W3CDTF">2022-03-11T15:23:00Z</dcterms:created>
  <dcterms:modified xsi:type="dcterms:W3CDTF">2022-03-11T15:23:00Z</dcterms:modified>
</cp:coreProperties>
</file>