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8D79E2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8D79E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8D79E2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8D79E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8D79E2" w:rsidRDefault="00F7548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MX"/>
              </w:rPr>
              <w:t>28/03/2022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3952"/>
        <w:gridCol w:w="3969"/>
      </w:tblGrid>
      <w:tr w:rsidR="009172D7" w:rsidRPr="008D79E2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8D79E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8D79E2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8D79E2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8D79E2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8D79E2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8D79E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8D79E2" w:rsidRDefault="00F7548C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 xml:space="preserve">Prestación de Servicios Profesionales y de apoyo a la gestión, por su cuenta y riesgo, sin vínculo laboral, para </w:t>
            </w:r>
            <w:r w:rsidRPr="008D79E2">
              <w:rPr>
                <w:rFonts w:ascii="Arial" w:eastAsia="Calibri" w:hAnsi="Arial" w:cs="Arial"/>
                <w:sz w:val="20"/>
                <w:szCs w:val="20"/>
              </w:rPr>
              <w:t>Brindar asesoría y acompañamiento a la Personería en el seguimiento al Sistema de Gestión de Seguridad y Salud en el Trabajo SGSST</w:t>
            </w:r>
            <w:proofErr w:type="gramStart"/>
            <w:r w:rsidRPr="008D79E2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22B42" w:rsidRPr="008D79E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9172D7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8D79E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8D79E2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PM0</w:t>
            </w:r>
            <w:r w:rsidR="00F7548C" w:rsidRPr="008D79E2">
              <w:rPr>
                <w:rFonts w:ascii="Arial" w:hAnsi="Arial" w:cs="Arial"/>
                <w:sz w:val="20"/>
                <w:szCs w:val="20"/>
              </w:rPr>
              <w:t>8</w:t>
            </w:r>
            <w:r w:rsidRPr="008D79E2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F7548C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8D79E2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  <w:gridSpan w:val="2"/>
          </w:tcPr>
          <w:p w:rsidR="00F7548C" w:rsidRPr="008D79E2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</w:tc>
      </w:tr>
      <w:tr w:rsidR="00F7548C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8D79E2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  <w:gridSpan w:val="2"/>
          </w:tcPr>
          <w:p w:rsidR="00F7548C" w:rsidRPr="008D79E2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</w:tr>
      <w:tr w:rsidR="009172D7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8D79E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8D79E2" w:rsidRDefault="00F7548C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  <w:lang w:val="es-MX"/>
              </w:rPr>
              <w:t>VEINTISIETE MILLONES NOVECIENTOS MIL PESOS ($27.900.000)</w:t>
            </w:r>
          </w:p>
        </w:tc>
      </w:tr>
      <w:tr w:rsidR="00054419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8D79E2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8D79E2" w:rsidTr="008D79E2">
              <w:tc>
                <w:tcPr>
                  <w:tcW w:w="758" w:type="dxa"/>
                </w:tcPr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</w:rPr>
                    <w:t>288</w:t>
                  </w:r>
                </w:p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418" w:type="dxa"/>
                </w:tcPr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</w:rPr>
                    <w:t>26/01/2022</w:t>
                  </w:r>
                </w:p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</w:rPr>
                    <w:t>22.500.000</w:t>
                  </w:r>
                </w:p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</w:rPr>
                    <w:t>5.400.000</w:t>
                  </w:r>
                </w:p>
              </w:tc>
            </w:tr>
          </w:tbl>
          <w:p w:rsidR="00054419" w:rsidRPr="008D79E2" w:rsidRDefault="0005441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8D79E2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8D79E2" w:rsidTr="008D79E2">
              <w:tc>
                <w:tcPr>
                  <w:tcW w:w="758" w:type="dxa"/>
                </w:tcPr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731</w:t>
                  </w:r>
                </w:p>
              </w:tc>
              <w:tc>
                <w:tcPr>
                  <w:tcW w:w="1418" w:type="dxa"/>
                </w:tcPr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8D79E2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D79E2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27.900.000</w:t>
                  </w:r>
                </w:p>
              </w:tc>
            </w:tr>
          </w:tbl>
          <w:p w:rsidR="00054419" w:rsidRPr="008D79E2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8D79E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8D79E2" w:rsidRDefault="00F7548C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11/02/2022</w:t>
            </w:r>
          </w:p>
        </w:tc>
      </w:tr>
      <w:tr w:rsidR="009172D7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8D79E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8D79E2" w:rsidRDefault="00F7548C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El plazo estipulado para este contrato es de nueve (9) meses aproximadamente contados a partir del acta de inicio suscrita entre el contratista y el supervisor designado para el contrato, sin que el plazo exceda el 30 de diciembre de 2022.</w:t>
            </w:r>
          </w:p>
        </w:tc>
      </w:tr>
      <w:tr w:rsidR="00422B42" w:rsidRPr="008D79E2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8D79E2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422B42" w:rsidRPr="008D79E2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Inicia el 11</w:t>
            </w:r>
            <w:r w:rsidR="00422B42" w:rsidRPr="008D79E2">
              <w:rPr>
                <w:rFonts w:ascii="Arial" w:hAnsi="Arial" w:cs="Arial"/>
                <w:sz w:val="20"/>
                <w:szCs w:val="20"/>
              </w:rPr>
              <w:t>/02/2022 y finaliza el 1</w:t>
            </w:r>
            <w:r w:rsidRPr="008D79E2">
              <w:rPr>
                <w:rFonts w:ascii="Arial" w:hAnsi="Arial" w:cs="Arial"/>
                <w:sz w:val="20"/>
                <w:szCs w:val="20"/>
              </w:rPr>
              <w:t>0</w:t>
            </w:r>
            <w:r w:rsidR="00422B42" w:rsidRPr="008D79E2">
              <w:rPr>
                <w:rFonts w:ascii="Arial" w:hAnsi="Arial" w:cs="Arial"/>
                <w:sz w:val="20"/>
                <w:szCs w:val="20"/>
              </w:rPr>
              <w:t>/1</w:t>
            </w:r>
            <w:r w:rsidRPr="008D79E2">
              <w:rPr>
                <w:rFonts w:ascii="Arial" w:hAnsi="Arial" w:cs="Arial"/>
                <w:sz w:val="20"/>
                <w:szCs w:val="20"/>
              </w:rPr>
              <w:t>1</w:t>
            </w:r>
            <w:r w:rsidR="00422B42" w:rsidRPr="008D79E2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E52B2B" w:rsidRPr="008D79E2" w:rsidTr="008D79E2">
        <w:trPr>
          <w:trHeight w:val="397"/>
          <w:jc w:val="center"/>
        </w:trPr>
        <w:tc>
          <w:tcPr>
            <w:tcW w:w="1875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8D79E2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8D79E2" w:rsidRDefault="00E52B2B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El contratista cumplió con las actividades estipuladas en el contrato PM0</w:t>
            </w:r>
            <w:r w:rsidR="00F7548C" w:rsidRPr="008D79E2">
              <w:rPr>
                <w:rFonts w:ascii="Arial" w:hAnsi="Arial" w:cs="Arial"/>
                <w:sz w:val="20"/>
                <w:szCs w:val="20"/>
              </w:rPr>
              <w:t>8</w:t>
            </w:r>
            <w:r w:rsidRPr="008D79E2">
              <w:rPr>
                <w:rFonts w:ascii="Arial" w:hAnsi="Arial" w:cs="Arial"/>
                <w:sz w:val="20"/>
                <w:szCs w:val="20"/>
              </w:rPr>
              <w:t>-2022 por el período comprendido en</w:t>
            </w:r>
            <w:r w:rsidR="00F7548C" w:rsidRPr="008D79E2">
              <w:rPr>
                <w:rFonts w:ascii="Arial" w:hAnsi="Arial" w:cs="Arial"/>
                <w:sz w:val="20"/>
                <w:szCs w:val="20"/>
              </w:rPr>
              <w:t xml:space="preserve">tre el 11/02/2022 al </w:t>
            </w:r>
            <w:r w:rsidR="00422B42" w:rsidRPr="008D79E2">
              <w:rPr>
                <w:rFonts w:ascii="Arial" w:hAnsi="Arial" w:cs="Arial"/>
                <w:sz w:val="20"/>
                <w:szCs w:val="20"/>
              </w:rPr>
              <w:t>1</w:t>
            </w:r>
            <w:r w:rsidR="00F7548C" w:rsidRPr="008D79E2">
              <w:rPr>
                <w:rFonts w:ascii="Arial" w:hAnsi="Arial" w:cs="Arial"/>
                <w:sz w:val="20"/>
                <w:szCs w:val="20"/>
              </w:rPr>
              <w:t>0</w:t>
            </w:r>
            <w:r w:rsidR="00D40933" w:rsidRPr="008D79E2">
              <w:rPr>
                <w:rFonts w:ascii="Arial" w:hAnsi="Arial" w:cs="Arial"/>
                <w:sz w:val="20"/>
                <w:szCs w:val="20"/>
              </w:rPr>
              <w:t>/0</w:t>
            </w:r>
            <w:r w:rsidR="00422B42" w:rsidRPr="008D79E2">
              <w:rPr>
                <w:rFonts w:ascii="Arial" w:hAnsi="Arial" w:cs="Arial"/>
                <w:sz w:val="20"/>
                <w:szCs w:val="20"/>
              </w:rPr>
              <w:t>3</w:t>
            </w:r>
            <w:r w:rsidR="00D40933" w:rsidRPr="008D79E2">
              <w:rPr>
                <w:rFonts w:ascii="Arial" w:hAnsi="Arial" w:cs="Arial"/>
                <w:sz w:val="20"/>
                <w:szCs w:val="20"/>
              </w:rPr>
              <w:t>/2022</w:t>
            </w:r>
            <w:r w:rsidR="00422B42" w:rsidRPr="008D79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B2B" w:rsidRPr="008D79E2" w:rsidTr="008D79E2">
        <w:trPr>
          <w:trHeight w:val="397"/>
          <w:jc w:val="center"/>
        </w:trPr>
        <w:tc>
          <w:tcPr>
            <w:tcW w:w="1875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8D79E2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2B2B" w:rsidRPr="008D79E2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  <w:r w:rsidR="00E52B2B" w:rsidRPr="008D79E2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969" w:type="dxa"/>
            <w:vAlign w:val="center"/>
          </w:tcPr>
          <w:p w:rsidR="00E52B2B" w:rsidRPr="008D79E2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5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Acompañar y retroalimentar la matriz de seguimiento al cumplimiento del SGSST</w:t>
            </w:r>
          </w:p>
          <w:p w:rsidR="008D79E2" w:rsidRPr="008D79E2" w:rsidRDefault="008D79E2" w:rsidP="008D79E2">
            <w:pPr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ind w:left="104" w:right="106"/>
              <w:jc w:val="bot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5"/>
                <w:sz w:val="20"/>
                <w:szCs w:val="20"/>
              </w:rPr>
              <w:t>Se actualizaron los siguientes documentos, los cuales se</w:t>
            </w:r>
            <w:r w:rsidRPr="008D79E2"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5"/>
                <w:sz w:val="20"/>
                <w:szCs w:val="20"/>
              </w:rPr>
              <w:t>encuentran en la carpeta pública destinada al sistema de</w:t>
            </w:r>
            <w:r w:rsidRPr="008D79E2"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gestión</w:t>
            </w:r>
          </w:p>
          <w:p w:rsidR="008D79E2" w:rsidRPr="008D79E2" w:rsidRDefault="008D79E2" w:rsidP="008D79E2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  <w:tab w:val="left" w:pos="825"/>
              </w:tabs>
              <w:spacing w:before="114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Cronograma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1</w:t>
            </w:r>
            <w:r w:rsidRPr="008D79E2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trimestre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2022</w:t>
            </w:r>
          </w:p>
          <w:p w:rsidR="008D79E2" w:rsidRPr="008D79E2" w:rsidRDefault="008D79E2" w:rsidP="008D79E2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  <w:tab w:val="left" w:pos="825"/>
              </w:tabs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Matriz</w:t>
            </w:r>
            <w:r w:rsidRPr="008D79E2">
              <w:rPr>
                <w:rFonts w:ascii="Arial" w:hAnsi="Arial" w:cs="Arial"/>
                <w:spacing w:val="25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26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roles</w:t>
            </w:r>
            <w:r w:rsidRPr="008D79E2">
              <w:rPr>
                <w:rFonts w:ascii="Arial" w:hAnsi="Arial" w:cs="Arial"/>
                <w:spacing w:val="27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25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responsabilidades</w:t>
            </w:r>
            <w:r w:rsidRPr="008D79E2">
              <w:rPr>
                <w:rFonts w:ascii="Arial" w:hAnsi="Arial" w:cs="Arial"/>
                <w:spacing w:val="26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27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-47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personería</w:t>
            </w:r>
          </w:p>
          <w:p w:rsidR="008D79E2" w:rsidRPr="008D79E2" w:rsidRDefault="008D79E2" w:rsidP="008D79E2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  <w:tab w:val="left" w:pos="825"/>
              </w:tabs>
              <w:spacing w:line="228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Matriz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peligros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riesgos</w:t>
            </w:r>
          </w:p>
          <w:p w:rsidR="008D79E2" w:rsidRPr="008D79E2" w:rsidRDefault="008D79E2" w:rsidP="008D79E2">
            <w:pPr>
              <w:pStyle w:val="TableParagraph"/>
              <w:numPr>
                <w:ilvl w:val="0"/>
                <w:numId w:val="13"/>
              </w:numPr>
              <w:ind w:right="106"/>
              <w:jc w:val="bot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Objetivos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metas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SG-SST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2022</w:t>
            </w:r>
          </w:p>
          <w:p w:rsidR="008D79E2" w:rsidRPr="008D79E2" w:rsidRDefault="008D79E2" w:rsidP="008D79E2">
            <w:pPr>
              <w:pStyle w:val="TableParagraph"/>
              <w:ind w:left="104" w:right="10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 xml:space="preserve">2. Orientación y acompañamiento en el fortalecimiento y desarrollo de los diferentes procedimientos, guías, programas y demás herramientas metodológicas y programáticas dispuestas en el diseño del SGSST de la Personería. </w:t>
            </w:r>
          </w:p>
          <w:p w:rsidR="008D79E2" w:rsidRPr="008D79E2" w:rsidRDefault="008D79E2" w:rsidP="008D79E2">
            <w:pPr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before="1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realizó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inspección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puestos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trabajo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para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delegaturas</w:t>
            </w:r>
            <w:proofErr w:type="spellEnd"/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vigilancia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administrativa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delegatura</w:t>
            </w:r>
            <w:proofErr w:type="spellEnd"/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penal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familia.</w:t>
            </w:r>
            <w:r w:rsidRPr="008D79E2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realizó</w:t>
            </w:r>
            <w:r w:rsidRPr="008D79E2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levantamiento</w:t>
            </w:r>
            <w:r w:rsidRPr="008D79E2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sociodemográfico</w:t>
            </w:r>
            <w:proofErr w:type="spellEnd"/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mismas</w:t>
            </w:r>
            <w:r w:rsidRPr="008D79E2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delegaturas</w:t>
            </w:r>
            <w:proofErr w:type="spellEnd"/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,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recepción</w:t>
            </w:r>
            <w:r w:rsidRPr="008D79E2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atención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al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usuario.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3. Coordinación, capacitación y seguimiento mensual al desempeño de los grupos de apoyo al SGSST (Comité Paritario de Seguridad y Salud en el Trabajo y Comité de Convivencia Laboral).</w:t>
            </w:r>
          </w:p>
          <w:p w:rsidR="008D79E2" w:rsidRPr="008D79E2" w:rsidRDefault="008D79E2" w:rsidP="008D79E2">
            <w:pPr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line="259" w:lineRule="auto"/>
              <w:ind w:left="104"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realizaron</w:t>
            </w:r>
            <w:r w:rsidRPr="008D79E2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2</w:t>
            </w:r>
            <w:r w:rsidRPr="008D79E2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reuniones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8D79E2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miembros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COPASST,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donde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realizó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capacitación</w:t>
            </w:r>
            <w:r w:rsidRPr="008D79E2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acerca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funciones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COPASST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conocimiento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riesgos.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estableció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un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cronograma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actividades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para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actualización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estado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actas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COPASST,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acompañamiento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asesora</w:t>
            </w:r>
            <w:r w:rsidRPr="008D79E2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ARL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4. Orientación a la Personería en las necesidades en cuanto a programas a desarrollar en los sistemas de vigilancia epidemiológicos y los programas para la gestión de riesgos laborales, de acuerdo a los riesgos prioritarios y las acciones de mejora continua que se identifique necesario implementar.</w:t>
            </w: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line="259" w:lineRule="auto"/>
              <w:ind w:left="104" w:right="1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ha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desarrollado.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espera</w:t>
            </w:r>
            <w:r w:rsidRPr="008D79E2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terminación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análisis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puestos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trabajo,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para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enfocar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PVE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hacia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parte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90"/>
                <w:sz w:val="20"/>
                <w:szCs w:val="20"/>
              </w:rPr>
              <w:t>ergonomía.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5. Investigación de accidentes leves en caso de presentarse este tipo de eventos</w:t>
            </w: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line="229" w:lineRule="exact"/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presentaron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periodo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reportado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6. Fortalecimiento del programa de inspecciones de seguridad.</w:t>
            </w: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line="229" w:lineRule="exact"/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realizaron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inspecciones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puestos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trabajo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8D79E2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delegaturas</w:t>
            </w:r>
            <w:proofErr w:type="spellEnd"/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mencionadas.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tiene</w:t>
            </w:r>
            <w:r w:rsidRPr="008D79E2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pendiente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respuesta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tema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extintores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personería,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 socializo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para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actualización</w:t>
            </w:r>
            <w:r w:rsidRPr="008D79E2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señalización</w:t>
            </w:r>
            <w:r w:rsidRPr="008D79E2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informativa de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personería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instalación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plano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evacuación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modificaciones</w:t>
            </w:r>
            <w:r w:rsidRPr="008D79E2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locales</w:t>
            </w:r>
            <w:r w:rsidRPr="008D79E2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8D79E2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personería.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7. Coordinar y contribuir en el desarrollo de los Estándares Mínimos aplicables a la Personería, según las características propias de la Entidad</w:t>
            </w: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before="2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ha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realizado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8. Diseñar, implementar y fortalecer el programa de Pausas Activas.</w:t>
            </w: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ha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realizado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9. Diseñar, implementar y fortalecer el programa de Estilos de Vida y Trabajo Saludable.</w:t>
            </w: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before="2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ha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realizado</w:t>
            </w:r>
          </w:p>
        </w:tc>
      </w:tr>
      <w:tr w:rsidR="008D79E2" w:rsidRPr="008D79E2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79E2" w:rsidRPr="008D79E2" w:rsidRDefault="008D79E2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10. Coordinación, implementación y logística de la semana de Estilos de Vida y Trabajo Saludable</w:t>
            </w:r>
          </w:p>
        </w:tc>
        <w:tc>
          <w:tcPr>
            <w:tcW w:w="3969" w:type="dxa"/>
          </w:tcPr>
          <w:p w:rsidR="008D79E2" w:rsidRPr="008D79E2" w:rsidRDefault="008D79E2" w:rsidP="008D79E2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8D79E2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ha</w:t>
            </w:r>
            <w:r w:rsidRPr="008D79E2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8D79E2">
              <w:rPr>
                <w:rFonts w:ascii="Arial" w:hAnsi="Arial" w:cs="Arial"/>
                <w:w w:val="80"/>
                <w:sz w:val="20"/>
                <w:szCs w:val="20"/>
              </w:rPr>
              <w:t>realizado</w:t>
            </w:r>
          </w:p>
        </w:tc>
      </w:tr>
    </w:tbl>
    <w:p w:rsidR="00443A9A" w:rsidRPr="008D79E2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8D79E2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8D79E2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8D79E2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27.900</w:t>
            </w:r>
            <w:r w:rsidR="00200B42" w:rsidRPr="008D79E2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8D79E2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8D79E2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8D79E2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8D35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200B42" w:rsidRPr="008D79E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Cuenta de Cobro 01-2022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3.100</w:t>
            </w:r>
            <w:r w:rsidR="00200B42" w:rsidRPr="008D79E2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8D79E2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8D79E2" w:rsidP="008D79E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</w:t>
            </w:r>
            <w:r w:rsidR="00200B42"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="00200B42"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902C6" w:rsidRPr="008D79E2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8D79E2" w:rsidRDefault="008D79E2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24.800</w:t>
            </w:r>
            <w:r w:rsidR="008D353F" w:rsidRPr="008D79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8D79E2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8D79E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8D79E2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8D79E2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8D79E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8D79E2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8D79E2">
        <w:rPr>
          <w:rFonts w:ascii="Arial" w:hAnsi="Arial" w:cs="Arial"/>
          <w:sz w:val="20"/>
          <w:szCs w:val="20"/>
        </w:rPr>
        <w:t>templadas en el contrato</w:t>
      </w:r>
      <w:r w:rsidR="007B71E1" w:rsidRPr="008D79E2">
        <w:rPr>
          <w:rFonts w:ascii="Arial" w:hAnsi="Arial" w:cs="Arial"/>
          <w:sz w:val="20"/>
          <w:szCs w:val="20"/>
        </w:rPr>
        <w:t xml:space="preserve"> </w:t>
      </w:r>
      <w:r w:rsidR="00E52B2B" w:rsidRPr="008D79E2">
        <w:rPr>
          <w:rFonts w:ascii="Arial" w:hAnsi="Arial" w:cs="Arial"/>
          <w:sz w:val="20"/>
          <w:szCs w:val="20"/>
        </w:rPr>
        <w:t>PM0</w:t>
      </w:r>
      <w:r w:rsidR="008D79E2">
        <w:rPr>
          <w:rFonts w:ascii="Arial" w:hAnsi="Arial" w:cs="Arial"/>
          <w:sz w:val="20"/>
          <w:szCs w:val="20"/>
        </w:rPr>
        <w:t>8</w:t>
      </w:r>
      <w:r w:rsidR="00E52B2B" w:rsidRPr="008D79E2">
        <w:rPr>
          <w:rFonts w:ascii="Arial" w:hAnsi="Arial" w:cs="Arial"/>
          <w:sz w:val="20"/>
          <w:szCs w:val="20"/>
        </w:rPr>
        <w:t xml:space="preserve">-2022 </w:t>
      </w:r>
      <w:r w:rsidRPr="008D79E2">
        <w:rPr>
          <w:rFonts w:ascii="Arial" w:hAnsi="Arial" w:cs="Arial"/>
          <w:sz w:val="20"/>
          <w:szCs w:val="20"/>
        </w:rPr>
        <w:t>se autoriza el siguiente pago:</w:t>
      </w:r>
    </w:p>
    <w:p w:rsidR="009172D7" w:rsidRPr="008D79E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8D79E2" w:rsidTr="008D353F">
        <w:trPr>
          <w:trHeight w:val="853"/>
          <w:jc w:val="center"/>
        </w:trPr>
        <w:tc>
          <w:tcPr>
            <w:tcW w:w="2450" w:type="dxa"/>
          </w:tcPr>
          <w:p w:rsidR="009172D7" w:rsidRPr="008D79E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8D79E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8D79E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8D79E2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8D79E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8D79E2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8D79E2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8D79E2" w:rsidTr="008D353F">
        <w:trPr>
          <w:trHeight w:val="616"/>
          <w:jc w:val="center"/>
        </w:trPr>
        <w:tc>
          <w:tcPr>
            <w:tcW w:w="2450" w:type="dxa"/>
          </w:tcPr>
          <w:p w:rsidR="00396041" w:rsidRPr="008D79E2" w:rsidRDefault="00E52B2B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 xml:space="preserve">Ordenar el pago de la </w:t>
            </w:r>
            <w:r w:rsidR="008D353F" w:rsidRPr="008D79E2">
              <w:rPr>
                <w:rFonts w:ascii="Arial" w:hAnsi="Arial" w:cs="Arial"/>
                <w:sz w:val="20"/>
                <w:szCs w:val="20"/>
              </w:rPr>
              <w:t>cuenta de cobro 01-2022</w:t>
            </w:r>
            <w:r w:rsidRPr="008D79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8D79E2" w:rsidRDefault="008D79E2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27.900.000</w:t>
            </w:r>
          </w:p>
        </w:tc>
        <w:tc>
          <w:tcPr>
            <w:tcW w:w="1793" w:type="dxa"/>
          </w:tcPr>
          <w:p w:rsidR="00396041" w:rsidRPr="008D79E2" w:rsidRDefault="00E52B2B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8D79E2" w:rsidRDefault="008D79E2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3.100.000</w:t>
            </w:r>
          </w:p>
        </w:tc>
        <w:tc>
          <w:tcPr>
            <w:tcW w:w="1798" w:type="dxa"/>
          </w:tcPr>
          <w:p w:rsidR="00396041" w:rsidRPr="008D79E2" w:rsidRDefault="008D79E2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24.800.000</w:t>
            </w:r>
          </w:p>
        </w:tc>
      </w:tr>
    </w:tbl>
    <w:p w:rsidR="009172D7" w:rsidRPr="008D79E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8D79E2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8D79E2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8D79E2">
        <w:rPr>
          <w:rFonts w:ascii="Arial" w:hAnsi="Arial" w:cs="Arial"/>
          <w:sz w:val="20"/>
          <w:szCs w:val="20"/>
        </w:rPr>
        <w:t>de</w:t>
      </w:r>
      <w:r w:rsidR="007B71E1" w:rsidRPr="008D79E2">
        <w:rPr>
          <w:rFonts w:ascii="Arial" w:hAnsi="Arial" w:cs="Arial"/>
          <w:sz w:val="20"/>
          <w:szCs w:val="20"/>
        </w:rPr>
        <w:t>:</w:t>
      </w:r>
      <w:r w:rsidR="00E52B2B" w:rsidRPr="008D79E2">
        <w:rPr>
          <w:rFonts w:ascii="Arial" w:hAnsi="Arial" w:cs="Arial"/>
          <w:sz w:val="20"/>
          <w:szCs w:val="20"/>
        </w:rPr>
        <w:t xml:space="preserve"> </w:t>
      </w:r>
      <w:r w:rsidR="008D79E2">
        <w:rPr>
          <w:rFonts w:ascii="Arial" w:hAnsi="Arial" w:cs="Arial"/>
          <w:sz w:val="20"/>
          <w:szCs w:val="20"/>
        </w:rPr>
        <w:t>TRES</w:t>
      </w:r>
      <w:r w:rsidR="008D353F" w:rsidRPr="008D79E2">
        <w:rPr>
          <w:rFonts w:ascii="Arial" w:hAnsi="Arial" w:cs="Arial"/>
          <w:sz w:val="20"/>
          <w:szCs w:val="20"/>
        </w:rPr>
        <w:t xml:space="preserve"> MILLONES </w:t>
      </w:r>
      <w:r w:rsidR="008D79E2">
        <w:rPr>
          <w:rFonts w:ascii="Arial" w:hAnsi="Arial" w:cs="Arial"/>
          <w:sz w:val="20"/>
          <w:szCs w:val="20"/>
        </w:rPr>
        <w:t>CIEN</w:t>
      </w:r>
      <w:r w:rsidR="008D353F" w:rsidRPr="008D79E2">
        <w:rPr>
          <w:rFonts w:ascii="Arial" w:hAnsi="Arial" w:cs="Arial"/>
          <w:sz w:val="20"/>
          <w:szCs w:val="20"/>
        </w:rPr>
        <w:t xml:space="preserve"> MIL PESOS ($</w:t>
      </w:r>
      <w:r w:rsidR="008D79E2">
        <w:rPr>
          <w:rFonts w:ascii="Arial" w:hAnsi="Arial" w:cs="Arial"/>
          <w:sz w:val="20"/>
          <w:szCs w:val="20"/>
        </w:rPr>
        <w:t>3</w:t>
      </w:r>
      <w:r w:rsidR="008D353F" w:rsidRPr="008D79E2">
        <w:rPr>
          <w:rFonts w:ascii="Arial" w:hAnsi="Arial" w:cs="Arial"/>
          <w:sz w:val="20"/>
          <w:szCs w:val="20"/>
        </w:rPr>
        <w:t>.</w:t>
      </w:r>
      <w:r w:rsidR="008D79E2">
        <w:rPr>
          <w:rFonts w:ascii="Arial" w:hAnsi="Arial" w:cs="Arial"/>
          <w:sz w:val="20"/>
          <w:szCs w:val="20"/>
        </w:rPr>
        <w:t>1</w:t>
      </w:r>
      <w:r w:rsidR="008D353F" w:rsidRPr="008D79E2">
        <w:rPr>
          <w:rFonts w:ascii="Arial" w:hAnsi="Arial" w:cs="Arial"/>
          <w:sz w:val="20"/>
          <w:szCs w:val="20"/>
        </w:rPr>
        <w:t>00.000).</w:t>
      </w:r>
    </w:p>
    <w:p w:rsidR="00B27D04" w:rsidRPr="008D79E2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8D79E2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8D79E2">
        <w:rPr>
          <w:rFonts w:ascii="Arial" w:hAnsi="Arial" w:cs="Arial"/>
          <w:sz w:val="20"/>
          <w:szCs w:val="20"/>
        </w:rPr>
        <w:t>Autoriza:</w:t>
      </w:r>
    </w:p>
    <w:p w:rsidR="00822286" w:rsidRPr="008D79E2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8D79E2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8D79E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8D79E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8D79E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8D79E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8D79E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8D79E2" w:rsidRDefault="006902C6" w:rsidP="008D7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8D79E2">
              <w:rPr>
                <w:rFonts w:ascii="Arial" w:hAnsi="Arial" w:cs="Arial"/>
                <w:sz w:val="20"/>
                <w:szCs w:val="20"/>
              </w:rPr>
              <w:t>a</w:t>
            </w:r>
            <w:r w:rsidRPr="008D79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8D79E2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8D79E2">
              <w:rPr>
                <w:rFonts w:ascii="Arial" w:hAnsi="Arial" w:cs="Arial"/>
                <w:sz w:val="20"/>
                <w:szCs w:val="20"/>
              </w:rPr>
              <w:t>PM0</w:t>
            </w:r>
            <w:r w:rsidR="008D79E2">
              <w:rPr>
                <w:rFonts w:ascii="Arial" w:hAnsi="Arial" w:cs="Arial"/>
                <w:sz w:val="20"/>
                <w:szCs w:val="20"/>
              </w:rPr>
              <w:t>8</w:t>
            </w:r>
            <w:r w:rsidR="00E52B2B" w:rsidRPr="008D79E2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8D79E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8D79E2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79E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8D79E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9E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8D79E2" w:rsidRDefault="006902C6" w:rsidP="00443A9A">
      <w:pPr>
        <w:rPr>
          <w:rFonts w:ascii="Arial" w:hAnsi="Arial" w:cs="Arial"/>
          <w:i/>
          <w:sz w:val="16"/>
          <w:szCs w:val="16"/>
        </w:rPr>
      </w:pPr>
      <w:r w:rsidRPr="008D79E2">
        <w:rPr>
          <w:rFonts w:ascii="Arial" w:hAnsi="Arial" w:cs="Arial"/>
          <w:i/>
          <w:sz w:val="16"/>
          <w:szCs w:val="16"/>
        </w:rPr>
        <w:t>Apoyó:</w:t>
      </w:r>
      <w:r w:rsidR="00E52B2B" w:rsidRPr="008D79E2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8D79E2" w:rsidRDefault="008D79E2" w:rsidP="00443A9A">
      <w:pPr>
        <w:rPr>
          <w:rFonts w:ascii="Arial" w:hAnsi="Arial" w:cs="Arial"/>
          <w:i/>
          <w:sz w:val="16"/>
          <w:szCs w:val="16"/>
        </w:rPr>
      </w:pPr>
      <w:r w:rsidRPr="008D79E2">
        <w:rPr>
          <w:rFonts w:ascii="Arial" w:hAnsi="Arial" w:cs="Arial"/>
          <w:i/>
          <w:sz w:val="16"/>
          <w:szCs w:val="16"/>
        </w:rPr>
        <w:t>28/03/2022</w:t>
      </w:r>
    </w:p>
    <w:sectPr w:rsidR="00E52B2B" w:rsidRPr="008D79E2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E2" w:rsidRDefault="008D79E2" w:rsidP="000C4C7E">
      <w:r>
        <w:separator/>
      </w:r>
    </w:p>
  </w:endnote>
  <w:endnote w:type="continuationSeparator" w:id="0">
    <w:p w:rsidR="008D79E2" w:rsidRDefault="008D79E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8D79E2" w:rsidRPr="00E25F48" w:rsidTr="00532CBA">
      <w:tc>
        <w:tcPr>
          <w:tcW w:w="6036" w:type="dxa"/>
          <w:shd w:val="clear" w:color="auto" w:fill="auto"/>
        </w:tcPr>
        <w:p w:rsidR="008D79E2" w:rsidRPr="00E25F48" w:rsidRDefault="008D79E2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8D79E2" w:rsidRPr="00E25F48" w:rsidRDefault="008D79E2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79E2" w:rsidRDefault="008D79E2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E2" w:rsidRDefault="008D79E2" w:rsidP="000C4C7E">
      <w:r>
        <w:separator/>
      </w:r>
    </w:p>
  </w:footnote>
  <w:footnote w:type="continuationSeparator" w:id="0">
    <w:p w:rsidR="008D79E2" w:rsidRDefault="008D79E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E2" w:rsidRDefault="008D79E2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8D79E2" w:rsidRDefault="008D79E2">
                      <w:pPr>
                        <w:pStyle w:val="Encabezado"/>
                        <w:jc w:val="center"/>
                      </w:pPr>
                      <w:r w:rsidRPr="00B214C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B214CB">
                        <w:fldChar w:fldCharType="separate"/>
                      </w:r>
                      <w:r w:rsidR="00BE3168" w:rsidRPr="00BE316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D79E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8D79E2" w:rsidRPr="008920BC" w:rsidRDefault="008D79E2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8D79E2" w:rsidRPr="008920BC" w:rsidRDefault="008D79E2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8D79E2" w:rsidRPr="008920BC" w:rsidTr="008920BC">
      <w:trPr>
        <w:trHeight w:val="392"/>
        <w:jc w:val="center"/>
      </w:trPr>
      <w:tc>
        <w:tcPr>
          <w:tcW w:w="2376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D79E2" w:rsidRPr="008920BC" w:rsidRDefault="008D79E2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8D79E2" w:rsidRPr="008920BC" w:rsidTr="008920BC">
      <w:trPr>
        <w:trHeight w:val="392"/>
        <w:jc w:val="center"/>
      </w:trPr>
      <w:tc>
        <w:tcPr>
          <w:tcW w:w="2376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D79E2" w:rsidRPr="008920BC" w:rsidRDefault="008D79E2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8D79E2" w:rsidRDefault="008D79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3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118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F20C-D1C0-4AAE-8411-33A9D737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2022-03-28T19:33:00Z</dcterms:created>
  <dcterms:modified xsi:type="dcterms:W3CDTF">2022-03-28T19:33:00Z</dcterms:modified>
</cp:coreProperties>
</file>