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1B" w:rsidRDefault="00DA3C1B" w:rsidP="00DA3C1B">
      <w:pPr>
        <w:pStyle w:val="NormalWeb"/>
        <w:jc w:val="both"/>
        <w:rPr>
          <w:rFonts w:ascii="Arial" w:hAnsi="Arial" w:cs="Arial"/>
          <w:b/>
          <w:color w:val="000000"/>
          <w:sz w:val="22"/>
          <w:szCs w:val="22"/>
        </w:rPr>
      </w:pPr>
    </w:p>
    <w:p w:rsidR="00DA3C1B" w:rsidRDefault="00DA3C1B" w:rsidP="00DA3C1B">
      <w:pPr>
        <w:pStyle w:val="NormalWeb"/>
        <w:jc w:val="center"/>
        <w:rPr>
          <w:rFonts w:ascii="Arial" w:hAnsi="Arial" w:cs="Arial"/>
          <w:b/>
          <w:color w:val="000000"/>
          <w:sz w:val="22"/>
          <w:szCs w:val="22"/>
        </w:rPr>
      </w:pPr>
      <w:r>
        <w:rPr>
          <w:rFonts w:ascii="Arial" w:hAnsi="Arial" w:cs="Arial"/>
          <w:b/>
          <w:color w:val="000000"/>
          <w:sz w:val="22"/>
          <w:szCs w:val="22"/>
        </w:rPr>
        <w:t>INFORME VISITA DOMICILIARIA</w:t>
      </w: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Solicitado Por</w:t>
      </w:r>
      <w:r>
        <w:rPr>
          <w:rFonts w:ascii="Arial" w:hAnsi="Arial" w:cs="Arial"/>
          <w:color w:val="000000"/>
          <w:sz w:val="22"/>
          <w:szCs w:val="22"/>
        </w:rPr>
        <w:t xml:space="preserve">: Doctor Rodolfo Alexander Mira </w:t>
      </w: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Fecha de la solicitud</w:t>
      </w:r>
      <w:r>
        <w:rPr>
          <w:rFonts w:ascii="Arial" w:hAnsi="Arial" w:cs="Arial"/>
          <w:color w:val="000000"/>
          <w:sz w:val="22"/>
          <w:szCs w:val="22"/>
        </w:rPr>
        <w:t>: 9 de Junio  de 2022</w:t>
      </w:r>
    </w:p>
    <w:p w:rsidR="00DA3C1B" w:rsidRDefault="00DA3C1B" w:rsidP="00DA3C1B">
      <w:pPr>
        <w:pStyle w:val="NormalWeb"/>
        <w:spacing w:before="0" w:beforeAutospacing="0" w:after="0" w:afterAutospacing="0"/>
        <w:jc w:val="both"/>
        <w:rPr>
          <w:rFonts w:ascii="Arial" w:hAnsi="Arial" w:cs="Arial"/>
          <w:color w:val="000000"/>
          <w:sz w:val="22"/>
          <w:szCs w:val="22"/>
        </w:rPr>
      </w:pP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Fecha de la realización</w:t>
      </w:r>
      <w:r>
        <w:rPr>
          <w:rFonts w:ascii="Arial" w:hAnsi="Arial" w:cs="Arial"/>
          <w:color w:val="000000"/>
          <w:sz w:val="22"/>
          <w:szCs w:val="22"/>
        </w:rPr>
        <w:t>: 10 de Junio de 2022</w:t>
      </w:r>
    </w:p>
    <w:p w:rsidR="00DA3C1B" w:rsidRDefault="00DA3C1B" w:rsidP="00DA3C1B">
      <w:pPr>
        <w:pStyle w:val="NormalWeb"/>
        <w:spacing w:before="0" w:beforeAutospacing="0" w:after="0" w:afterAutospacing="0"/>
        <w:jc w:val="both"/>
        <w:rPr>
          <w:rFonts w:ascii="Arial" w:hAnsi="Arial" w:cs="Arial"/>
          <w:b/>
          <w:color w:val="000000"/>
          <w:sz w:val="22"/>
          <w:szCs w:val="22"/>
        </w:rPr>
      </w:pPr>
    </w:p>
    <w:p w:rsidR="00DA3C1B" w:rsidRDefault="00DA3C1B" w:rsidP="00DA3C1B">
      <w:pPr>
        <w:pStyle w:val="NormalWeb"/>
        <w:spacing w:before="0" w:beforeAutospacing="0" w:after="0" w:afterAutospacing="0"/>
        <w:jc w:val="both"/>
        <w:rPr>
          <w:rFonts w:ascii="Arial" w:hAnsi="Arial" w:cs="Arial"/>
          <w:sz w:val="22"/>
          <w:szCs w:val="22"/>
        </w:rPr>
      </w:pPr>
      <w:r>
        <w:rPr>
          <w:rFonts w:ascii="Arial" w:hAnsi="Arial" w:cs="Arial"/>
          <w:b/>
          <w:color w:val="000000"/>
          <w:sz w:val="22"/>
          <w:szCs w:val="22"/>
        </w:rPr>
        <w:t xml:space="preserve">PERSONAS IMPLICAS EN EL CASO  IMPLICADOS EN CASO: </w:t>
      </w:r>
      <w:r>
        <w:rPr>
          <w:rFonts w:ascii="Arial" w:hAnsi="Arial" w:cs="Arial"/>
          <w:sz w:val="22"/>
          <w:szCs w:val="22"/>
        </w:rPr>
        <w:t xml:space="preserve">Nicolás Álvarez Álvarez  </w:t>
      </w:r>
    </w:p>
    <w:p w:rsidR="00DA3C1B" w:rsidRDefault="00DA3C1B" w:rsidP="00DA3C1B">
      <w:pPr>
        <w:pStyle w:val="NormalWeb"/>
        <w:spacing w:before="0" w:beforeAutospacing="0" w:after="0" w:afterAutospacing="0"/>
        <w:jc w:val="both"/>
        <w:rPr>
          <w:rFonts w:ascii="Arial" w:hAnsi="Arial" w:cs="Arial"/>
          <w:b/>
          <w:color w:val="000000"/>
          <w:sz w:val="22"/>
          <w:szCs w:val="22"/>
        </w:rPr>
      </w:pPr>
    </w:p>
    <w:p w:rsidR="00DA3C1B" w:rsidRDefault="00DA3C1B" w:rsidP="00DA3C1B">
      <w:pPr>
        <w:pStyle w:val="NormalWeb"/>
        <w:spacing w:before="0" w:beforeAutospacing="0" w:after="0" w:afterAutospacing="0"/>
        <w:jc w:val="both"/>
        <w:rPr>
          <w:rFonts w:ascii="Arial" w:hAnsi="Arial" w:cs="Arial"/>
          <w:color w:val="000000"/>
          <w:sz w:val="22"/>
          <w:szCs w:val="22"/>
        </w:rPr>
      </w:pP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OBJETIVO DE LA VISITA</w:t>
      </w:r>
      <w:r>
        <w:rPr>
          <w:rFonts w:ascii="Arial" w:hAnsi="Arial" w:cs="Arial"/>
          <w:color w:val="000000"/>
          <w:sz w:val="22"/>
          <w:szCs w:val="22"/>
        </w:rPr>
        <w:t>: Realizar visita domiciliaria para identificar condiciones sociales y económicas de la familia.</w:t>
      </w:r>
    </w:p>
    <w:p w:rsidR="00DA3C1B" w:rsidRDefault="00DA3C1B" w:rsidP="00DA3C1B">
      <w:pPr>
        <w:pStyle w:val="NormalWeb"/>
        <w:jc w:val="both"/>
        <w:rPr>
          <w:rFonts w:ascii="Arial" w:hAnsi="Arial" w:cs="Arial"/>
          <w:b/>
          <w:color w:val="000000"/>
          <w:sz w:val="22"/>
          <w:szCs w:val="22"/>
        </w:rPr>
      </w:pPr>
    </w:p>
    <w:p w:rsidR="00DA3C1B" w:rsidRDefault="00DA3C1B" w:rsidP="00DA3C1B">
      <w:pPr>
        <w:pStyle w:val="NormalWeb"/>
        <w:jc w:val="both"/>
        <w:rPr>
          <w:rFonts w:ascii="Arial" w:hAnsi="Arial" w:cs="Arial"/>
          <w:color w:val="000000"/>
          <w:sz w:val="22"/>
          <w:szCs w:val="22"/>
        </w:rPr>
      </w:pPr>
      <w:r>
        <w:rPr>
          <w:rFonts w:ascii="Arial" w:hAnsi="Arial" w:cs="Arial"/>
          <w:b/>
          <w:color w:val="000000"/>
          <w:sz w:val="22"/>
          <w:szCs w:val="22"/>
        </w:rPr>
        <w:t xml:space="preserve">Composición familiar </w:t>
      </w:r>
    </w:p>
    <w:tbl>
      <w:tblPr>
        <w:tblpPr w:leftFromText="141" w:rightFromText="141" w:vertAnchor="text" w:horzAnchor="margin" w:tblpXSpec="center" w:tblpY="159"/>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2"/>
        <w:gridCol w:w="2851"/>
        <w:gridCol w:w="2737"/>
      </w:tblGrid>
      <w:tr w:rsidR="00DA3C1B" w:rsidTr="00DA3C1B">
        <w:trPr>
          <w:trHeight w:val="175"/>
        </w:trPr>
        <w:tc>
          <w:tcPr>
            <w:tcW w:w="10201" w:type="dxa"/>
            <w:gridSpan w:val="3"/>
            <w:tcBorders>
              <w:top w:val="single" w:sz="4" w:space="0" w:color="auto"/>
              <w:left w:val="single" w:sz="4" w:space="0" w:color="auto"/>
              <w:bottom w:val="single" w:sz="4" w:space="0" w:color="auto"/>
              <w:right w:val="single" w:sz="4" w:space="0" w:color="auto"/>
            </w:tcBorders>
            <w:shd w:val="clear" w:color="auto" w:fill="C0C0C0"/>
            <w:hideMark/>
          </w:tcPr>
          <w:p w:rsidR="00DA3C1B" w:rsidRDefault="00DA3C1B">
            <w:pPr>
              <w:spacing w:line="256" w:lineRule="auto"/>
              <w:rPr>
                <w:rFonts w:ascii="Arial" w:hAnsi="Arial" w:cs="Arial"/>
                <w:b/>
              </w:rPr>
            </w:pPr>
            <w:r>
              <w:rPr>
                <w:rFonts w:ascii="Arial" w:hAnsi="Arial" w:cs="Arial"/>
                <w:b/>
              </w:rPr>
              <w:t>Datos generales grupo familiar y los acompañantes del proceso</w:t>
            </w:r>
          </w:p>
        </w:tc>
      </w:tr>
      <w:tr w:rsidR="00DA3C1B" w:rsidTr="00DA3C1B">
        <w:trPr>
          <w:cantSplit/>
          <w:trHeight w:val="172"/>
        </w:trPr>
        <w:tc>
          <w:tcPr>
            <w:tcW w:w="4613" w:type="dxa"/>
            <w:tcBorders>
              <w:top w:val="single" w:sz="4" w:space="0" w:color="000000"/>
              <w:left w:val="single" w:sz="4" w:space="0" w:color="000000"/>
              <w:bottom w:val="single" w:sz="4" w:space="0" w:color="000000"/>
              <w:right w:val="single" w:sz="4" w:space="0" w:color="000000"/>
            </w:tcBorders>
            <w:hideMark/>
          </w:tcPr>
          <w:p w:rsidR="00DA3C1B" w:rsidRDefault="00DA3C1B">
            <w:pPr>
              <w:rPr>
                <w:rFonts w:ascii="Arial" w:hAnsi="Arial" w:cs="Arial"/>
              </w:rPr>
            </w:pPr>
            <w:r>
              <w:rPr>
                <w:rFonts w:ascii="Arial" w:hAnsi="Arial" w:cs="Arial"/>
              </w:rPr>
              <w:t xml:space="preserve">Familia:   </w:t>
            </w:r>
          </w:p>
          <w:p w:rsidR="00DA3C1B" w:rsidRDefault="00DA3C1B">
            <w:pPr>
              <w:spacing w:line="256" w:lineRule="auto"/>
              <w:rPr>
                <w:rFonts w:ascii="Arial" w:hAnsi="Arial" w:cs="Arial"/>
              </w:rPr>
            </w:pPr>
            <w:r>
              <w:rPr>
                <w:rFonts w:ascii="Arial" w:hAnsi="Arial" w:cs="Arial"/>
              </w:rPr>
              <w:t>Álvarez Sánchez</w:t>
            </w:r>
          </w:p>
        </w:tc>
        <w:tc>
          <w:tcPr>
            <w:tcW w:w="2851" w:type="dxa"/>
            <w:tcBorders>
              <w:top w:val="single" w:sz="4" w:space="0" w:color="000000"/>
              <w:left w:val="single" w:sz="4" w:space="0" w:color="000000"/>
              <w:bottom w:val="single" w:sz="4" w:space="0" w:color="000000"/>
              <w:right w:val="single" w:sz="4" w:space="0" w:color="000000"/>
            </w:tcBorders>
            <w:hideMark/>
          </w:tcPr>
          <w:p w:rsidR="00DA3C1B" w:rsidRDefault="00DA3C1B">
            <w:pPr>
              <w:rPr>
                <w:rFonts w:ascii="Arial" w:hAnsi="Arial" w:cs="Arial"/>
              </w:rPr>
            </w:pPr>
            <w:r>
              <w:rPr>
                <w:rFonts w:ascii="Arial" w:hAnsi="Arial" w:cs="Arial"/>
              </w:rPr>
              <w:t xml:space="preserve">No. Integrantes: </w:t>
            </w:r>
          </w:p>
          <w:p w:rsidR="00DA3C1B" w:rsidRDefault="00DA3C1B">
            <w:pPr>
              <w:spacing w:line="256" w:lineRule="auto"/>
              <w:rPr>
                <w:rFonts w:ascii="Arial" w:hAnsi="Arial" w:cs="Arial"/>
              </w:rPr>
            </w:pPr>
            <w:r>
              <w:rPr>
                <w:rFonts w:ascii="Arial" w:hAnsi="Arial" w:cs="Arial"/>
              </w:rPr>
              <w:t xml:space="preserve">11  </w:t>
            </w:r>
          </w:p>
        </w:tc>
        <w:tc>
          <w:tcPr>
            <w:tcW w:w="2737" w:type="dxa"/>
            <w:tcBorders>
              <w:top w:val="single" w:sz="4" w:space="0" w:color="000000"/>
              <w:left w:val="single" w:sz="4" w:space="0" w:color="000000"/>
              <w:bottom w:val="single" w:sz="4" w:space="0" w:color="000000"/>
              <w:right w:val="single" w:sz="4" w:space="0" w:color="000000"/>
            </w:tcBorders>
            <w:hideMark/>
          </w:tcPr>
          <w:p w:rsidR="00DA3C1B" w:rsidRDefault="00DA3C1B">
            <w:pPr>
              <w:rPr>
                <w:rFonts w:ascii="Arial" w:hAnsi="Arial" w:cs="Arial"/>
              </w:rPr>
            </w:pPr>
            <w:r>
              <w:rPr>
                <w:rFonts w:ascii="Arial" w:hAnsi="Arial" w:cs="Arial"/>
              </w:rPr>
              <w:t xml:space="preserve">Dirección : </w:t>
            </w:r>
          </w:p>
          <w:p w:rsidR="00DA3C1B" w:rsidRDefault="00DA3C1B">
            <w:pPr>
              <w:spacing w:line="256" w:lineRule="auto"/>
              <w:rPr>
                <w:rFonts w:ascii="Arial" w:hAnsi="Arial" w:cs="Arial"/>
              </w:rPr>
            </w:pPr>
            <w:r>
              <w:rPr>
                <w:rFonts w:ascii="Arial" w:hAnsi="Arial" w:cs="Arial"/>
              </w:rPr>
              <w:t>Carrera 59B # 54B-16 int 142</w:t>
            </w:r>
          </w:p>
        </w:tc>
      </w:tr>
      <w:tr w:rsidR="00DA3C1B" w:rsidTr="00DA3C1B">
        <w:trPr>
          <w:cantSplit/>
          <w:trHeight w:val="375"/>
        </w:trPr>
        <w:tc>
          <w:tcPr>
            <w:tcW w:w="4613" w:type="dxa"/>
            <w:tcBorders>
              <w:top w:val="single" w:sz="4" w:space="0" w:color="000000"/>
              <w:left w:val="single" w:sz="4" w:space="0" w:color="000000"/>
              <w:bottom w:val="single" w:sz="4" w:space="0" w:color="000000"/>
              <w:right w:val="single" w:sz="4" w:space="0" w:color="000000"/>
            </w:tcBorders>
            <w:hideMark/>
          </w:tcPr>
          <w:p w:rsidR="00DA3C1B" w:rsidRDefault="00DA3C1B">
            <w:pPr>
              <w:spacing w:line="256" w:lineRule="auto"/>
              <w:rPr>
                <w:rFonts w:ascii="Arial" w:hAnsi="Arial" w:cs="Arial"/>
              </w:rPr>
            </w:pPr>
            <w:r>
              <w:rPr>
                <w:rFonts w:ascii="Arial" w:hAnsi="Arial" w:cs="Arial"/>
              </w:rPr>
              <w:t xml:space="preserve">Municipio:  Itagüí </w:t>
            </w:r>
          </w:p>
        </w:tc>
        <w:tc>
          <w:tcPr>
            <w:tcW w:w="2851" w:type="dxa"/>
            <w:tcBorders>
              <w:top w:val="single" w:sz="4" w:space="0" w:color="000000"/>
              <w:left w:val="single" w:sz="4" w:space="0" w:color="000000"/>
              <w:bottom w:val="single" w:sz="4" w:space="0" w:color="000000"/>
              <w:right w:val="single" w:sz="4" w:space="0" w:color="000000"/>
            </w:tcBorders>
            <w:hideMark/>
          </w:tcPr>
          <w:p w:rsidR="00DA3C1B" w:rsidRDefault="00DA3C1B">
            <w:pPr>
              <w:spacing w:line="256" w:lineRule="auto"/>
              <w:rPr>
                <w:rFonts w:ascii="Arial" w:hAnsi="Arial" w:cs="Arial"/>
              </w:rPr>
            </w:pPr>
            <w:r>
              <w:rPr>
                <w:rFonts w:ascii="Arial" w:hAnsi="Arial" w:cs="Arial"/>
              </w:rPr>
              <w:t>Departamento: Antioquia</w:t>
            </w:r>
          </w:p>
        </w:tc>
        <w:tc>
          <w:tcPr>
            <w:tcW w:w="2737" w:type="dxa"/>
            <w:tcBorders>
              <w:top w:val="single" w:sz="4" w:space="0" w:color="000000"/>
              <w:left w:val="single" w:sz="4" w:space="0" w:color="000000"/>
              <w:bottom w:val="single" w:sz="4" w:space="0" w:color="000000"/>
              <w:right w:val="single" w:sz="4" w:space="0" w:color="000000"/>
            </w:tcBorders>
            <w:hideMark/>
          </w:tcPr>
          <w:p w:rsidR="00DA3C1B" w:rsidRDefault="00DA3C1B" w:rsidP="00DA3C1B">
            <w:pPr>
              <w:spacing w:line="256" w:lineRule="auto"/>
              <w:rPr>
                <w:rFonts w:ascii="Arial" w:hAnsi="Arial" w:cs="Arial"/>
              </w:rPr>
            </w:pPr>
            <w:r>
              <w:rPr>
                <w:rFonts w:ascii="Arial" w:hAnsi="Arial" w:cs="Arial"/>
              </w:rPr>
              <w:t xml:space="preserve">Barrio:  Fátima 2 </w:t>
            </w:r>
          </w:p>
        </w:tc>
      </w:tr>
      <w:tr w:rsidR="00DA3C1B" w:rsidTr="00DA3C1B">
        <w:trPr>
          <w:cantSplit/>
          <w:trHeight w:val="172"/>
        </w:trPr>
        <w:tc>
          <w:tcPr>
            <w:tcW w:w="4613" w:type="dxa"/>
            <w:tcBorders>
              <w:top w:val="single" w:sz="4" w:space="0" w:color="000000"/>
              <w:left w:val="single" w:sz="4" w:space="0" w:color="000000"/>
              <w:bottom w:val="single" w:sz="4" w:space="0" w:color="auto"/>
              <w:right w:val="single" w:sz="4" w:space="0" w:color="000000"/>
            </w:tcBorders>
            <w:hideMark/>
          </w:tcPr>
          <w:p w:rsidR="00DA3C1B" w:rsidRDefault="00DA3C1B">
            <w:pPr>
              <w:spacing w:line="256" w:lineRule="auto"/>
              <w:rPr>
                <w:rFonts w:ascii="Arial" w:hAnsi="Arial" w:cs="Arial"/>
              </w:rPr>
            </w:pPr>
            <w:r>
              <w:rPr>
                <w:rFonts w:ascii="Arial" w:hAnsi="Arial" w:cs="Arial"/>
              </w:rPr>
              <w:t xml:space="preserve">Teléfonos: </w:t>
            </w:r>
          </w:p>
        </w:tc>
        <w:tc>
          <w:tcPr>
            <w:tcW w:w="2851" w:type="dxa"/>
            <w:tcBorders>
              <w:top w:val="single" w:sz="4" w:space="0" w:color="000000"/>
              <w:left w:val="single" w:sz="4" w:space="0" w:color="000000"/>
              <w:bottom w:val="single" w:sz="4" w:space="0" w:color="000000"/>
              <w:right w:val="single" w:sz="4" w:space="0" w:color="000000"/>
            </w:tcBorders>
            <w:hideMark/>
          </w:tcPr>
          <w:p w:rsidR="00DA3C1B" w:rsidRDefault="00DA3C1B" w:rsidP="00DA3C1B">
            <w:pPr>
              <w:spacing w:line="256" w:lineRule="auto"/>
              <w:rPr>
                <w:rFonts w:ascii="Arial" w:hAnsi="Arial" w:cs="Arial"/>
              </w:rPr>
            </w:pPr>
            <w:r>
              <w:rPr>
                <w:rFonts w:ascii="Arial" w:hAnsi="Arial" w:cs="Arial"/>
              </w:rPr>
              <w:t>Fijo: 6045582191</w:t>
            </w:r>
          </w:p>
        </w:tc>
        <w:tc>
          <w:tcPr>
            <w:tcW w:w="2737" w:type="dxa"/>
            <w:tcBorders>
              <w:top w:val="single" w:sz="4" w:space="0" w:color="000000"/>
              <w:left w:val="single" w:sz="4" w:space="0" w:color="000000"/>
              <w:bottom w:val="single" w:sz="4" w:space="0" w:color="000000"/>
              <w:right w:val="single" w:sz="4" w:space="0" w:color="000000"/>
            </w:tcBorders>
            <w:hideMark/>
          </w:tcPr>
          <w:p w:rsidR="00DA3C1B" w:rsidRDefault="00DA3C1B" w:rsidP="00DA3C1B">
            <w:pPr>
              <w:spacing w:after="0" w:line="240" w:lineRule="auto"/>
              <w:jc w:val="both"/>
              <w:rPr>
                <w:rFonts w:ascii="Arial" w:hAnsi="Arial" w:cs="Arial"/>
              </w:rPr>
            </w:pPr>
            <w:r>
              <w:rPr>
                <w:rFonts w:ascii="Arial" w:hAnsi="Arial" w:cs="Arial"/>
              </w:rPr>
              <w:t>Celular: 3153560890</w:t>
            </w:r>
          </w:p>
        </w:tc>
      </w:tr>
    </w:tbl>
    <w:p w:rsidR="00DA3C1B" w:rsidRDefault="00DA3C1B" w:rsidP="00DA3C1B">
      <w:pPr>
        <w:pStyle w:val="NormalWeb"/>
        <w:jc w:val="both"/>
        <w:rPr>
          <w:rFonts w:ascii="Arial" w:hAnsi="Arial" w:cs="Arial"/>
          <w:color w:val="000000"/>
          <w:sz w:val="22"/>
          <w:szCs w:val="22"/>
        </w:rPr>
      </w:pPr>
    </w:p>
    <w:tbl>
      <w:tblPr>
        <w:tblStyle w:val="Tablaconcuadrcula"/>
        <w:tblW w:w="10207" w:type="dxa"/>
        <w:tblInd w:w="-318" w:type="dxa"/>
        <w:tblLook w:val="04A0"/>
      </w:tblPr>
      <w:tblGrid>
        <w:gridCol w:w="2135"/>
        <w:gridCol w:w="1550"/>
        <w:gridCol w:w="1187"/>
        <w:gridCol w:w="1841"/>
        <w:gridCol w:w="1574"/>
        <w:gridCol w:w="1920"/>
      </w:tblGrid>
      <w:tr w:rsidR="00DA3C1B" w:rsidTr="00DA3C1B">
        <w:tc>
          <w:tcPr>
            <w:tcW w:w="2135"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Nombres Completos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Documento </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Edad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Escolaridad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Parentesco </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ocupación</w:t>
            </w:r>
          </w:p>
        </w:tc>
      </w:tr>
      <w:tr w:rsidR="00DA3C1B" w:rsidTr="00DA3C1B">
        <w:tc>
          <w:tcPr>
            <w:tcW w:w="2135"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Ruth Estella Sánchez García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Cc20404520</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52 Años</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4 de primaria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esposa </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Ama de casa</w:t>
            </w:r>
          </w:p>
        </w:tc>
      </w:tr>
      <w:tr w:rsidR="00DA3C1B" w:rsidTr="00DA3C1B">
        <w:tc>
          <w:tcPr>
            <w:tcW w:w="2135"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Nicolás Álvarez Álvarez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Cc 1036612226</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34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Bachiller</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Esposo Jefe de Hogar   </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Empleado</w:t>
            </w:r>
          </w:p>
        </w:tc>
      </w:tr>
      <w:tr w:rsidR="00DA3C1B" w:rsidTr="00DA3C1B">
        <w:tc>
          <w:tcPr>
            <w:tcW w:w="2135"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lastRenderedPageBreak/>
              <w:t xml:space="preserve">Ángel Alejandro Álvarez Sánchez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TI 1020309840</w:t>
            </w:r>
          </w:p>
          <w:p w:rsidR="002B312D" w:rsidRDefault="002B312D">
            <w:pPr>
              <w:pStyle w:val="NormalWeb"/>
              <w:jc w:val="both"/>
              <w:rPr>
                <w:rFonts w:ascii="Arial" w:hAnsi="Arial" w:cs="Arial"/>
                <w:color w:val="000000"/>
                <w:sz w:val="22"/>
                <w:szCs w:val="22"/>
              </w:rPr>
            </w:pP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11</w:t>
            </w:r>
            <w:r w:rsidR="00DA3C1B">
              <w:rPr>
                <w:rFonts w:ascii="Arial" w:hAnsi="Arial" w:cs="Arial"/>
                <w:color w:val="000000"/>
                <w:sz w:val="22"/>
                <w:szCs w:val="22"/>
              </w:rPr>
              <w:t xml:space="preserve">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5 primaria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Hijo</w:t>
            </w:r>
            <w:r w:rsidR="00DA3C1B">
              <w:rPr>
                <w:rFonts w:ascii="Arial" w:hAnsi="Arial" w:cs="Arial"/>
                <w:color w:val="000000"/>
                <w:sz w:val="22"/>
                <w:szCs w:val="22"/>
              </w:rPr>
              <w:t xml:space="preserve"> </w:t>
            </w:r>
          </w:p>
        </w:tc>
        <w:tc>
          <w:tcPr>
            <w:tcW w:w="1920" w:type="dxa"/>
            <w:tcBorders>
              <w:top w:val="single" w:sz="4" w:space="0" w:color="auto"/>
              <w:left w:val="single" w:sz="4" w:space="0" w:color="auto"/>
              <w:bottom w:val="single" w:sz="4" w:space="0" w:color="auto"/>
              <w:right w:val="single" w:sz="4" w:space="0" w:color="auto"/>
            </w:tcBorders>
          </w:tcPr>
          <w:p w:rsidR="002B312D" w:rsidRDefault="002B312D">
            <w:pPr>
              <w:pStyle w:val="NormalWeb"/>
              <w:jc w:val="both"/>
              <w:rPr>
                <w:rFonts w:ascii="Arial" w:hAnsi="Arial" w:cs="Arial"/>
                <w:color w:val="000000"/>
                <w:sz w:val="22"/>
                <w:szCs w:val="22"/>
              </w:rPr>
            </w:pPr>
            <w:r>
              <w:rPr>
                <w:rFonts w:ascii="Arial" w:hAnsi="Arial" w:cs="Arial"/>
                <w:color w:val="000000"/>
                <w:sz w:val="22"/>
                <w:szCs w:val="22"/>
              </w:rPr>
              <w:t>Estudiante</w:t>
            </w:r>
          </w:p>
          <w:p w:rsidR="00DA3C1B" w:rsidRDefault="00DA3C1B">
            <w:pPr>
              <w:pStyle w:val="NormalWeb"/>
              <w:jc w:val="both"/>
              <w:rPr>
                <w:rFonts w:ascii="Arial" w:hAnsi="Arial" w:cs="Arial"/>
                <w:color w:val="000000"/>
                <w:sz w:val="22"/>
                <w:szCs w:val="22"/>
              </w:rPr>
            </w:pPr>
          </w:p>
        </w:tc>
      </w:tr>
      <w:tr w:rsidR="00DA3C1B" w:rsidTr="00DA3C1B">
        <w:trPr>
          <w:trHeight w:val="400"/>
        </w:trPr>
        <w:tc>
          <w:tcPr>
            <w:tcW w:w="2135"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Chisthofer Álvarez Sánchez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TI </w:t>
            </w:r>
          </w:p>
          <w:p w:rsidR="002B312D" w:rsidRDefault="002B312D">
            <w:pPr>
              <w:pStyle w:val="NormalWeb"/>
              <w:jc w:val="both"/>
              <w:rPr>
                <w:rFonts w:ascii="Arial" w:hAnsi="Arial" w:cs="Arial"/>
                <w:color w:val="000000"/>
                <w:sz w:val="22"/>
                <w:szCs w:val="22"/>
              </w:rPr>
            </w:pPr>
            <w:r>
              <w:rPr>
                <w:rFonts w:ascii="Arial" w:hAnsi="Arial" w:cs="Arial"/>
                <w:color w:val="000000"/>
                <w:sz w:val="22"/>
                <w:szCs w:val="22"/>
              </w:rPr>
              <w:t>1036664664</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8</w:t>
            </w:r>
            <w:r w:rsidR="00DA3C1B">
              <w:rPr>
                <w:rFonts w:ascii="Arial" w:hAnsi="Arial" w:cs="Arial"/>
                <w:color w:val="000000"/>
                <w:sz w:val="22"/>
                <w:szCs w:val="22"/>
              </w:rPr>
              <w:t xml:space="preserve">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3 primaria </w:t>
            </w:r>
            <w:r w:rsidR="00DA3C1B">
              <w:rPr>
                <w:rFonts w:ascii="Arial" w:hAnsi="Arial" w:cs="Arial"/>
                <w:color w:val="000000"/>
                <w:sz w:val="22"/>
                <w:szCs w:val="22"/>
              </w:rPr>
              <w:t xml:space="preserve"> </w:t>
            </w:r>
          </w:p>
        </w:tc>
        <w:tc>
          <w:tcPr>
            <w:tcW w:w="1574" w:type="dxa"/>
            <w:tcBorders>
              <w:top w:val="single" w:sz="4" w:space="0" w:color="auto"/>
              <w:left w:val="single" w:sz="4" w:space="0" w:color="auto"/>
              <w:bottom w:val="single" w:sz="4" w:space="0" w:color="auto"/>
              <w:right w:val="single" w:sz="4" w:space="0" w:color="auto"/>
            </w:tcBorders>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Hijo</w:t>
            </w:r>
          </w:p>
          <w:p w:rsidR="00DA3C1B" w:rsidRDefault="00DA3C1B">
            <w:pPr>
              <w:pStyle w:val="NormalWeb"/>
              <w:jc w:val="both"/>
              <w:rPr>
                <w:rFonts w:ascii="Arial" w:hAnsi="Arial" w:cs="Arial"/>
                <w:color w:val="000000"/>
                <w:sz w:val="22"/>
                <w:szCs w:val="22"/>
              </w:rPr>
            </w:pPr>
          </w:p>
        </w:tc>
        <w:tc>
          <w:tcPr>
            <w:tcW w:w="1920" w:type="dxa"/>
            <w:tcBorders>
              <w:top w:val="single" w:sz="4" w:space="0" w:color="auto"/>
              <w:left w:val="single" w:sz="4" w:space="0" w:color="auto"/>
              <w:bottom w:val="single" w:sz="4" w:space="0" w:color="auto"/>
              <w:right w:val="single" w:sz="4" w:space="0" w:color="auto"/>
            </w:tcBorders>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Estudiante </w:t>
            </w:r>
          </w:p>
          <w:p w:rsidR="00DA3C1B" w:rsidRDefault="00DA3C1B">
            <w:pPr>
              <w:pStyle w:val="NormalWeb"/>
              <w:jc w:val="both"/>
              <w:rPr>
                <w:rFonts w:ascii="Arial" w:hAnsi="Arial" w:cs="Arial"/>
                <w:color w:val="000000"/>
                <w:sz w:val="22"/>
                <w:szCs w:val="22"/>
              </w:rPr>
            </w:pPr>
          </w:p>
        </w:tc>
      </w:tr>
      <w:tr w:rsidR="00DA3C1B" w:rsidTr="00DA3C1B">
        <w:tc>
          <w:tcPr>
            <w:tcW w:w="2135"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Nicolás Álvarez Sánchez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2B312D" w:rsidP="002B312D">
            <w:pPr>
              <w:pStyle w:val="NormalWeb"/>
              <w:jc w:val="both"/>
              <w:rPr>
                <w:rFonts w:ascii="Arial" w:hAnsi="Arial" w:cs="Arial"/>
                <w:color w:val="000000"/>
                <w:sz w:val="22"/>
                <w:szCs w:val="22"/>
              </w:rPr>
            </w:pPr>
            <w:r>
              <w:rPr>
                <w:rFonts w:ascii="Arial" w:hAnsi="Arial" w:cs="Arial"/>
                <w:color w:val="000000"/>
                <w:sz w:val="22"/>
                <w:szCs w:val="22"/>
              </w:rPr>
              <w:t>RC</w:t>
            </w:r>
            <w:r w:rsidR="00DA3C1B">
              <w:rPr>
                <w:rFonts w:ascii="Arial" w:hAnsi="Arial" w:cs="Arial"/>
                <w:color w:val="000000"/>
                <w:sz w:val="22"/>
                <w:szCs w:val="22"/>
              </w:rPr>
              <w:t xml:space="preserve"> </w:t>
            </w:r>
            <w:r>
              <w:rPr>
                <w:rFonts w:ascii="Arial" w:hAnsi="Arial" w:cs="Arial"/>
                <w:color w:val="000000"/>
                <w:sz w:val="22"/>
                <w:szCs w:val="22"/>
              </w:rPr>
              <w:t>1036675288</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6</w:t>
            </w:r>
            <w:r w:rsidR="00DA3C1B">
              <w:rPr>
                <w:rFonts w:ascii="Arial" w:hAnsi="Arial" w:cs="Arial"/>
                <w:color w:val="000000"/>
                <w:sz w:val="22"/>
                <w:szCs w:val="22"/>
              </w:rPr>
              <w:t xml:space="preserve">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Primero de primero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Hijo</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Estudiante </w:t>
            </w:r>
          </w:p>
        </w:tc>
      </w:tr>
      <w:tr w:rsidR="00DA3C1B" w:rsidTr="00DA3C1B">
        <w:tc>
          <w:tcPr>
            <w:tcW w:w="2135"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Niké Álvarez Sánchez  </w:t>
            </w:r>
          </w:p>
        </w:tc>
        <w:tc>
          <w:tcPr>
            <w:tcW w:w="1550" w:type="dxa"/>
            <w:tcBorders>
              <w:top w:val="single" w:sz="4" w:space="0" w:color="auto"/>
              <w:left w:val="single" w:sz="4" w:space="0" w:color="auto"/>
              <w:bottom w:val="single" w:sz="4" w:space="0" w:color="auto"/>
              <w:right w:val="single" w:sz="4" w:space="0" w:color="auto"/>
            </w:tcBorders>
            <w:hideMark/>
          </w:tcPr>
          <w:p w:rsidR="002B312D" w:rsidRDefault="00DA3C1B" w:rsidP="002B312D">
            <w:pPr>
              <w:pStyle w:val="NormalWeb"/>
              <w:jc w:val="both"/>
              <w:rPr>
                <w:rFonts w:ascii="Arial" w:hAnsi="Arial" w:cs="Arial"/>
                <w:color w:val="000000"/>
                <w:sz w:val="22"/>
                <w:szCs w:val="22"/>
              </w:rPr>
            </w:pPr>
            <w:r>
              <w:rPr>
                <w:rFonts w:ascii="Arial" w:hAnsi="Arial" w:cs="Arial"/>
                <w:color w:val="000000"/>
                <w:sz w:val="22"/>
                <w:szCs w:val="22"/>
              </w:rPr>
              <w:t>R</w:t>
            </w:r>
            <w:r w:rsidR="002B312D">
              <w:rPr>
                <w:rFonts w:ascii="Arial" w:hAnsi="Arial" w:cs="Arial"/>
                <w:color w:val="000000"/>
                <w:sz w:val="22"/>
                <w:szCs w:val="22"/>
              </w:rPr>
              <w:t>C</w:t>
            </w:r>
          </w:p>
          <w:p w:rsidR="002B312D" w:rsidRDefault="002B312D" w:rsidP="002B312D">
            <w:pPr>
              <w:pStyle w:val="NormalWeb"/>
              <w:jc w:val="both"/>
              <w:rPr>
                <w:rFonts w:ascii="Arial" w:hAnsi="Arial" w:cs="Arial"/>
                <w:color w:val="000000"/>
                <w:sz w:val="22"/>
                <w:szCs w:val="22"/>
              </w:rPr>
            </w:pPr>
            <w:r>
              <w:rPr>
                <w:rFonts w:ascii="Arial" w:hAnsi="Arial" w:cs="Arial"/>
                <w:color w:val="000000"/>
                <w:sz w:val="22"/>
                <w:szCs w:val="22"/>
              </w:rPr>
              <w:t>1040577653</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5</w:t>
            </w:r>
            <w:r w:rsidR="00DA3C1B">
              <w:rPr>
                <w:rFonts w:ascii="Arial" w:hAnsi="Arial" w:cs="Arial"/>
                <w:color w:val="000000"/>
                <w:sz w:val="22"/>
                <w:szCs w:val="22"/>
              </w:rPr>
              <w:t xml:space="preserve">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Transición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hijo</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estudiante</w:t>
            </w:r>
          </w:p>
        </w:tc>
      </w:tr>
      <w:tr w:rsidR="00DA3C1B" w:rsidTr="00DA3C1B">
        <w:tc>
          <w:tcPr>
            <w:tcW w:w="2135"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Alba Lucia Álvarez Álvarez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RC 1062547306</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rsidP="002B312D">
            <w:pPr>
              <w:pStyle w:val="NormalWeb"/>
              <w:jc w:val="both"/>
              <w:rPr>
                <w:rFonts w:ascii="Arial" w:hAnsi="Arial" w:cs="Arial"/>
                <w:color w:val="000000"/>
                <w:sz w:val="22"/>
                <w:szCs w:val="22"/>
              </w:rPr>
            </w:pPr>
            <w:r>
              <w:rPr>
                <w:rFonts w:ascii="Arial" w:hAnsi="Arial" w:cs="Arial"/>
                <w:color w:val="000000"/>
                <w:sz w:val="22"/>
                <w:szCs w:val="22"/>
              </w:rPr>
              <w:t xml:space="preserve">62 años </w:t>
            </w:r>
            <w:r w:rsidR="00DA3C1B">
              <w:rPr>
                <w:rFonts w:ascii="Arial" w:hAnsi="Arial" w:cs="Arial"/>
                <w:color w:val="000000"/>
                <w:sz w:val="22"/>
                <w:szCs w:val="22"/>
              </w:rPr>
              <w:t xml:space="preserve">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No reporta</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Abuela </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Ama de casa </w:t>
            </w:r>
          </w:p>
        </w:tc>
      </w:tr>
      <w:tr w:rsidR="002B312D" w:rsidTr="00DA3C1B">
        <w:tc>
          <w:tcPr>
            <w:tcW w:w="2135" w:type="dxa"/>
            <w:tcBorders>
              <w:top w:val="single" w:sz="4" w:space="0" w:color="auto"/>
              <w:left w:val="single" w:sz="4" w:space="0" w:color="auto"/>
              <w:bottom w:val="single" w:sz="4" w:space="0" w:color="auto"/>
              <w:right w:val="single" w:sz="4" w:space="0" w:color="auto"/>
            </w:tcBorders>
            <w:hideMark/>
          </w:tcPr>
          <w:p w:rsidR="002B312D" w:rsidRDefault="002B312D">
            <w:pPr>
              <w:pStyle w:val="NormalWeb"/>
              <w:jc w:val="both"/>
              <w:rPr>
                <w:rFonts w:ascii="Arial" w:hAnsi="Arial" w:cs="Arial"/>
                <w:color w:val="000000"/>
                <w:sz w:val="22"/>
                <w:szCs w:val="22"/>
              </w:rPr>
            </w:pPr>
          </w:p>
          <w:p w:rsidR="002B312D" w:rsidRDefault="0059273C">
            <w:pPr>
              <w:pStyle w:val="NormalWeb"/>
              <w:jc w:val="both"/>
              <w:rPr>
                <w:rFonts w:ascii="Arial" w:hAnsi="Arial" w:cs="Arial"/>
                <w:color w:val="000000"/>
                <w:sz w:val="22"/>
                <w:szCs w:val="22"/>
              </w:rPr>
            </w:pPr>
            <w:r>
              <w:rPr>
                <w:rFonts w:ascii="Arial" w:hAnsi="Arial" w:cs="Arial"/>
                <w:color w:val="000000"/>
                <w:sz w:val="22"/>
                <w:szCs w:val="22"/>
              </w:rPr>
              <w:t xml:space="preserve">William Andrés </w:t>
            </w:r>
          </w:p>
        </w:tc>
        <w:tc>
          <w:tcPr>
            <w:tcW w:w="1550" w:type="dxa"/>
            <w:tcBorders>
              <w:top w:val="single" w:sz="4" w:space="0" w:color="auto"/>
              <w:left w:val="single" w:sz="4" w:space="0" w:color="auto"/>
              <w:bottom w:val="single" w:sz="4" w:space="0" w:color="auto"/>
              <w:right w:val="single" w:sz="4" w:space="0" w:color="auto"/>
            </w:tcBorders>
            <w:hideMark/>
          </w:tcPr>
          <w:p w:rsidR="002B312D" w:rsidRDefault="002B312D">
            <w:pPr>
              <w:pStyle w:val="NormalWeb"/>
              <w:jc w:val="both"/>
              <w:rPr>
                <w:rFonts w:ascii="Arial" w:hAnsi="Arial" w:cs="Arial"/>
                <w:color w:val="000000"/>
                <w:sz w:val="22"/>
                <w:szCs w:val="22"/>
              </w:rPr>
            </w:pPr>
          </w:p>
        </w:tc>
        <w:tc>
          <w:tcPr>
            <w:tcW w:w="1187" w:type="dxa"/>
            <w:tcBorders>
              <w:top w:val="single" w:sz="4" w:space="0" w:color="auto"/>
              <w:left w:val="single" w:sz="4" w:space="0" w:color="auto"/>
              <w:bottom w:val="single" w:sz="4" w:space="0" w:color="auto"/>
              <w:right w:val="single" w:sz="4" w:space="0" w:color="auto"/>
            </w:tcBorders>
            <w:hideMark/>
          </w:tcPr>
          <w:p w:rsidR="002B312D" w:rsidRDefault="002B312D" w:rsidP="002B312D">
            <w:pPr>
              <w:pStyle w:val="NormalWeb"/>
              <w:jc w:val="both"/>
              <w:rPr>
                <w:rFonts w:ascii="Arial" w:hAnsi="Arial" w:cs="Arial"/>
                <w:color w:val="000000"/>
                <w:sz w:val="22"/>
                <w:szCs w:val="22"/>
              </w:rPr>
            </w:pPr>
          </w:p>
        </w:tc>
        <w:tc>
          <w:tcPr>
            <w:tcW w:w="1841" w:type="dxa"/>
            <w:tcBorders>
              <w:top w:val="single" w:sz="4" w:space="0" w:color="auto"/>
              <w:left w:val="single" w:sz="4" w:space="0" w:color="auto"/>
              <w:bottom w:val="single" w:sz="4" w:space="0" w:color="auto"/>
              <w:right w:val="single" w:sz="4" w:space="0" w:color="auto"/>
            </w:tcBorders>
            <w:hideMark/>
          </w:tcPr>
          <w:p w:rsidR="002B312D" w:rsidRDefault="002B312D">
            <w:pPr>
              <w:pStyle w:val="NormalWeb"/>
              <w:jc w:val="both"/>
              <w:rPr>
                <w:rFonts w:ascii="Arial" w:hAnsi="Arial" w:cs="Arial"/>
                <w:color w:val="000000"/>
                <w:sz w:val="22"/>
                <w:szCs w:val="22"/>
              </w:rPr>
            </w:pPr>
          </w:p>
        </w:tc>
        <w:tc>
          <w:tcPr>
            <w:tcW w:w="1574" w:type="dxa"/>
            <w:tcBorders>
              <w:top w:val="single" w:sz="4" w:space="0" w:color="auto"/>
              <w:left w:val="single" w:sz="4" w:space="0" w:color="auto"/>
              <w:bottom w:val="single" w:sz="4" w:space="0" w:color="auto"/>
              <w:right w:val="single" w:sz="4" w:space="0" w:color="auto"/>
            </w:tcBorders>
            <w:hideMark/>
          </w:tcPr>
          <w:p w:rsidR="002B312D" w:rsidRDefault="002B312D">
            <w:pPr>
              <w:pStyle w:val="NormalWeb"/>
              <w:jc w:val="both"/>
              <w:rPr>
                <w:rFonts w:ascii="Arial" w:hAnsi="Arial" w:cs="Arial"/>
                <w:color w:val="000000"/>
                <w:sz w:val="22"/>
                <w:szCs w:val="22"/>
              </w:rPr>
            </w:pPr>
          </w:p>
        </w:tc>
        <w:tc>
          <w:tcPr>
            <w:tcW w:w="1920" w:type="dxa"/>
            <w:tcBorders>
              <w:top w:val="single" w:sz="4" w:space="0" w:color="auto"/>
              <w:left w:val="single" w:sz="4" w:space="0" w:color="auto"/>
              <w:bottom w:val="single" w:sz="4" w:space="0" w:color="auto"/>
              <w:right w:val="single" w:sz="4" w:space="0" w:color="auto"/>
            </w:tcBorders>
            <w:hideMark/>
          </w:tcPr>
          <w:p w:rsidR="002B312D" w:rsidRDefault="002B312D">
            <w:pPr>
              <w:pStyle w:val="NormalWeb"/>
              <w:jc w:val="both"/>
              <w:rPr>
                <w:rFonts w:ascii="Arial" w:hAnsi="Arial" w:cs="Arial"/>
                <w:color w:val="000000"/>
                <w:sz w:val="22"/>
                <w:szCs w:val="22"/>
              </w:rPr>
            </w:pPr>
          </w:p>
        </w:tc>
      </w:tr>
    </w:tbl>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 xml:space="preserve">            DINAMICA FAMILIAR</w:t>
      </w:r>
    </w:p>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Histórico familiar</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La señora Elbis tuvo una infancia y una adolescencia traumática debido  a la violencia intrafamiliar y los abusos sexuales de su padrastro. Durante muchos años esta estuvo sometido a esta situación incluso de los abusos ella quedo en embarazo y su madre la hizo practicarse un aborto, durante el tiempo que sufrió los abusos también estuvo expuesta a un encierro continuo.</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Luego de que salió de esta situación termino viviendo como habitante de calle y consumida en las drogas, para ese momento ya contaba con dos hijos los cuales debido a su situación fueron retirados por el ICBF a través de la comisaria de familia de Córdoba; la señora inicio un proceso  rehabilitación para recuperar a sus hijos y resocializarse, en este proceso conoció su actual pareja con la que actualmente vive y tiene un hijo de 9 meses.</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 xml:space="preserve">En el proceso de restablecimiento de derechos los niños son entregados a su abuelo, con estos estuvieron aproximadamente de dos a tres meses, en una visita que la madre realiza a los niños, la niña le expresa a la madre que su abuelo “abusa sexualmente de ella” a lo que madre reacciona y realiza la denuncia y por lo que su padre se suicida y a raíz de estos hechos la familia extensa de la señora la amenaza de muerte por lo que esta </w:t>
      </w:r>
      <w:r>
        <w:rPr>
          <w:rFonts w:ascii="Arial" w:hAnsi="Arial" w:cs="Arial"/>
          <w:color w:val="000000"/>
          <w:sz w:val="22"/>
          <w:szCs w:val="22"/>
        </w:rPr>
        <w:lastRenderedPageBreak/>
        <w:t>se ve obligada a abandonar el departamento de Córdoba para proteger su integridad física.</w:t>
      </w:r>
    </w:p>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Dinámica Familiar Actual.</w:t>
      </w:r>
    </w:p>
    <w:p w:rsidR="00DA3C1B" w:rsidRDefault="00DA3C1B" w:rsidP="00DA3C1B">
      <w:pPr>
        <w:pStyle w:val="NormalWeb"/>
        <w:jc w:val="both"/>
        <w:rPr>
          <w:rFonts w:ascii="Arial" w:hAnsi="Arial" w:cs="Arial"/>
          <w:color w:val="FF0000"/>
          <w:sz w:val="22"/>
          <w:szCs w:val="22"/>
        </w:rPr>
      </w:pPr>
      <w:r>
        <w:rPr>
          <w:rFonts w:ascii="Arial" w:hAnsi="Arial" w:cs="Arial"/>
          <w:color w:val="000000"/>
          <w:sz w:val="22"/>
          <w:szCs w:val="22"/>
        </w:rPr>
        <w:t xml:space="preserve">Actualmente la señora y su familia viven en el Medellin en el barrio guayabal con sus suegros que al enterarse de la situación actual que vivía la señora le brindaron su apoyo </w:t>
      </w:r>
      <w:r>
        <w:rPr>
          <w:rFonts w:ascii="Arial" w:hAnsi="Arial" w:cs="Arial"/>
          <w:sz w:val="22"/>
          <w:szCs w:val="22"/>
        </w:rPr>
        <w:t>incondicional.</w:t>
      </w:r>
    </w:p>
    <w:p w:rsidR="00DA3C1B" w:rsidRDefault="00DA3C1B" w:rsidP="00DA3C1B">
      <w:pPr>
        <w:pStyle w:val="NormalWeb"/>
        <w:jc w:val="both"/>
        <w:rPr>
          <w:rFonts w:ascii="Arial" w:hAnsi="Arial" w:cs="Arial"/>
          <w:color w:val="FF0000"/>
          <w:sz w:val="22"/>
          <w:szCs w:val="22"/>
        </w:rPr>
      </w:pPr>
      <w:r>
        <w:rPr>
          <w:rFonts w:ascii="Arial" w:hAnsi="Arial" w:cs="Arial"/>
          <w:color w:val="FF0000"/>
          <w:sz w:val="22"/>
          <w:szCs w:val="22"/>
        </w:rPr>
        <w:t>JADISON</w:t>
      </w:r>
    </w:p>
    <w:p w:rsidR="00DA3C1B" w:rsidRDefault="00DA3C1B" w:rsidP="00DA3C1B">
      <w:pPr>
        <w:pStyle w:val="NormalWeb"/>
        <w:jc w:val="both"/>
        <w:rPr>
          <w:rFonts w:ascii="Arial" w:hAnsi="Arial" w:cs="Arial"/>
          <w:color w:val="FF0000"/>
          <w:sz w:val="22"/>
          <w:szCs w:val="22"/>
        </w:rPr>
      </w:pPr>
      <w:r>
        <w:rPr>
          <w:rFonts w:ascii="Arial" w:hAnsi="Arial" w:cs="Arial"/>
          <w:b/>
          <w:color w:val="000000"/>
          <w:sz w:val="22"/>
          <w:szCs w:val="22"/>
        </w:rPr>
        <w:t xml:space="preserve">                                                                        </w:t>
      </w:r>
    </w:p>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SITUACIÓN ENCONTRADA</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Actualmente la señora vive con sus suegros los cuales le están brindando el apoyo incondicional para que esta salga adelante.</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Según expresa la señora ella se encuentra preocupada la situación actual de su hija quien actualmente presenta alteraciones emocionales frecuentes debido a los hechos vividos con su abuelo (abuso sexual), además su hijo pequeño que también le toco vivir los hechos de abuso actualmente está presentando comportamientos sexuales inapropiados para su edad (le gusta tocarle las partes intimas a su hermana, s madre y abuela).</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La señora expresa también sentirse afectada por todas estas situaciones que le ha tocado vivir, pero manifiesta que es el deseo de ella salir adelante, iniciar sus estudios, recibir a poyo para el tema de empoderamiento de las mujeres y apoyo sicológico para ella y sus hijos.</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En la visita se evidencio en la señora un retraso social debido a las condiciones de vida que le ha tocado vivir.</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Actualmente la familia no cuenta con salud de la Cuidad de Medellin aun su cobertura en salud se encuentra registrada en el departamento de Córdoba.</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Los niños presentan retraso cultural, social y se encuentran retrasados en su nivel escolar.</w:t>
      </w:r>
    </w:p>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ASPECTO HABITACIONAL</w:t>
      </w:r>
    </w:p>
    <w:p w:rsidR="00DA3C1B" w:rsidRDefault="00DA3C1B" w:rsidP="00DA3C1B">
      <w:pPr>
        <w:pStyle w:val="NormalWeb"/>
        <w:jc w:val="both"/>
        <w:rPr>
          <w:rFonts w:ascii="Arial" w:hAnsi="Arial" w:cs="Arial"/>
          <w:color w:val="FF0000"/>
          <w:sz w:val="22"/>
          <w:szCs w:val="22"/>
        </w:rPr>
      </w:pPr>
      <w:r>
        <w:rPr>
          <w:rFonts w:ascii="Arial" w:hAnsi="Arial" w:cs="Arial"/>
          <w:b/>
          <w:color w:val="FF0000"/>
          <w:sz w:val="22"/>
          <w:szCs w:val="22"/>
        </w:rPr>
        <w:lastRenderedPageBreak/>
        <w:t xml:space="preserve">JADISON </w:t>
      </w:r>
    </w:p>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3. PERFIL DE VULNERABILIDAD Y GENERATIVIDAD</w:t>
      </w:r>
    </w:p>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Vulnerabilidad</w:t>
      </w:r>
    </w:p>
    <w:p w:rsidR="00DA3C1B" w:rsidRDefault="00DA3C1B" w:rsidP="00DA3C1B">
      <w:pPr>
        <w:pStyle w:val="NormalWeb"/>
        <w:jc w:val="both"/>
        <w:rPr>
          <w:rFonts w:ascii="Arial" w:hAnsi="Arial" w:cs="Arial"/>
          <w:sz w:val="22"/>
          <w:szCs w:val="22"/>
        </w:rPr>
      </w:pPr>
      <w:r>
        <w:rPr>
          <w:rFonts w:ascii="Arial" w:hAnsi="Arial" w:cs="Arial"/>
          <w:sz w:val="22"/>
          <w:szCs w:val="22"/>
        </w:rPr>
        <w:t>Retraso sociocultural de la madre de los niños.</w:t>
      </w:r>
    </w:p>
    <w:p w:rsidR="00DA3C1B" w:rsidRDefault="00DA3C1B" w:rsidP="00DA3C1B">
      <w:pPr>
        <w:pStyle w:val="NormalWeb"/>
        <w:jc w:val="both"/>
        <w:rPr>
          <w:rFonts w:ascii="Arial" w:hAnsi="Arial" w:cs="Arial"/>
          <w:sz w:val="22"/>
          <w:szCs w:val="22"/>
        </w:rPr>
      </w:pPr>
      <w:r>
        <w:rPr>
          <w:rFonts w:ascii="Arial" w:hAnsi="Arial" w:cs="Arial"/>
          <w:sz w:val="22"/>
          <w:szCs w:val="22"/>
        </w:rPr>
        <w:t>Afectación emocional de la madre y los niños por los eventos traumáticos vividos</w:t>
      </w:r>
    </w:p>
    <w:p w:rsidR="00DA3C1B" w:rsidRDefault="00DA3C1B" w:rsidP="00DA3C1B">
      <w:pPr>
        <w:pStyle w:val="NormalWeb"/>
        <w:jc w:val="both"/>
        <w:rPr>
          <w:rFonts w:ascii="Arial" w:hAnsi="Arial" w:cs="Arial"/>
          <w:sz w:val="22"/>
          <w:szCs w:val="22"/>
        </w:rPr>
      </w:pPr>
      <w:r>
        <w:rPr>
          <w:rFonts w:ascii="Arial" w:hAnsi="Arial" w:cs="Arial"/>
          <w:sz w:val="22"/>
          <w:szCs w:val="22"/>
        </w:rPr>
        <w:t>Retraso escolar en los niños</w:t>
      </w:r>
    </w:p>
    <w:p w:rsidR="00DA3C1B" w:rsidRDefault="00DA3C1B" w:rsidP="00DA3C1B">
      <w:pPr>
        <w:pStyle w:val="NormalWeb"/>
        <w:jc w:val="both"/>
        <w:rPr>
          <w:rFonts w:ascii="Arial" w:hAnsi="Arial" w:cs="Arial"/>
          <w:sz w:val="22"/>
          <w:szCs w:val="22"/>
        </w:rPr>
      </w:pPr>
      <w:r>
        <w:rPr>
          <w:rFonts w:ascii="Arial" w:hAnsi="Arial" w:cs="Arial"/>
          <w:sz w:val="22"/>
          <w:szCs w:val="22"/>
        </w:rPr>
        <w:t>No cuentan con afiliación en salud en la cuidad de Medellin.</w:t>
      </w:r>
    </w:p>
    <w:p w:rsidR="00DA3C1B" w:rsidRDefault="00DA3C1B" w:rsidP="00DA3C1B">
      <w:pPr>
        <w:pStyle w:val="NormalWeb"/>
        <w:jc w:val="both"/>
        <w:rPr>
          <w:rFonts w:ascii="Arial" w:hAnsi="Arial" w:cs="Arial"/>
          <w:sz w:val="22"/>
          <w:szCs w:val="22"/>
        </w:rPr>
      </w:pPr>
      <w:r>
        <w:rPr>
          <w:rFonts w:ascii="Arial" w:hAnsi="Arial" w:cs="Arial"/>
          <w:sz w:val="22"/>
          <w:szCs w:val="22"/>
        </w:rPr>
        <w:t>Generatividad</w:t>
      </w:r>
    </w:p>
    <w:p w:rsidR="00DA3C1B" w:rsidRDefault="00DA3C1B" w:rsidP="00DA3C1B">
      <w:pPr>
        <w:pStyle w:val="NormalWeb"/>
        <w:jc w:val="both"/>
        <w:rPr>
          <w:rFonts w:ascii="Arial" w:hAnsi="Arial" w:cs="Arial"/>
          <w:sz w:val="22"/>
          <w:szCs w:val="22"/>
        </w:rPr>
      </w:pPr>
      <w:r>
        <w:rPr>
          <w:rFonts w:ascii="Arial" w:hAnsi="Arial" w:cs="Arial"/>
          <w:sz w:val="22"/>
          <w:szCs w:val="22"/>
        </w:rPr>
        <w:t>Apoyo incondicional por parte de sus suegros a la señora</w:t>
      </w:r>
    </w:p>
    <w:p w:rsidR="00DA3C1B" w:rsidRDefault="00DA3C1B" w:rsidP="00DA3C1B">
      <w:pPr>
        <w:pStyle w:val="NormalWeb"/>
        <w:jc w:val="both"/>
        <w:rPr>
          <w:rFonts w:ascii="Arial" w:hAnsi="Arial" w:cs="Arial"/>
          <w:sz w:val="22"/>
          <w:szCs w:val="22"/>
        </w:rPr>
      </w:pPr>
      <w:r>
        <w:rPr>
          <w:rFonts w:ascii="Arial" w:hAnsi="Arial" w:cs="Arial"/>
          <w:sz w:val="22"/>
          <w:szCs w:val="22"/>
        </w:rPr>
        <w:t xml:space="preserve">Las ganas de salir adelante y superar los traumas  de la señora </w:t>
      </w:r>
    </w:p>
    <w:p w:rsidR="00DA3C1B" w:rsidRDefault="00DA3C1B" w:rsidP="00DA3C1B">
      <w:pPr>
        <w:pStyle w:val="NormalWeb"/>
        <w:jc w:val="both"/>
        <w:rPr>
          <w:rFonts w:ascii="Arial" w:hAnsi="Arial" w:cs="Arial"/>
          <w:sz w:val="22"/>
          <w:szCs w:val="22"/>
        </w:rPr>
      </w:pPr>
      <w:r>
        <w:rPr>
          <w:rFonts w:ascii="Arial" w:hAnsi="Arial" w:cs="Arial"/>
          <w:sz w:val="22"/>
          <w:szCs w:val="22"/>
        </w:rPr>
        <w:t xml:space="preserve">No estar viviendo en el departamento de Córdoba </w:t>
      </w:r>
    </w:p>
    <w:p w:rsidR="00DA3C1B" w:rsidRDefault="00DA3C1B" w:rsidP="00DA3C1B">
      <w:pPr>
        <w:pStyle w:val="NormalWeb"/>
        <w:jc w:val="both"/>
        <w:rPr>
          <w:rFonts w:ascii="Arial" w:hAnsi="Arial" w:cs="Arial"/>
          <w:sz w:val="22"/>
          <w:szCs w:val="22"/>
        </w:rPr>
      </w:pPr>
    </w:p>
    <w:p w:rsidR="00DA3C1B" w:rsidRDefault="00DA3C1B" w:rsidP="00DA3C1B">
      <w:pPr>
        <w:pStyle w:val="NormalWeb"/>
        <w:jc w:val="both"/>
        <w:rPr>
          <w:rFonts w:ascii="Arial" w:hAnsi="Arial" w:cs="Arial"/>
          <w:sz w:val="22"/>
          <w:szCs w:val="22"/>
        </w:rPr>
      </w:pPr>
      <w:r>
        <w:rPr>
          <w:rFonts w:ascii="Arial" w:hAnsi="Arial" w:cs="Arial"/>
          <w:sz w:val="22"/>
          <w:szCs w:val="22"/>
        </w:rPr>
        <w:t xml:space="preserve">CONCEPTO SOCIAL </w:t>
      </w:r>
    </w:p>
    <w:p w:rsidR="00DA3C1B" w:rsidRDefault="00DA3C1B" w:rsidP="00DA3C1B">
      <w:pPr>
        <w:pStyle w:val="NormalWeb"/>
        <w:jc w:val="both"/>
        <w:rPr>
          <w:rFonts w:ascii="Arial" w:hAnsi="Arial" w:cs="Arial"/>
          <w:b/>
          <w:color w:val="000000"/>
          <w:sz w:val="22"/>
          <w:szCs w:val="22"/>
        </w:rPr>
      </w:pPr>
    </w:p>
    <w:p w:rsidR="00DA3C1B" w:rsidRDefault="00DA3C1B" w:rsidP="00DA3C1B">
      <w:pPr>
        <w:pStyle w:val="NormalWeb"/>
        <w:jc w:val="both"/>
        <w:rPr>
          <w:rFonts w:ascii="Arial" w:hAnsi="Arial" w:cs="Arial"/>
          <w:sz w:val="22"/>
          <w:szCs w:val="22"/>
        </w:rPr>
      </w:pPr>
      <w:r>
        <w:rPr>
          <w:rFonts w:ascii="Arial" w:hAnsi="Arial" w:cs="Arial"/>
          <w:b/>
          <w:sz w:val="22"/>
          <w:szCs w:val="22"/>
        </w:rPr>
        <w:t>CONCEPTO PISOCOLOGICO</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En la visita domiciliaria se evidencio que la señora se encuentra centrada en tiempo espacio, es coherente en su sentir pensar y actuar; sin embargo se evidencia un retraso social marcado y una afectación emocional debido a todos los traumas que ha le señora le ha tocado vivir en trascurso de su vida.</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En relación a los niños según el discurso de la madre estos se encuentran afectados por la situación que han vivido en relación al “abuso sexual” y que ha sido tratado por profesionales que les permita superar el hecho.</w:t>
      </w:r>
    </w:p>
    <w:p w:rsidR="00DA3C1B" w:rsidRDefault="00DA3C1B" w:rsidP="00DA3C1B">
      <w:pPr>
        <w:pStyle w:val="NormalWeb"/>
        <w:jc w:val="both"/>
        <w:rPr>
          <w:rFonts w:ascii="Arial" w:hAnsi="Arial" w:cs="Arial"/>
          <w:color w:val="000000"/>
          <w:sz w:val="22"/>
          <w:szCs w:val="22"/>
        </w:rPr>
      </w:pPr>
    </w:p>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 xml:space="preserve">RECOMENDACIONES: </w:t>
      </w:r>
    </w:p>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Desde la Personería  Municipal de Itagüí se recomienda lo siguiente:</w:t>
      </w:r>
    </w:p>
    <w:p w:rsidR="00DA3C1B" w:rsidRDefault="00DA3C1B" w:rsidP="00DA3C1B">
      <w:pPr>
        <w:rPr>
          <w:szCs w:val="16"/>
        </w:rPr>
      </w:pPr>
    </w:p>
    <w:p w:rsidR="00DA3C1B" w:rsidRDefault="00DA3C1B" w:rsidP="00DA3C1B">
      <w:pPr>
        <w:pStyle w:val="Prrafodelista"/>
        <w:numPr>
          <w:ilvl w:val="0"/>
          <w:numId w:val="3"/>
        </w:numPr>
        <w:spacing w:after="160" w:line="256" w:lineRule="auto"/>
        <w:rPr>
          <w:szCs w:val="16"/>
        </w:rPr>
      </w:pPr>
      <w:r>
        <w:rPr>
          <w:szCs w:val="16"/>
        </w:rPr>
        <w:t>Que tanto la señora como sus hijos sean remitidos a terapia psicológica que les permita tratar por profesionales  los hechos traumáticos a los cuales estuvieron enfrentados y de esta manera  poder  cerrar y dar un inicio nuevo a sus vidas.</w:t>
      </w:r>
    </w:p>
    <w:p w:rsidR="00DA3C1B" w:rsidRDefault="00DA3C1B" w:rsidP="00DA3C1B">
      <w:pPr>
        <w:pStyle w:val="Prrafodelista"/>
        <w:numPr>
          <w:ilvl w:val="0"/>
          <w:numId w:val="3"/>
        </w:numPr>
        <w:spacing w:after="160" w:line="256" w:lineRule="auto"/>
        <w:rPr>
          <w:szCs w:val="16"/>
        </w:rPr>
      </w:pPr>
      <w:r>
        <w:rPr>
          <w:szCs w:val="16"/>
        </w:rPr>
        <w:t>Remitir a la señora a programas de empoderamiento para mujeres que le permita a esta surgir y encaminar u vida laboral.</w:t>
      </w:r>
    </w:p>
    <w:p w:rsidR="00DA3C1B" w:rsidRDefault="00DA3C1B" w:rsidP="00DA3C1B">
      <w:pPr>
        <w:pStyle w:val="Prrafodelista"/>
        <w:numPr>
          <w:ilvl w:val="0"/>
          <w:numId w:val="3"/>
        </w:numPr>
        <w:spacing w:after="160" w:line="256" w:lineRule="auto"/>
        <w:rPr>
          <w:szCs w:val="16"/>
        </w:rPr>
      </w:pPr>
      <w:r>
        <w:rPr>
          <w:szCs w:val="16"/>
        </w:rPr>
        <w:t>Ingresar los niños al sistema educativo</w:t>
      </w:r>
    </w:p>
    <w:p w:rsidR="00DA3C1B" w:rsidRDefault="00DA3C1B" w:rsidP="00DA3C1B">
      <w:pPr>
        <w:pStyle w:val="Prrafodelista"/>
        <w:numPr>
          <w:ilvl w:val="0"/>
          <w:numId w:val="3"/>
        </w:numPr>
        <w:spacing w:after="160" w:line="256" w:lineRule="auto"/>
        <w:rPr>
          <w:szCs w:val="16"/>
        </w:rPr>
      </w:pPr>
      <w:r>
        <w:rPr>
          <w:szCs w:val="16"/>
        </w:rPr>
        <w:t>Realizar los tramites pertinentes para que estos tengan  su cobertura en salud en la cuidad de Medellin.</w:t>
      </w:r>
    </w:p>
    <w:p w:rsidR="00DA3C1B" w:rsidRDefault="00DA3C1B" w:rsidP="00DA3C1B">
      <w:pPr>
        <w:rPr>
          <w:szCs w:val="16"/>
        </w:rPr>
      </w:pPr>
    </w:p>
    <w:p w:rsidR="00917FA2" w:rsidRPr="00DA31DF" w:rsidRDefault="00917FA2" w:rsidP="00917FA2">
      <w:pPr>
        <w:rPr>
          <w:szCs w:val="16"/>
        </w:rPr>
      </w:pPr>
    </w:p>
    <w:sectPr w:rsidR="00917FA2" w:rsidRPr="00DA31DF" w:rsidSect="00A00BAC">
      <w:headerReference w:type="even" r:id="rId7"/>
      <w:headerReference w:type="default" r:id="rId8"/>
      <w:footerReference w:type="default" r:id="rId9"/>
      <w:headerReference w:type="first" r:id="rId10"/>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DE9" w:rsidRDefault="00091DE9" w:rsidP="00E66E45">
      <w:pPr>
        <w:spacing w:after="0" w:line="240" w:lineRule="auto"/>
      </w:pPr>
      <w:r>
        <w:separator/>
      </w:r>
    </w:p>
  </w:endnote>
  <w:endnote w:type="continuationSeparator" w:id="0">
    <w:p w:rsidR="00091DE9" w:rsidRDefault="00091DE9"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82F81" w:rsidP="004E734A">
    <w:pPr>
      <w:pStyle w:val="Piedepgina"/>
      <w:ind w:left="-1701"/>
      <w:jc w:val="right"/>
    </w:pPr>
  </w:p>
  <w:tbl>
    <w:tblPr>
      <w:tblW w:w="11732" w:type="dxa"/>
      <w:tblInd w:w="-1701" w:type="dxa"/>
      <w:tblLook w:val="04A0"/>
    </w:tblPr>
    <w:tblGrid>
      <w:gridCol w:w="6036"/>
      <w:gridCol w:w="5696"/>
    </w:tblGrid>
    <w:tr w:rsidR="00A82F81" w:rsidRPr="00E25F48" w:rsidTr="00E25F48">
      <w:tc>
        <w:tcPr>
          <w:tcW w:w="5796" w:type="dxa"/>
          <w:shd w:val="clear" w:color="auto" w:fill="auto"/>
        </w:tcPr>
        <w:p w:rsidR="00A82F81" w:rsidRPr="00E25F48" w:rsidRDefault="00A82F81"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82F81" w:rsidRPr="00E25F48" w:rsidRDefault="00A82F81"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82F81" w:rsidRDefault="00A82F81"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DE9" w:rsidRDefault="00091DE9" w:rsidP="00E66E45">
      <w:pPr>
        <w:spacing w:after="0" w:line="240" w:lineRule="auto"/>
      </w:pPr>
      <w:r>
        <w:separator/>
      </w:r>
    </w:p>
  </w:footnote>
  <w:footnote w:type="continuationSeparator" w:id="0">
    <w:p w:rsidR="00091DE9" w:rsidRDefault="00091DE9"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CE27DA">
    <w:pPr>
      <w:pStyle w:val="Encabezado"/>
    </w:pPr>
    <w:r w:rsidRPr="00CE27D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CE27DA" w:rsidP="00E66E45">
    <w:pPr>
      <w:pStyle w:val="Encabezado"/>
      <w:tabs>
        <w:tab w:val="clear" w:pos="4419"/>
        <w:tab w:val="center" w:pos="7655"/>
      </w:tabs>
      <w:ind w:left="-993"/>
    </w:pPr>
    <w:r w:rsidRPr="00CE27D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A82F81" w:rsidRPr="00E25F48" w:rsidTr="00E25F48">
      <w:tc>
        <w:tcPr>
          <w:tcW w:w="4489" w:type="dxa"/>
          <w:shd w:val="clear" w:color="auto" w:fill="auto"/>
        </w:tcPr>
        <w:p w:rsidR="00A82F81" w:rsidRPr="00E25F48" w:rsidRDefault="00A82F81"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A82F81" w:rsidRPr="00E25F48" w:rsidRDefault="00A82F81" w:rsidP="00E25F48">
          <w:pPr>
            <w:pStyle w:val="Encabezado"/>
            <w:tabs>
              <w:tab w:val="clear" w:pos="4419"/>
              <w:tab w:val="center" w:pos="7655"/>
            </w:tabs>
            <w:ind w:left="284"/>
          </w:pPr>
        </w:p>
      </w:tc>
      <w:tc>
        <w:tcPr>
          <w:tcW w:w="5718" w:type="dxa"/>
          <w:shd w:val="clear" w:color="auto" w:fill="auto"/>
        </w:tcPr>
        <w:p w:rsidR="00A82F81" w:rsidRPr="00E25F48" w:rsidRDefault="00A82F81"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A82F81" w:rsidRDefault="00A82F81"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CE27DA">
    <w:pPr>
      <w:pStyle w:val="Encabezado"/>
    </w:pPr>
    <w:r w:rsidRPr="00CE27D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913D0"/>
    <w:multiLevelType w:val="hybridMultilevel"/>
    <w:tmpl w:val="F99C8258"/>
    <w:lvl w:ilvl="0" w:tplc="73D2D3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9823B86"/>
    <w:multiLevelType w:val="hybridMultilevel"/>
    <w:tmpl w:val="03E27338"/>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713A1E90"/>
    <w:multiLevelType w:val="hybridMultilevel"/>
    <w:tmpl w:val="7D42B21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847F70"/>
    <w:rsid w:val="00091DE9"/>
    <w:rsid w:val="00142EDC"/>
    <w:rsid w:val="00147629"/>
    <w:rsid w:val="00186E88"/>
    <w:rsid w:val="00216D7E"/>
    <w:rsid w:val="002B312D"/>
    <w:rsid w:val="004366CB"/>
    <w:rsid w:val="004E734A"/>
    <w:rsid w:val="00532A2A"/>
    <w:rsid w:val="0059273C"/>
    <w:rsid w:val="005A6EE9"/>
    <w:rsid w:val="005F7BE7"/>
    <w:rsid w:val="0060746A"/>
    <w:rsid w:val="006150D1"/>
    <w:rsid w:val="00634276"/>
    <w:rsid w:val="006E2DDB"/>
    <w:rsid w:val="006E5F8F"/>
    <w:rsid w:val="00733BB6"/>
    <w:rsid w:val="007553C6"/>
    <w:rsid w:val="00764D67"/>
    <w:rsid w:val="00847F70"/>
    <w:rsid w:val="00891C72"/>
    <w:rsid w:val="008A138C"/>
    <w:rsid w:val="008C1B00"/>
    <w:rsid w:val="008C68DA"/>
    <w:rsid w:val="00917FA2"/>
    <w:rsid w:val="0096555D"/>
    <w:rsid w:val="00974021"/>
    <w:rsid w:val="009D484D"/>
    <w:rsid w:val="009E38AF"/>
    <w:rsid w:val="00A00BAC"/>
    <w:rsid w:val="00A1276D"/>
    <w:rsid w:val="00A67055"/>
    <w:rsid w:val="00A747AF"/>
    <w:rsid w:val="00A82F81"/>
    <w:rsid w:val="00AA1B40"/>
    <w:rsid w:val="00AB0332"/>
    <w:rsid w:val="00AD2AA6"/>
    <w:rsid w:val="00B07DB2"/>
    <w:rsid w:val="00B22A2E"/>
    <w:rsid w:val="00B655FD"/>
    <w:rsid w:val="00B971FE"/>
    <w:rsid w:val="00BD6492"/>
    <w:rsid w:val="00C16B45"/>
    <w:rsid w:val="00C23996"/>
    <w:rsid w:val="00CA4DB2"/>
    <w:rsid w:val="00CB405A"/>
    <w:rsid w:val="00CE27DA"/>
    <w:rsid w:val="00D95ADC"/>
    <w:rsid w:val="00DA0057"/>
    <w:rsid w:val="00DA31DF"/>
    <w:rsid w:val="00DA3C1B"/>
    <w:rsid w:val="00DD1F1D"/>
    <w:rsid w:val="00DF048F"/>
    <w:rsid w:val="00DF5DF5"/>
    <w:rsid w:val="00E01DBF"/>
    <w:rsid w:val="00E25F48"/>
    <w:rsid w:val="00E66E45"/>
    <w:rsid w:val="00E86FEC"/>
    <w:rsid w:val="00F00BBE"/>
    <w:rsid w:val="00F63979"/>
    <w:rsid w:val="00F8614A"/>
    <w:rsid w:val="00F9399F"/>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34"/>
    <w:qFormat/>
    <w:rsid w:val="00F00BBE"/>
    <w:pPr>
      <w:spacing w:after="200" w:line="276" w:lineRule="auto"/>
      <w:ind w:left="720"/>
      <w:contextualSpacing/>
    </w:pPr>
    <w:rPr>
      <w:rFonts w:asciiTheme="minorHAnsi" w:eastAsiaTheme="minorHAnsi" w:hAnsiTheme="minorHAnsi" w:cstheme="minorBidi"/>
      <w:lang w:val="es-ES"/>
    </w:rPr>
  </w:style>
  <w:style w:type="paragraph" w:styleId="NormalWeb">
    <w:name w:val="Normal (Web)"/>
    <w:basedOn w:val="Normal"/>
    <w:uiPriority w:val="99"/>
    <w:unhideWhenUsed/>
    <w:rsid w:val="00DA3C1B"/>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17781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6</TotalTime>
  <Pages>5</Pages>
  <Words>910</Words>
  <Characters>5011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43828905</cp:lastModifiedBy>
  <cp:revision>2</cp:revision>
  <cp:lastPrinted>2022-05-16T22:06:00Z</cp:lastPrinted>
  <dcterms:created xsi:type="dcterms:W3CDTF">2022-06-10T19:18:00Z</dcterms:created>
  <dcterms:modified xsi:type="dcterms:W3CDTF">2022-06-10T19:18:00Z</dcterms:modified>
</cp:coreProperties>
</file>