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2DC2" w:rsidRPr="00705657" w:rsidRDefault="00A90D34" w:rsidP="00A90D34">
      <w:pPr>
        <w:jc w:val="center"/>
        <w:rPr>
          <w:rFonts w:ascii="Arial" w:hAnsi="Arial" w:cs="Arial"/>
          <w:sz w:val="24"/>
          <w:szCs w:val="24"/>
        </w:rPr>
      </w:pPr>
      <w:r w:rsidRPr="00705657">
        <w:rPr>
          <w:rFonts w:ascii="Arial" w:hAnsi="Arial" w:cs="Arial"/>
          <w:sz w:val="24"/>
          <w:szCs w:val="24"/>
        </w:rPr>
        <w:t xml:space="preserve">INSPECCIÓN </w:t>
      </w:r>
      <w:r w:rsidR="00A6645B" w:rsidRPr="00705657">
        <w:rPr>
          <w:rFonts w:ascii="Arial" w:hAnsi="Arial" w:cs="Arial"/>
          <w:sz w:val="24"/>
          <w:szCs w:val="24"/>
        </w:rPr>
        <w:t>DE SEGURIDAD SST</w:t>
      </w:r>
    </w:p>
    <w:p w:rsidR="00A90D34" w:rsidRPr="00705657" w:rsidRDefault="00A90D34" w:rsidP="00A90D34">
      <w:pPr>
        <w:jc w:val="center"/>
        <w:rPr>
          <w:rFonts w:ascii="Arial" w:hAnsi="Arial" w:cs="Arial"/>
          <w:sz w:val="24"/>
          <w:szCs w:val="24"/>
        </w:rPr>
      </w:pPr>
      <w:r w:rsidRPr="00705657">
        <w:rPr>
          <w:rFonts w:ascii="Arial" w:hAnsi="Arial" w:cs="Arial"/>
          <w:sz w:val="24"/>
          <w:szCs w:val="24"/>
        </w:rPr>
        <w:t>PERSONERÍA DE ITAGÜÍ</w:t>
      </w:r>
    </w:p>
    <w:p w:rsidR="00A90D34" w:rsidRPr="00705657" w:rsidRDefault="00A90D34" w:rsidP="00A90D34">
      <w:pPr>
        <w:rPr>
          <w:rFonts w:ascii="Arial" w:hAnsi="Arial" w:cs="Arial"/>
          <w:sz w:val="24"/>
          <w:szCs w:val="24"/>
        </w:rPr>
      </w:pPr>
    </w:p>
    <w:p w:rsidR="00A90D34" w:rsidRPr="00705657" w:rsidRDefault="004C11AC" w:rsidP="00A90D34">
      <w:pPr>
        <w:rPr>
          <w:rFonts w:ascii="Arial" w:hAnsi="Arial" w:cs="Arial"/>
          <w:sz w:val="24"/>
          <w:szCs w:val="24"/>
        </w:rPr>
      </w:pPr>
      <w:r w:rsidRPr="00705657">
        <w:rPr>
          <w:rFonts w:ascii="Arial" w:hAnsi="Arial" w:cs="Arial"/>
          <w:sz w:val="24"/>
          <w:szCs w:val="24"/>
        </w:rPr>
        <w:t>IDENTIFICACIÓN</w:t>
      </w:r>
    </w:p>
    <w:p w:rsidR="004C11AC" w:rsidRPr="00705657" w:rsidRDefault="00A6645B" w:rsidP="00A90D34">
      <w:pPr>
        <w:rPr>
          <w:rFonts w:ascii="Arial" w:hAnsi="Arial" w:cs="Arial"/>
          <w:sz w:val="24"/>
          <w:szCs w:val="24"/>
        </w:rPr>
      </w:pPr>
      <w:r w:rsidRPr="00705657">
        <w:rPr>
          <w:rFonts w:ascii="Arial" w:hAnsi="Arial" w:cs="Arial"/>
          <w:sz w:val="24"/>
          <w:szCs w:val="24"/>
        </w:rPr>
        <w:t>Lugar</w:t>
      </w:r>
      <w:r w:rsidR="004C11AC" w:rsidRPr="00705657">
        <w:rPr>
          <w:rFonts w:ascii="Arial" w:hAnsi="Arial" w:cs="Arial"/>
          <w:sz w:val="24"/>
          <w:szCs w:val="24"/>
        </w:rPr>
        <w:t xml:space="preserve">: </w:t>
      </w:r>
      <w:r w:rsidRPr="00705657">
        <w:rPr>
          <w:rFonts w:ascii="Arial" w:hAnsi="Arial" w:cs="Arial"/>
          <w:sz w:val="24"/>
          <w:szCs w:val="24"/>
        </w:rPr>
        <w:t>Centro de Traslado por Protección - CTP</w:t>
      </w:r>
    </w:p>
    <w:p w:rsidR="004C11AC" w:rsidRPr="00705657" w:rsidRDefault="004C11AC" w:rsidP="00A90D34">
      <w:pPr>
        <w:rPr>
          <w:rFonts w:ascii="Arial" w:hAnsi="Arial" w:cs="Arial"/>
          <w:sz w:val="24"/>
          <w:szCs w:val="24"/>
        </w:rPr>
      </w:pPr>
      <w:r w:rsidRPr="00705657">
        <w:rPr>
          <w:rFonts w:ascii="Arial" w:hAnsi="Arial" w:cs="Arial"/>
          <w:sz w:val="24"/>
          <w:szCs w:val="24"/>
        </w:rPr>
        <w:t xml:space="preserve">DIRECCIÓN: </w:t>
      </w:r>
      <w:r w:rsidR="00C62EDA" w:rsidRPr="00705657">
        <w:rPr>
          <w:rFonts w:ascii="Arial" w:hAnsi="Arial" w:cs="Arial"/>
          <w:sz w:val="24"/>
          <w:szCs w:val="24"/>
        </w:rPr>
        <w:t>Cra. 52D # 83 - 25, Itagüí, Antioquia</w:t>
      </w:r>
    </w:p>
    <w:p w:rsidR="004C11AC" w:rsidRPr="00705657" w:rsidRDefault="004C11AC" w:rsidP="00A90D34">
      <w:pPr>
        <w:rPr>
          <w:rFonts w:ascii="Arial" w:hAnsi="Arial" w:cs="Arial"/>
          <w:sz w:val="24"/>
          <w:szCs w:val="24"/>
        </w:rPr>
      </w:pPr>
      <w:r w:rsidRPr="00705657">
        <w:rPr>
          <w:rFonts w:ascii="Arial" w:hAnsi="Arial" w:cs="Arial"/>
          <w:sz w:val="24"/>
          <w:szCs w:val="24"/>
        </w:rPr>
        <w:t xml:space="preserve">TELEFON: </w:t>
      </w:r>
      <w:r w:rsidR="00C62EDA" w:rsidRPr="00705657">
        <w:rPr>
          <w:rFonts w:ascii="Arial" w:hAnsi="Arial" w:cs="Arial"/>
          <w:sz w:val="24"/>
          <w:szCs w:val="24"/>
        </w:rPr>
        <w:t>3213942824</w:t>
      </w:r>
    </w:p>
    <w:p w:rsidR="004C11AC" w:rsidRPr="00705657" w:rsidRDefault="004C11AC" w:rsidP="00A90D34">
      <w:pPr>
        <w:rPr>
          <w:rFonts w:ascii="Arial" w:hAnsi="Arial" w:cs="Arial"/>
          <w:sz w:val="24"/>
          <w:szCs w:val="24"/>
        </w:rPr>
      </w:pPr>
      <w:r w:rsidRPr="00705657">
        <w:rPr>
          <w:rFonts w:ascii="Arial" w:hAnsi="Arial" w:cs="Arial"/>
          <w:sz w:val="24"/>
          <w:szCs w:val="24"/>
        </w:rPr>
        <w:t>FECHA</w:t>
      </w:r>
      <w:r w:rsidR="00514F70" w:rsidRPr="00705657">
        <w:rPr>
          <w:rFonts w:ascii="Arial" w:hAnsi="Arial" w:cs="Arial"/>
          <w:sz w:val="24"/>
          <w:szCs w:val="24"/>
        </w:rPr>
        <w:t xml:space="preserve"> VISITA</w:t>
      </w:r>
      <w:r w:rsidRPr="00705657">
        <w:rPr>
          <w:rFonts w:ascii="Arial" w:hAnsi="Arial" w:cs="Arial"/>
          <w:sz w:val="24"/>
          <w:szCs w:val="24"/>
        </w:rPr>
        <w:t xml:space="preserve">: </w:t>
      </w:r>
      <w:r w:rsidR="00C62EDA" w:rsidRPr="00705657">
        <w:rPr>
          <w:rFonts w:ascii="Arial" w:hAnsi="Arial" w:cs="Arial"/>
          <w:sz w:val="24"/>
          <w:szCs w:val="24"/>
        </w:rPr>
        <w:t>07 de junio de 2022</w:t>
      </w:r>
    </w:p>
    <w:p w:rsidR="004C11AC" w:rsidRPr="00705657" w:rsidRDefault="004C11AC" w:rsidP="00A90D34">
      <w:pPr>
        <w:rPr>
          <w:rFonts w:ascii="Arial" w:hAnsi="Arial" w:cs="Arial"/>
          <w:sz w:val="24"/>
          <w:szCs w:val="24"/>
        </w:rPr>
      </w:pPr>
      <w:r w:rsidRPr="00705657">
        <w:rPr>
          <w:rFonts w:ascii="Arial" w:hAnsi="Arial" w:cs="Arial"/>
          <w:sz w:val="24"/>
          <w:szCs w:val="24"/>
        </w:rPr>
        <w:t>CIUDAD: Itagüí – Antioquia</w:t>
      </w:r>
    </w:p>
    <w:p w:rsidR="004C11AC" w:rsidRPr="00705657" w:rsidRDefault="004C11AC" w:rsidP="00A90D34">
      <w:pPr>
        <w:rPr>
          <w:rFonts w:ascii="Arial" w:hAnsi="Arial" w:cs="Arial"/>
          <w:sz w:val="24"/>
          <w:szCs w:val="24"/>
        </w:rPr>
      </w:pPr>
    </w:p>
    <w:p w:rsidR="004C11AC" w:rsidRPr="00705657" w:rsidRDefault="004C11AC" w:rsidP="007071EA">
      <w:pPr>
        <w:jc w:val="both"/>
        <w:rPr>
          <w:rFonts w:ascii="Arial" w:hAnsi="Arial" w:cs="Arial"/>
          <w:sz w:val="24"/>
          <w:szCs w:val="24"/>
        </w:rPr>
      </w:pPr>
      <w:r w:rsidRPr="00705657">
        <w:rPr>
          <w:rFonts w:ascii="Arial" w:hAnsi="Arial" w:cs="Arial"/>
          <w:sz w:val="24"/>
          <w:szCs w:val="24"/>
        </w:rPr>
        <w:t xml:space="preserve">OBJETIVO: </w:t>
      </w:r>
      <w:r w:rsidR="007071EA" w:rsidRPr="00705657">
        <w:rPr>
          <w:rFonts w:ascii="Arial" w:hAnsi="Arial" w:cs="Arial"/>
          <w:sz w:val="24"/>
          <w:szCs w:val="24"/>
        </w:rPr>
        <w:t xml:space="preserve">Realizar una Inspección </w:t>
      </w:r>
      <w:r w:rsidR="00C62EDA" w:rsidRPr="00705657">
        <w:rPr>
          <w:rFonts w:ascii="Arial" w:hAnsi="Arial" w:cs="Arial"/>
          <w:sz w:val="24"/>
          <w:szCs w:val="24"/>
        </w:rPr>
        <w:t>en seguridad</w:t>
      </w:r>
      <w:r w:rsidR="007071EA" w:rsidRPr="00705657">
        <w:rPr>
          <w:rFonts w:ascii="Arial" w:hAnsi="Arial" w:cs="Arial"/>
          <w:sz w:val="24"/>
          <w:szCs w:val="24"/>
        </w:rPr>
        <w:t xml:space="preserve">, que permita la identificación oportuna de condiciones </w:t>
      </w:r>
      <w:r w:rsidR="00C62EDA" w:rsidRPr="00705657">
        <w:rPr>
          <w:rFonts w:ascii="Arial" w:hAnsi="Arial" w:cs="Arial"/>
          <w:sz w:val="24"/>
          <w:szCs w:val="24"/>
        </w:rPr>
        <w:t>en seguridad y salud en el trabajo</w:t>
      </w:r>
      <w:r w:rsidR="007071EA" w:rsidRPr="00705657">
        <w:rPr>
          <w:rFonts w:ascii="Arial" w:hAnsi="Arial" w:cs="Arial"/>
          <w:sz w:val="24"/>
          <w:szCs w:val="24"/>
        </w:rPr>
        <w:t xml:space="preserve"> desfavorables y factores de riesgo</w:t>
      </w:r>
      <w:r w:rsidR="00C62EDA" w:rsidRPr="00705657">
        <w:rPr>
          <w:rFonts w:ascii="Arial" w:hAnsi="Arial" w:cs="Arial"/>
          <w:sz w:val="24"/>
          <w:szCs w:val="24"/>
        </w:rPr>
        <w:t>, presentes a los funcionarios del CTP e incluso a las personas que son llevadas a este</w:t>
      </w:r>
      <w:r w:rsidR="007071EA" w:rsidRPr="00705657">
        <w:rPr>
          <w:rFonts w:ascii="Arial" w:hAnsi="Arial" w:cs="Arial"/>
          <w:sz w:val="24"/>
          <w:szCs w:val="24"/>
        </w:rPr>
        <w:t xml:space="preserve">, emitiendo </w:t>
      </w:r>
      <w:r w:rsidR="00C62EDA" w:rsidRPr="00705657">
        <w:rPr>
          <w:rFonts w:ascii="Arial" w:hAnsi="Arial" w:cs="Arial"/>
          <w:sz w:val="24"/>
          <w:szCs w:val="24"/>
        </w:rPr>
        <w:t xml:space="preserve">un concepto basado en </w:t>
      </w:r>
      <w:r w:rsidR="007071EA" w:rsidRPr="00705657">
        <w:rPr>
          <w:rFonts w:ascii="Arial" w:hAnsi="Arial" w:cs="Arial"/>
          <w:sz w:val="24"/>
          <w:szCs w:val="24"/>
        </w:rPr>
        <w:t>medidas preventivas y correctivas que brinden confort en las actividades desarrolladas.</w:t>
      </w:r>
    </w:p>
    <w:p w:rsidR="007071EA" w:rsidRPr="00705657" w:rsidRDefault="007071EA" w:rsidP="007071EA">
      <w:pPr>
        <w:jc w:val="both"/>
        <w:rPr>
          <w:rFonts w:ascii="Arial" w:hAnsi="Arial" w:cs="Arial"/>
          <w:sz w:val="24"/>
          <w:szCs w:val="24"/>
        </w:rPr>
      </w:pPr>
      <w:r w:rsidRPr="00705657">
        <w:rPr>
          <w:rFonts w:ascii="Arial" w:hAnsi="Arial" w:cs="Arial"/>
          <w:sz w:val="24"/>
          <w:szCs w:val="24"/>
        </w:rPr>
        <w:t xml:space="preserve">DESARROLLO: Se realiza la inspección </w:t>
      </w:r>
      <w:r w:rsidR="00C62EDA" w:rsidRPr="00705657">
        <w:rPr>
          <w:rFonts w:ascii="Arial" w:hAnsi="Arial" w:cs="Arial"/>
          <w:sz w:val="24"/>
          <w:szCs w:val="24"/>
        </w:rPr>
        <w:t>del CTP de acuerdo a las instalaciones, don</w:t>
      </w:r>
      <w:r w:rsidR="002D5B29">
        <w:rPr>
          <w:rFonts w:ascii="Arial" w:hAnsi="Arial" w:cs="Arial"/>
          <w:sz w:val="24"/>
          <w:szCs w:val="24"/>
        </w:rPr>
        <w:t>d</w:t>
      </w:r>
      <w:r w:rsidR="00C62EDA" w:rsidRPr="00705657">
        <w:rPr>
          <w:rFonts w:ascii="Arial" w:hAnsi="Arial" w:cs="Arial"/>
          <w:sz w:val="24"/>
          <w:szCs w:val="24"/>
        </w:rPr>
        <w:t xml:space="preserve">e se evidenciaron los lugares de reclusión, baños, oficinas, patio y colindancia de un muro con </w:t>
      </w:r>
      <w:r w:rsidR="004E1CC0" w:rsidRPr="00705657">
        <w:rPr>
          <w:rFonts w:ascii="Arial" w:hAnsi="Arial" w:cs="Arial"/>
          <w:sz w:val="24"/>
          <w:szCs w:val="24"/>
        </w:rPr>
        <w:t xml:space="preserve">un colegio vecino. La inspección se realizó </w:t>
      </w:r>
      <w:r w:rsidRPr="00705657">
        <w:rPr>
          <w:rFonts w:ascii="Arial" w:hAnsi="Arial" w:cs="Arial"/>
          <w:sz w:val="24"/>
          <w:szCs w:val="24"/>
        </w:rPr>
        <w:t>interactuando con cada los funcionarios, buscando tener en cuenta su percepción acerca del confort y de</w:t>
      </w:r>
      <w:r w:rsidR="001358D2" w:rsidRPr="00705657">
        <w:rPr>
          <w:rFonts w:ascii="Arial" w:hAnsi="Arial" w:cs="Arial"/>
          <w:sz w:val="24"/>
          <w:szCs w:val="24"/>
        </w:rPr>
        <w:t>l bienestar en cada uno de sus puestos.</w:t>
      </w:r>
    </w:p>
    <w:p w:rsidR="001358D2" w:rsidRPr="00705657" w:rsidRDefault="007F1CDD" w:rsidP="001358D2">
      <w:pPr>
        <w:jc w:val="center"/>
        <w:rPr>
          <w:rFonts w:ascii="Arial" w:hAnsi="Arial" w:cs="Arial"/>
          <w:sz w:val="24"/>
          <w:szCs w:val="24"/>
        </w:rPr>
      </w:pPr>
      <w:r w:rsidRPr="00705657">
        <w:rPr>
          <w:rFonts w:ascii="Arial" w:hAnsi="Arial" w:cs="Arial"/>
          <w:sz w:val="24"/>
          <w:szCs w:val="24"/>
        </w:rPr>
        <w:t>DESARROLLO DE LA INSPECCIÓN</w:t>
      </w:r>
    </w:p>
    <w:p w:rsidR="001358D2" w:rsidRPr="00705657" w:rsidRDefault="001358D2" w:rsidP="007071EA">
      <w:pPr>
        <w:jc w:val="both"/>
        <w:rPr>
          <w:rFonts w:ascii="Arial" w:hAnsi="Arial" w:cs="Arial"/>
          <w:sz w:val="24"/>
          <w:szCs w:val="24"/>
        </w:rPr>
      </w:pPr>
      <w:r w:rsidRPr="00705657">
        <w:rPr>
          <w:rFonts w:ascii="Arial" w:hAnsi="Arial" w:cs="Arial"/>
          <w:sz w:val="24"/>
          <w:szCs w:val="24"/>
        </w:rPr>
        <w:t xml:space="preserve">Colaborador. </w:t>
      </w:r>
      <w:r w:rsidR="004E1CC0" w:rsidRPr="00705657">
        <w:rPr>
          <w:rFonts w:ascii="Arial" w:hAnsi="Arial" w:cs="Arial"/>
          <w:sz w:val="24"/>
          <w:szCs w:val="24"/>
        </w:rPr>
        <w:t xml:space="preserve">LAIDY </w:t>
      </w:r>
      <w:r w:rsidR="000B0FAB" w:rsidRPr="00705657">
        <w:rPr>
          <w:rFonts w:ascii="Arial" w:hAnsi="Arial" w:cs="Arial"/>
          <w:sz w:val="24"/>
          <w:szCs w:val="24"/>
        </w:rPr>
        <w:t>GARCIA</w:t>
      </w:r>
    </w:p>
    <w:p w:rsidR="001358D2" w:rsidRPr="00705657" w:rsidRDefault="004E1CC0" w:rsidP="007071EA">
      <w:pPr>
        <w:jc w:val="both"/>
        <w:rPr>
          <w:rFonts w:ascii="Arial" w:hAnsi="Arial" w:cs="Arial"/>
          <w:sz w:val="24"/>
          <w:szCs w:val="24"/>
        </w:rPr>
      </w:pPr>
      <w:r w:rsidRPr="00705657">
        <w:rPr>
          <w:rFonts w:ascii="Arial" w:hAnsi="Arial" w:cs="Arial"/>
          <w:sz w:val="24"/>
          <w:szCs w:val="24"/>
        </w:rPr>
        <w:t>Cargo: PERSONERÍA CTP</w:t>
      </w:r>
    </w:p>
    <w:p w:rsidR="004E1CC0" w:rsidRPr="00705657" w:rsidRDefault="004E1CC0" w:rsidP="009462D4">
      <w:pPr>
        <w:tabs>
          <w:tab w:val="left" w:pos="1185"/>
        </w:tabs>
        <w:jc w:val="both"/>
        <w:rPr>
          <w:rFonts w:ascii="Arial" w:hAnsi="Arial" w:cs="Arial"/>
          <w:sz w:val="24"/>
          <w:szCs w:val="24"/>
        </w:rPr>
      </w:pPr>
      <w:r w:rsidRPr="00705657">
        <w:rPr>
          <w:rFonts w:ascii="Arial" w:hAnsi="Arial" w:cs="Arial"/>
          <w:sz w:val="24"/>
          <w:szCs w:val="24"/>
        </w:rPr>
        <w:t>Las celdas se encuentran identificadas de acuerdo al genero que las va a ocupar, presentan un piso en pintura epoxica, no se encontraban ocupadas las celdas en el momento de realizada la visita.</w:t>
      </w:r>
    </w:p>
    <w:p w:rsidR="004E1CC0" w:rsidRPr="00705657" w:rsidRDefault="00AA03AE" w:rsidP="009462D4">
      <w:pPr>
        <w:tabs>
          <w:tab w:val="left" w:pos="1185"/>
        </w:tabs>
        <w:jc w:val="both"/>
        <w:rPr>
          <w:rFonts w:ascii="Arial" w:hAnsi="Arial" w:cs="Arial"/>
          <w:sz w:val="24"/>
          <w:szCs w:val="24"/>
        </w:rPr>
      </w:pPr>
      <w:r w:rsidRPr="00705657">
        <w:rPr>
          <w:rFonts w:ascii="Arial" w:hAnsi="Arial" w:cs="Arial"/>
          <w:sz w:val="24"/>
          <w:szCs w:val="24"/>
        </w:rPr>
        <w:t>En la primera celda inspeccionada</w:t>
      </w:r>
      <w:r w:rsidR="00CF5C95" w:rsidRPr="00705657">
        <w:rPr>
          <w:rFonts w:ascii="Arial" w:hAnsi="Arial" w:cs="Arial"/>
          <w:sz w:val="24"/>
          <w:szCs w:val="24"/>
        </w:rPr>
        <w:t xml:space="preserve"> (LGTBIQ+)</w:t>
      </w:r>
      <w:r w:rsidRPr="00705657">
        <w:rPr>
          <w:rFonts w:ascii="Arial" w:hAnsi="Arial" w:cs="Arial"/>
          <w:sz w:val="24"/>
          <w:szCs w:val="24"/>
        </w:rPr>
        <w:t>, se evidenció el desprendimiento de la reja o rejilla de protección, que recubre los barrotes de la reja principal, permitiendo que esta sea utilizada como elemento de corte, debido a sus bordes afilados. En el registro anexo se evidencian las fotos</w:t>
      </w:r>
    </w:p>
    <w:p w:rsidR="004E1CC0" w:rsidRPr="00705657" w:rsidRDefault="00CF5C95" w:rsidP="009462D4">
      <w:pPr>
        <w:tabs>
          <w:tab w:val="left" w:pos="1185"/>
        </w:tabs>
        <w:jc w:val="both"/>
        <w:rPr>
          <w:rFonts w:ascii="Arial" w:hAnsi="Arial" w:cs="Arial"/>
          <w:sz w:val="24"/>
          <w:szCs w:val="24"/>
        </w:rPr>
      </w:pPr>
      <w:r w:rsidRPr="00705657">
        <w:rPr>
          <w:rFonts w:ascii="Arial" w:hAnsi="Arial" w:cs="Arial"/>
          <w:sz w:val="24"/>
          <w:szCs w:val="24"/>
        </w:rPr>
        <w:lastRenderedPageBreak/>
        <w:t>El segundo lugar inspeccionado (BAÑO) se evidenció en buen estado, presta</w:t>
      </w:r>
      <w:r w:rsidR="00F53922" w:rsidRPr="00705657">
        <w:rPr>
          <w:rFonts w:ascii="Arial" w:hAnsi="Arial" w:cs="Arial"/>
          <w:sz w:val="24"/>
          <w:szCs w:val="24"/>
        </w:rPr>
        <w:t xml:space="preserve"> el servicio</w:t>
      </w:r>
      <w:r w:rsidRPr="00705657">
        <w:rPr>
          <w:rFonts w:ascii="Arial" w:hAnsi="Arial" w:cs="Arial"/>
          <w:sz w:val="24"/>
          <w:szCs w:val="24"/>
        </w:rPr>
        <w:t xml:space="preserve"> de manera mixta, </w:t>
      </w:r>
      <w:r w:rsidR="00F53922" w:rsidRPr="00705657">
        <w:rPr>
          <w:rFonts w:ascii="Arial" w:hAnsi="Arial" w:cs="Arial"/>
          <w:sz w:val="24"/>
          <w:szCs w:val="24"/>
        </w:rPr>
        <w:t>(</w:t>
      </w:r>
      <w:r w:rsidRPr="00705657">
        <w:rPr>
          <w:rFonts w:ascii="Arial" w:hAnsi="Arial" w:cs="Arial"/>
          <w:sz w:val="24"/>
          <w:szCs w:val="24"/>
        </w:rPr>
        <w:t>para todos los géneros</w:t>
      </w:r>
      <w:r w:rsidR="00F53922" w:rsidRPr="00705657">
        <w:rPr>
          <w:rFonts w:ascii="Arial" w:hAnsi="Arial" w:cs="Arial"/>
          <w:sz w:val="24"/>
          <w:szCs w:val="24"/>
        </w:rPr>
        <w:t>)</w:t>
      </w:r>
      <w:r w:rsidRPr="00705657">
        <w:rPr>
          <w:rFonts w:ascii="Arial" w:hAnsi="Arial" w:cs="Arial"/>
          <w:sz w:val="24"/>
          <w:szCs w:val="24"/>
        </w:rPr>
        <w:t xml:space="preserve">, pero tiene carencia de una puerta que permita algo de privacidad a las personas que realizan el uso de este. </w:t>
      </w:r>
    </w:p>
    <w:p w:rsidR="004E1CC0" w:rsidRPr="00705657" w:rsidRDefault="00CF5C95" w:rsidP="009462D4">
      <w:pPr>
        <w:tabs>
          <w:tab w:val="left" w:pos="1185"/>
        </w:tabs>
        <w:jc w:val="both"/>
        <w:rPr>
          <w:rFonts w:ascii="Arial" w:hAnsi="Arial" w:cs="Arial"/>
          <w:sz w:val="24"/>
          <w:szCs w:val="24"/>
        </w:rPr>
      </w:pPr>
      <w:r w:rsidRPr="00705657">
        <w:rPr>
          <w:rFonts w:ascii="Arial" w:hAnsi="Arial" w:cs="Arial"/>
          <w:sz w:val="24"/>
          <w:szCs w:val="24"/>
        </w:rPr>
        <w:t xml:space="preserve">La segunda celda inspeccionada (MUJERES), también se evidencian partes de las rejas sueltas, y se consiguen unos </w:t>
      </w:r>
      <w:r w:rsidR="00FE7158" w:rsidRPr="00705657">
        <w:rPr>
          <w:rFonts w:ascii="Arial" w:hAnsi="Arial" w:cs="Arial"/>
          <w:sz w:val="24"/>
          <w:szCs w:val="24"/>
        </w:rPr>
        <w:t>ángulos</w:t>
      </w:r>
      <w:r w:rsidRPr="00705657">
        <w:rPr>
          <w:rFonts w:ascii="Arial" w:hAnsi="Arial" w:cs="Arial"/>
          <w:sz w:val="24"/>
          <w:szCs w:val="24"/>
        </w:rPr>
        <w:t xml:space="preserve"> soldados que hacen parte de la reja principal, que generan </w:t>
      </w:r>
      <w:r w:rsidR="00FE7158" w:rsidRPr="00705657">
        <w:rPr>
          <w:rFonts w:ascii="Arial" w:hAnsi="Arial" w:cs="Arial"/>
          <w:sz w:val="24"/>
          <w:szCs w:val="24"/>
        </w:rPr>
        <w:t>la posibilidad de generar daño a las personas que están en el lugar recluidas. Se evidencia en el registro fotográfico.</w:t>
      </w:r>
    </w:p>
    <w:p w:rsidR="004E1CC0" w:rsidRPr="00705657" w:rsidRDefault="00FE7158" w:rsidP="009462D4">
      <w:pPr>
        <w:tabs>
          <w:tab w:val="left" w:pos="1185"/>
        </w:tabs>
        <w:jc w:val="both"/>
        <w:rPr>
          <w:rFonts w:ascii="Arial" w:hAnsi="Arial" w:cs="Arial"/>
          <w:sz w:val="24"/>
          <w:szCs w:val="24"/>
        </w:rPr>
      </w:pPr>
      <w:r w:rsidRPr="00705657">
        <w:rPr>
          <w:rFonts w:ascii="Arial" w:hAnsi="Arial" w:cs="Arial"/>
          <w:sz w:val="24"/>
          <w:szCs w:val="24"/>
        </w:rPr>
        <w:t>La tercera y cuarta celda inspeccionada (HOMBRES), se evidenciaron bordes peligrosos que pueden ser utilizados para generar daño a terceros y a la misma persona, se evidencia en el registro fotográfico.</w:t>
      </w:r>
    </w:p>
    <w:p w:rsidR="00FE7158" w:rsidRPr="00705657" w:rsidRDefault="00FE7158" w:rsidP="009462D4">
      <w:pPr>
        <w:tabs>
          <w:tab w:val="left" w:pos="1185"/>
        </w:tabs>
        <w:jc w:val="both"/>
        <w:rPr>
          <w:rFonts w:ascii="Arial" w:hAnsi="Arial" w:cs="Arial"/>
          <w:sz w:val="24"/>
          <w:szCs w:val="24"/>
        </w:rPr>
      </w:pPr>
      <w:r w:rsidRPr="00705657">
        <w:rPr>
          <w:rFonts w:ascii="Arial" w:hAnsi="Arial" w:cs="Arial"/>
          <w:sz w:val="24"/>
          <w:szCs w:val="24"/>
        </w:rPr>
        <w:t xml:space="preserve">En la parte posterior de las celdas, se encuentra una pared que colinda con el colegio, la cual es doble, no es una pared sola, sino que se encuentra una colindante con la otra. Esta pared no cuenta con ventanas o ventilaciones que permitan que la mayor cantidad del </w:t>
      </w:r>
      <w:r w:rsidR="00C442B1" w:rsidRPr="00705657">
        <w:rPr>
          <w:rFonts w:ascii="Arial" w:hAnsi="Arial" w:cs="Arial"/>
          <w:sz w:val="24"/>
          <w:szCs w:val="24"/>
        </w:rPr>
        <w:t>ruido</w:t>
      </w:r>
      <w:r w:rsidRPr="00705657">
        <w:rPr>
          <w:rFonts w:ascii="Arial" w:hAnsi="Arial" w:cs="Arial"/>
          <w:sz w:val="24"/>
          <w:szCs w:val="24"/>
        </w:rPr>
        <w:t xml:space="preserve"> generado logre afectar las actividades cotidianas del colegio</w:t>
      </w:r>
      <w:r w:rsidR="00F53922" w:rsidRPr="00705657">
        <w:rPr>
          <w:rFonts w:ascii="Arial" w:hAnsi="Arial" w:cs="Arial"/>
          <w:sz w:val="24"/>
          <w:szCs w:val="24"/>
        </w:rPr>
        <w:t xml:space="preserve"> o que permitan un contacto visual de los retenidos con los menores de edad</w:t>
      </w:r>
      <w:r w:rsidRPr="00705657">
        <w:rPr>
          <w:rFonts w:ascii="Arial" w:hAnsi="Arial" w:cs="Arial"/>
          <w:sz w:val="24"/>
          <w:szCs w:val="24"/>
        </w:rPr>
        <w:t xml:space="preserve">. Es de tener en cuenta </w:t>
      </w:r>
      <w:r w:rsidR="00C442B1" w:rsidRPr="00705657">
        <w:rPr>
          <w:rFonts w:ascii="Arial" w:hAnsi="Arial" w:cs="Arial"/>
          <w:sz w:val="24"/>
          <w:szCs w:val="24"/>
        </w:rPr>
        <w:t>que,</w:t>
      </w:r>
      <w:r w:rsidRPr="00705657">
        <w:rPr>
          <w:rFonts w:ascii="Arial" w:hAnsi="Arial" w:cs="Arial"/>
          <w:sz w:val="24"/>
          <w:szCs w:val="24"/>
        </w:rPr>
        <w:t xml:space="preserve"> a pesar de no tener ventanas o ventilaciones, el </w:t>
      </w:r>
      <w:r w:rsidR="00C442B1" w:rsidRPr="00705657">
        <w:rPr>
          <w:rFonts w:ascii="Arial" w:hAnsi="Arial" w:cs="Arial"/>
          <w:sz w:val="24"/>
          <w:szCs w:val="24"/>
        </w:rPr>
        <w:t>ruido</w:t>
      </w:r>
      <w:r w:rsidRPr="00705657">
        <w:rPr>
          <w:rFonts w:ascii="Arial" w:hAnsi="Arial" w:cs="Arial"/>
          <w:sz w:val="24"/>
          <w:szCs w:val="24"/>
        </w:rPr>
        <w:t xml:space="preserve"> puede que no sea </w:t>
      </w:r>
      <w:r w:rsidR="00C442B1" w:rsidRPr="00705657">
        <w:rPr>
          <w:rFonts w:ascii="Arial" w:hAnsi="Arial" w:cs="Arial"/>
          <w:sz w:val="24"/>
          <w:szCs w:val="24"/>
        </w:rPr>
        <w:t>aislado</w:t>
      </w:r>
      <w:r w:rsidR="002D5B29">
        <w:rPr>
          <w:rFonts w:ascii="Arial" w:hAnsi="Arial" w:cs="Arial"/>
          <w:sz w:val="24"/>
          <w:szCs w:val="24"/>
        </w:rPr>
        <w:t xml:space="preserve"> </w:t>
      </w:r>
      <w:r w:rsidR="00C442B1" w:rsidRPr="00705657">
        <w:rPr>
          <w:rFonts w:ascii="Arial" w:hAnsi="Arial" w:cs="Arial"/>
          <w:sz w:val="24"/>
          <w:szCs w:val="24"/>
        </w:rPr>
        <w:t>totalmente</w:t>
      </w:r>
      <w:r w:rsidRPr="00705657">
        <w:rPr>
          <w:rFonts w:ascii="Arial" w:hAnsi="Arial" w:cs="Arial"/>
          <w:sz w:val="24"/>
          <w:szCs w:val="24"/>
        </w:rPr>
        <w:t xml:space="preserve"> a lo cual se debe realizar algún tipo de </w:t>
      </w:r>
      <w:r w:rsidR="00C442B1" w:rsidRPr="00705657">
        <w:rPr>
          <w:rFonts w:ascii="Arial" w:hAnsi="Arial" w:cs="Arial"/>
          <w:sz w:val="24"/>
          <w:szCs w:val="24"/>
        </w:rPr>
        <w:t>correctivo.</w:t>
      </w:r>
    </w:p>
    <w:p w:rsidR="00C442B1" w:rsidRPr="00705657" w:rsidRDefault="00C442B1" w:rsidP="009462D4">
      <w:pPr>
        <w:tabs>
          <w:tab w:val="left" w:pos="1185"/>
        </w:tabs>
        <w:jc w:val="both"/>
        <w:rPr>
          <w:rFonts w:ascii="Arial" w:hAnsi="Arial" w:cs="Arial"/>
          <w:sz w:val="24"/>
          <w:szCs w:val="24"/>
        </w:rPr>
      </w:pPr>
      <w:r w:rsidRPr="00705657">
        <w:rPr>
          <w:rFonts w:ascii="Arial" w:hAnsi="Arial" w:cs="Arial"/>
          <w:sz w:val="24"/>
          <w:szCs w:val="24"/>
        </w:rPr>
        <w:t>El patio en general, presenta muchos desniveles, que generan el riesgo de caídas, dado que al no ser uniforme la plataforma, esta permite el cambio de niveles, que pueden verse representados en caída de las personas que laboran en este lugar.</w:t>
      </w:r>
    </w:p>
    <w:p w:rsidR="004E1CC0" w:rsidRPr="00705657" w:rsidRDefault="00C442B1" w:rsidP="009462D4">
      <w:pPr>
        <w:tabs>
          <w:tab w:val="left" w:pos="1185"/>
        </w:tabs>
        <w:jc w:val="both"/>
        <w:rPr>
          <w:rFonts w:ascii="Arial" w:hAnsi="Arial" w:cs="Arial"/>
          <w:sz w:val="24"/>
          <w:szCs w:val="24"/>
        </w:rPr>
      </w:pPr>
      <w:r w:rsidRPr="00705657">
        <w:rPr>
          <w:rFonts w:ascii="Arial" w:hAnsi="Arial" w:cs="Arial"/>
          <w:sz w:val="24"/>
          <w:szCs w:val="24"/>
        </w:rPr>
        <w:t>La zona del personal, se encuentra la cocina, la cual a la entrada se encuentra incompleta la postura del piso, por que este se ha deteriorado, lo cual genera un riesgo de caída, y riesgo de lesiones personales ya que en estos bordes se presenta un corte a la persona que por un incidente se golpee en esta zona.</w:t>
      </w:r>
    </w:p>
    <w:p w:rsidR="00F53922" w:rsidRPr="00705657" w:rsidRDefault="00F53922" w:rsidP="009462D4">
      <w:pPr>
        <w:tabs>
          <w:tab w:val="left" w:pos="1185"/>
        </w:tabs>
        <w:jc w:val="both"/>
        <w:rPr>
          <w:rFonts w:ascii="Arial" w:hAnsi="Arial" w:cs="Arial"/>
          <w:sz w:val="24"/>
          <w:szCs w:val="24"/>
        </w:rPr>
      </w:pPr>
      <w:r w:rsidRPr="00705657">
        <w:rPr>
          <w:rFonts w:ascii="Arial" w:hAnsi="Arial" w:cs="Arial"/>
          <w:sz w:val="24"/>
          <w:szCs w:val="24"/>
        </w:rPr>
        <w:t>Las cámaras de seguridad, no prestan el servicio adecuado, se evidencia que no se tiene visual a las celdas de los retenidos, sino a los pasillos, y a la puerta, se debe replantear la ubicación de estas, ya que se tiene una buena cantidad de estas, pero so se encuentran ubicadas de una manera que se refleje el beneficio de este material.</w:t>
      </w:r>
    </w:p>
    <w:p w:rsidR="00D147DA" w:rsidRPr="00705657" w:rsidRDefault="00D147DA" w:rsidP="00B66AD9">
      <w:pPr>
        <w:tabs>
          <w:tab w:val="left" w:pos="1185"/>
          <w:tab w:val="left" w:pos="6945"/>
        </w:tabs>
        <w:rPr>
          <w:rFonts w:ascii="Arial" w:hAnsi="Arial" w:cs="Arial"/>
          <w:sz w:val="24"/>
          <w:szCs w:val="24"/>
        </w:rPr>
      </w:pPr>
    </w:p>
    <w:p w:rsidR="001C7236" w:rsidRDefault="001C7236" w:rsidP="00B66AD9">
      <w:pPr>
        <w:tabs>
          <w:tab w:val="left" w:pos="1185"/>
          <w:tab w:val="left" w:pos="6945"/>
        </w:tabs>
        <w:rPr>
          <w:rFonts w:ascii="Arial Narrow" w:hAnsi="Arial Narrow"/>
          <w:sz w:val="24"/>
          <w:szCs w:val="24"/>
        </w:rPr>
      </w:pPr>
    </w:p>
    <w:p w:rsidR="001C7236" w:rsidRDefault="001C7236" w:rsidP="00B66AD9">
      <w:pPr>
        <w:tabs>
          <w:tab w:val="left" w:pos="1185"/>
          <w:tab w:val="left" w:pos="6945"/>
        </w:tabs>
        <w:rPr>
          <w:rFonts w:ascii="Arial Narrow" w:hAnsi="Arial Narrow"/>
          <w:sz w:val="24"/>
          <w:szCs w:val="24"/>
        </w:rPr>
      </w:pPr>
    </w:p>
    <w:p w:rsidR="001C7236" w:rsidRDefault="001C7236" w:rsidP="00B66AD9">
      <w:pPr>
        <w:tabs>
          <w:tab w:val="left" w:pos="1185"/>
          <w:tab w:val="left" w:pos="6945"/>
        </w:tabs>
        <w:rPr>
          <w:rFonts w:ascii="Arial Narrow" w:hAnsi="Arial Narrow"/>
          <w:sz w:val="24"/>
          <w:szCs w:val="24"/>
        </w:rPr>
      </w:pPr>
    </w:p>
    <w:tbl>
      <w:tblPr>
        <w:tblStyle w:val="Tablaconcuadrcula"/>
        <w:tblW w:w="0" w:type="auto"/>
        <w:jc w:val="center"/>
        <w:tblLook w:val="04A0"/>
      </w:tblPr>
      <w:tblGrid>
        <w:gridCol w:w="4414"/>
        <w:gridCol w:w="4414"/>
      </w:tblGrid>
      <w:tr w:rsidR="00BD573C" w:rsidRPr="00B66AD9" w:rsidTr="00B25D8F">
        <w:trPr>
          <w:jc w:val="center"/>
        </w:trPr>
        <w:tc>
          <w:tcPr>
            <w:tcW w:w="8828" w:type="dxa"/>
            <w:gridSpan w:val="2"/>
          </w:tcPr>
          <w:p w:rsidR="00BD573C" w:rsidRPr="00B66AD9" w:rsidRDefault="001C7236" w:rsidP="00005376">
            <w:pPr>
              <w:tabs>
                <w:tab w:val="left" w:pos="1185"/>
                <w:tab w:val="left" w:pos="6945"/>
              </w:tabs>
              <w:jc w:val="center"/>
              <w:rPr>
                <w:rFonts w:ascii="Arial Narrow" w:hAnsi="Arial Narrow"/>
                <w:sz w:val="20"/>
                <w:szCs w:val="20"/>
              </w:rPr>
            </w:pPr>
            <w:r>
              <w:rPr>
                <w:rFonts w:ascii="Arial Narrow" w:hAnsi="Arial Narrow"/>
                <w:sz w:val="20"/>
                <w:szCs w:val="20"/>
              </w:rPr>
              <w:t>REGISTRO FOTOGRÁGICO</w:t>
            </w:r>
          </w:p>
        </w:tc>
      </w:tr>
      <w:tr w:rsidR="00BD573C" w:rsidRPr="00B66AD9" w:rsidTr="006D7C2A">
        <w:trPr>
          <w:jc w:val="center"/>
        </w:trPr>
        <w:tc>
          <w:tcPr>
            <w:tcW w:w="4414" w:type="dxa"/>
          </w:tcPr>
          <w:p w:rsidR="001C7236" w:rsidRDefault="00F4651D" w:rsidP="001C7236">
            <w:pPr>
              <w:tabs>
                <w:tab w:val="left" w:pos="1545"/>
              </w:tabs>
              <w:jc w:val="center"/>
              <w:rPr>
                <w:noProof/>
              </w:rPr>
            </w:pPr>
            <w:r w:rsidRPr="00F4651D">
              <w:rPr>
                <w:noProof/>
              </w:rPr>
              <w:pict>
                <v:shapetype id="_x0000_t202" coordsize="21600,21600" o:spt="202" path="m,l,21600r21600,l21600,xe">
                  <v:stroke joinstyle="miter"/>
                  <v:path gradientshapeok="t" o:connecttype="rect"/>
                </v:shapetype>
                <v:shape id="Cuadro de texto 48" o:spid="_x0000_s2072" type="#_x0000_t202" style="position:absolute;left:0;text-align:left;margin-left:2.65pt;margin-top:7.85pt;width:87.05pt;height:28.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" fillcolor="white [3201]" strokeweight=".5pt">
                  <v:textbox>
                    <w:txbxContent>
                      <w:p w:rsidR="00CB195A" w:rsidRPr="001C7236" w:rsidRDefault="00CB195A" w:rsidP="00CB195A">
                        <w:pPr>
                          <w:rPr>
                            <w:sz w:val="16"/>
                            <w:szCs w:val="16"/>
                          </w:rPr>
                        </w:pPr>
                        <w:r>
                          <w:rPr>
                            <w:sz w:val="16"/>
                            <w:szCs w:val="16"/>
                          </w:rPr>
                          <w:t>Ingreso a la celda LGTBIQ+</w:t>
                        </w:r>
                      </w:p>
                    </w:txbxContent>
                  </v:textbox>
                </v:shape>
              </w:pict>
            </w:r>
          </w:p>
          <w:p w:rsidR="00BD573C" w:rsidRDefault="001C7236" w:rsidP="001C7236">
            <w:pPr>
              <w:tabs>
                <w:tab w:val="left" w:pos="1545"/>
              </w:tabs>
              <w:jc w:val="center"/>
              <w:rPr>
                <w:rFonts w:ascii="Arial Narrow" w:hAnsi="Arial Narrow"/>
                <w:sz w:val="20"/>
                <w:szCs w:val="20"/>
              </w:rPr>
            </w:pPr>
            <w:r>
              <w:rPr>
                <w:noProof/>
                <w:lang w:val="es-ES" w:eastAsia="es-ES"/>
              </w:rPr>
              <w:drawing>
                <wp:inline distT="0" distB="0" distL="0" distR="0">
                  <wp:extent cx="1620028" cy="2880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0028" cy="2880000"/>
                          </a:xfrm>
                          <a:prstGeom prst="rect">
                            <a:avLst/>
                          </a:prstGeom>
                          <a:noFill/>
                          <a:ln>
                            <a:noFill/>
                          </a:ln>
                        </pic:spPr>
                      </pic:pic>
                    </a:graphicData>
                  </a:graphic>
                </wp:inline>
              </w:drawing>
            </w:r>
          </w:p>
          <w:p w:rsidR="001C7236" w:rsidRPr="00B66AD9" w:rsidRDefault="001C7236" w:rsidP="001C7236">
            <w:pPr>
              <w:tabs>
                <w:tab w:val="left" w:pos="1545"/>
              </w:tabs>
              <w:jc w:val="center"/>
              <w:rPr>
                <w:rFonts w:ascii="Arial Narrow" w:hAnsi="Arial Narrow"/>
                <w:sz w:val="20"/>
                <w:szCs w:val="20"/>
              </w:rPr>
            </w:pPr>
          </w:p>
        </w:tc>
        <w:tc>
          <w:tcPr>
            <w:tcW w:w="4414" w:type="dxa"/>
          </w:tcPr>
          <w:p w:rsidR="00BD573C" w:rsidRDefault="00BD573C" w:rsidP="00B66AD9">
            <w:pPr>
              <w:tabs>
                <w:tab w:val="left" w:pos="1185"/>
                <w:tab w:val="left" w:pos="6945"/>
              </w:tabs>
              <w:rPr>
                <w:noProof/>
                <w:sz w:val="20"/>
                <w:szCs w:val="20"/>
              </w:rPr>
            </w:pPr>
          </w:p>
          <w:p w:rsidR="001C7236" w:rsidRPr="00B66AD9" w:rsidRDefault="00F4651D" w:rsidP="001C7236">
            <w:pPr>
              <w:tabs>
                <w:tab w:val="left" w:pos="1185"/>
                <w:tab w:val="left" w:pos="6945"/>
              </w:tabs>
              <w:jc w:val="center"/>
              <w:rPr>
                <w:noProof/>
                <w:sz w:val="20"/>
                <w:szCs w:val="20"/>
              </w:rPr>
            </w:pPr>
            <w:r w:rsidRPr="00F4651D">
              <w:rPr>
                <w:noProof/>
              </w:rPr>
              <w:pict>
                <v:shape id="Cuadro de texto 12" o:spid="_x0000_s2071" type="#_x0000_t202" style="position:absolute;left:0;text-align:left;margin-left:127.45pt;margin-top:16.65pt;width:87.05pt;height:4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" fillcolor="white [3201]" strokeweight=".5pt">
                  <v:textbox>
                    <w:txbxContent>
                      <w:p w:rsidR="001C7236" w:rsidRPr="001C7236" w:rsidRDefault="001C7236">
                        <w:pPr>
                          <w:rPr>
                            <w:sz w:val="16"/>
                            <w:szCs w:val="16"/>
                          </w:rPr>
                        </w:pPr>
                        <w:r w:rsidRPr="001C7236">
                          <w:rPr>
                            <w:sz w:val="16"/>
                            <w:szCs w:val="16"/>
                          </w:rPr>
                          <w:t>Desprendimiento de la reja</w:t>
                        </w:r>
                        <w:r>
                          <w:rPr>
                            <w:sz w:val="16"/>
                            <w:szCs w:val="16"/>
                          </w:rPr>
                          <w:t xml:space="preserve"> (Celda LGTBIQ+)</w:t>
                        </w:r>
                      </w:p>
                    </w:txbxContent>
                  </v:textbox>
                </v:shape>
              </w:pict>
            </w:r>
            <w:r w:rsidRPr="00F4651D">
              <w:rPr>
                <w:noProof/>
              </w:rPr>
              <w:pict>
                <v:oval id="Elipse 25" o:spid="_x0000_s2070" style="position:absolute;left:0;text-align:left;margin-left:68.05pt;margin-top:55.05pt;width:76.4pt;height:152.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" filled="f" strokecolor="red" strokeweight="2.25pt">
                  <v:stroke joinstyle="miter"/>
                </v:oval>
              </w:pict>
            </w:r>
            <w:r w:rsidR="001C7236">
              <w:rPr>
                <w:noProof/>
                <w:lang w:val="es-ES" w:eastAsia="es-ES"/>
              </w:rPr>
              <w:drawing>
                <wp:inline distT="0" distB="0" distL="0" distR="0">
                  <wp:extent cx="1620028" cy="288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0028" cy="2880000"/>
                          </a:xfrm>
                          <a:prstGeom prst="rect">
                            <a:avLst/>
                          </a:prstGeom>
                          <a:noFill/>
                          <a:ln>
                            <a:noFill/>
                          </a:ln>
                        </pic:spPr>
                      </pic:pic>
                    </a:graphicData>
                  </a:graphic>
                </wp:inline>
              </w:drawing>
            </w:r>
          </w:p>
        </w:tc>
      </w:tr>
      <w:tr w:rsidR="001C7236" w:rsidRPr="00B66AD9" w:rsidTr="006D7C2A">
        <w:trPr>
          <w:jc w:val="center"/>
        </w:trPr>
        <w:tc>
          <w:tcPr>
            <w:tcW w:w="4414" w:type="dxa"/>
          </w:tcPr>
          <w:p w:rsidR="001C7236" w:rsidRDefault="001C7236" w:rsidP="001C7236">
            <w:pPr>
              <w:tabs>
                <w:tab w:val="left" w:pos="1545"/>
              </w:tabs>
              <w:jc w:val="center"/>
              <w:rPr>
                <w:noProof/>
              </w:rPr>
            </w:pPr>
          </w:p>
          <w:p w:rsidR="001C7236" w:rsidRDefault="00F4651D" w:rsidP="001C7236">
            <w:pPr>
              <w:tabs>
                <w:tab w:val="left" w:pos="1545"/>
              </w:tabs>
              <w:jc w:val="center"/>
              <w:rPr>
                <w:noProof/>
              </w:rPr>
            </w:pPr>
            <w:r w:rsidRPr="00F4651D">
              <w:rPr>
                <w:noProof/>
              </w:rPr>
              <w:pict>
                <v:shape id="Cuadro de texto 21" o:spid="_x0000_s2069" type="#_x0000_t202" style="position:absolute;left:0;text-align:left;margin-left:45.8pt;margin-top:3.75pt;width:100.8pt;height:4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" fillcolor="white [3201]" strokeweight=".5pt">
                  <v:textbox>
                    <w:txbxContent>
                      <w:p w:rsidR="001C7236" w:rsidRPr="001C7236" w:rsidRDefault="001C7236" w:rsidP="001C7236">
                        <w:pPr>
                          <w:rPr>
                            <w:sz w:val="16"/>
                            <w:szCs w:val="16"/>
                          </w:rPr>
                        </w:pPr>
                        <w:r w:rsidRPr="001C7236">
                          <w:rPr>
                            <w:sz w:val="16"/>
                            <w:szCs w:val="16"/>
                          </w:rPr>
                          <w:t>Desprendimiento de la reja</w:t>
                        </w:r>
                        <w:r>
                          <w:rPr>
                            <w:sz w:val="16"/>
                            <w:szCs w:val="16"/>
                          </w:rPr>
                          <w:t>, vista interior. (Celda LGTBIQ+)</w:t>
                        </w:r>
                      </w:p>
                    </w:txbxContent>
                  </v:textbox>
                </v:shape>
              </w:pict>
            </w:r>
            <w:r w:rsidRPr="00F4651D">
              <w:rPr>
                <w:noProof/>
              </w:rPr>
              <w:pict>
                <v:oval id="Elipse 9" o:spid="_x0000_s2068" style="position:absolute;left:0;text-align:left;margin-left:69pt;margin-top:45.2pt;width:76.4pt;height:15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" filled="f" strokecolor="red" strokeweight="2.25pt">
                  <v:stroke joinstyle="miter"/>
                </v:oval>
              </w:pict>
            </w:r>
            <w:r w:rsidR="001C7236">
              <w:rPr>
                <w:noProof/>
                <w:lang w:val="es-ES" w:eastAsia="es-ES"/>
              </w:rPr>
              <w:drawing>
                <wp:inline distT="0" distB="0" distL="0" distR="0">
                  <wp:extent cx="1620692" cy="2880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0692" cy="2880000"/>
                          </a:xfrm>
                          <a:prstGeom prst="rect">
                            <a:avLst/>
                          </a:prstGeom>
                          <a:noFill/>
                          <a:ln>
                            <a:noFill/>
                          </a:ln>
                        </pic:spPr>
                      </pic:pic>
                    </a:graphicData>
                  </a:graphic>
                </wp:inline>
              </w:drawing>
            </w:r>
          </w:p>
          <w:p w:rsidR="001C7236" w:rsidRDefault="001C7236" w:rsidP="001C7236">
            <w:pPr>
              <w:tabs>
                <w:tab w:val="left" w:pos="1545"/>
              </w:tabs>
              <w:jc w:val="center"/>
              <w:rPr>
                <w:noProof/>
              </w:rPr>
            </w:pPr>
          </w:p>
        </w:tc>
        <w:tc>
          <w:tcPr>
            <w:tcW w:w="4414" w:type="dxa"/>
          </w:tcPr>
          <w:p w:rsidR="001C7236" w:rsidRDefault="001C7236" w:rsidP="00B66AD9">
            <w:pPr>
              <w:tabs>
                <w:tab w:val="left" w:pos="1185"/>
                <w:tab w:val="left" w:pos="6945"/>
              </w:tabs>
              <w:rPr>
                <w:noProof/>
                <w:sz w:val="20"/>
                <w:szCs w:val="20"/>
              </w:rPr>
            </w:pPr>
          </w:p>
          <w:p w:rsidR="001C7236" w:rsidRDefault="00F4651D" w:rsidP="00F53922">
            <w:pPr>
              <w:tabs>
                <w:tab w:val="left" w:pos="1185"/>
                <w:tab w:val="left" w:pos="6945"/>
              </w:tabs>
              <w:jc w:val="center"/>
              <w:rPr>
                <w:noProof/>
                <w:sz w:val="20"/>
                <w:szCs w:val="20"/>
              </w:rPr>
            </w:pPr>
            <w:r w:rsidRPr="00F4651D">
              <w:rPr>
                <w:noProof/>
              </w:rPr>
              <w:pict>
                <v:shape id="Cuadro de texto 27" o:spid="_x0000_s2067" type="#_x0000_t202" style="position:absolute;left:0;text-align:left;margin-left:-4pt;margin-top:223.5pt;width:100.8pt;height:16.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" fillcolor="white [3201]" strokeweight=".5pt">
                  <v:textbox>
                    <w:txbxContent>
                      <w:p w:rsidR="00F53922" w:rsidRPr="001C7236" w:rsidRDefault="00F53922" w:rsidP="00F53922">
                        <w:pPr>
                          <w:rPr>
                            <w:sz w:val="16"/>
                            <w:szCs w:val="16"/>
                          </w:rPr>
                        </w:pPr>
                        <w:r>
                          <w:rPr>
                            <w:sz w:val="16"/>
                            <w:szCs w:val="16"/>
                          </w:rPr>
                          <w:t>Baño sin puerta</w:t>
                        </w:r>
                      </w:p>
                    </w:txbxContent>
                  </v:textbox>
                </v:shape>
              </w:pict>
            </w:r>
            <w:r w:rsidR="00F53922">
              <w:rPr>
                <w:noProof/>
                <w:lang w:val="es-ES" w:eastAsia="es-ES"/>
              </w:rPr>
              <w:drawing>
                <wp:inline distT="0" distB="0" distL="0" distR="0">
                  <wp:extent cx="1620692" cy="28800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0692" cy="2880000"/>
                          </a:xfrm>
                          <a:prstGeom prst="rect">
                            <a:avLst/>
                          </a:prstGeom>
                          <a:noFill/>
                          <a:ln>
                            <a:noFill/>
                          </a:ln>
                        </pic:spPr>
                      </pic:pic>
                    </a:graphicData>
                  </a:graphic>
                </wp:inline>
              </w:drawing>
            </w:r>
          </w:p>
        </w:tc>
      </w:tr>
    </w:tbl>
    <w:p w:rsidR="00FA7FE6" w:rsidRDefault="00FA7FE6" w:rsidP="00B66AD9">
      <w:pPr>
        <w:tabs>
          <w:tab w:val="left" w:pos="1185"/>
        </w:tabs>
        <w:jc w:val="both"/>
        <w:rPr>
          <w:rFonts w:ascii="Arial Narrow" w:hAnsi="Arial Narrow"/>
          <w:sz w:val="24"/>
          <w:szCs w:val="24"/>
        </w:rPr>
      </w:pPr>
    </w:p>
    <w:p w:rsidR="00F53922" w:rsidRDefault="00F53922" w:rsidP="00B66AD9">
      <w:pPr>
        <w:tabs>
          <w:tab w:val="left" w:pos="1185"/>
        </w:tabs>
        <w:jc w:val="both"/>
        <w:rPr>
          <w:rFonts w:ascii="Arial Narrow" w:hAnsi="Arial Narrow"/>
          <w:sz w:val="24"/>
          <w:szCs w:val="24"/>
        </w:rPr>
      </w:pPr>
    </w:p>
    <w:tbl>
      <w:tblPr>
        <w:tblStyle w:val="Tablaconcuadrcula"/>
        <w:tblW w:w="0" w:type="auto"/>
        <w:jc w:val="center"/>
        <w:tblLook w:val="04A0"/>
      </w:tblPr>
      <w:tblGrid>
        <w:gridCol w:w="4414"/>
        <w:gridCol w:w="4414"/>
      </w:tblGrid>
      <w:tr w:rsidR="00F53922" w:rsidRPr="00B66AD9" w:rsidTr="00576A3B">
        <w:trPr>
          <w:jc w:val="center"/>
        </w:trPr>
        <w:tc>
          <w:tcPr>
            <w:tcW w:w="8828" w:type="dxa"/>
            <w:gridSpan w:val="2"/>
          </w:tcPr>
          <w:p w:rsidR="00F53922" w:rsidRPr="00B66AD9" w:rsidRDefault="00F53922" w:rsidP="00576A3B">
            <w:pPr>
              <w:tabs>
                <w:tab w:val="left" w:pos="1185"/>
                <w:tab w:val="left" w:pos="6945"/>
              </w:tabs>
              <w:jc w:val="center"/>
              <w:rPr>
                <w:rFonts w:ascii="Arial Narrow" w:hAnsi="Arial Narrow"/>
                <w:sz w:val="20"/>
                <w:szCs w:val="20"/>
              </w:rPr>
            </w:pPr>
            <w:r>
              <w:rPr>
                <w:rFonts w:ascii="Arial Narrow" w:hAnsi="Arial Narrow"/>
                <w:sz w:val="20"/>
                <w:szCs w:val="20"/>
              </w:rPr>
              <w:t>REGISTRO FOTOGRÁGICO</w:t>
            </w:r>
          </w:p>
        </w:tc>
      </w:tr>
      <w:tr w:rsidR="00F53922" w:rsidRPr="00B66AD9" w:rsidTr="00576A3B">
        <w:trPr>
          <w:jc w:val="center"/>
        </w:trPr>
        <w:tc>
          <w:tcPr>
            <w:tcW w:w="4414" w:type="dxa"/>
          </w:tcPr>
          <w:p w:rsidR="00F53922" w:rsidRDefault="00F4651D" w:rsidP="00576A3B">
            <w:pPr>
              <w:tabs>
                <w:tab w:val="left" w:pos="1545"/>
              </w:tabs>
              <w:jc w:val="center"/>
              <w:rPr>
                <w:noProof/>
              </w:rPr>
            </w:pPr>
            <w:r w:rsidRPr="00F4651D">
              <w:rPr>
                <w:noProof/>
              </w:rPr>
              <w:pict>
                <v:shape id="Cuadro de texto 46" o:spid="_x0000_s2066" type="#_x0000_t202" style="position:absolute;left:0;text-align:left;margin-left:.7pt;margin-top:6.4pt;width:87.05pt;height:28.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" fillcolor="white [3201]" strokeweight=".5pt">
                  <v:textbox>
                    <w:txbxContent>
                      <w:p w:rsidR="00CB195A" w:rsidRPr="001C7236" w:rsidRDefault="00CB195A" w:rsidP="00CB195A">
                        <w:pPr>
                          <w:rPr>
                            <w:sz w:val="16"/>
                            <w:szCs w:val="16"/>
                          </w:rPr>
                        </w:pPr>
                        <w:r>
                          <w:rPr>
                            <w:sz w:val="16"/>
                            <w:szCs w:val="16"/>
                          </w:rPr>
                          <w:t>Ingreso a la celda de mujeres</w:t>
                        </w:r>
                      </w:p>
                    </w:txbxContent>
                  </v:textbox>
                </v:shape>
              </w:pict>
            </w:r>
          </w:p>
          <w:p w:rsidR="00F53922" w:rsidRDefault="00F53922" w:rsidP="00576A3B">
            <w:pPr>
              <w:tabs>
                <w:tab w:val="left" w:pos="1545"/>
              </w:tabs>
              <w:jc w:val="center"/>
              <w:rPr>
                <w:rFonts w:ascii="Arial Narrow" w:hAnsi="Arial Narrow"/>
                <w:sz w:val="20"/>
                <w:szCs w:val="20"/>
              </w:rPr>
            </w:pPr>
            <w:r>
              <w:rPr>
                <w:noProof/>
                <w:lang w:val="es-ES" w:eastAsia="es-ES"/>
              </w:rPr>
              <w:drawing>
                <wp:inline distT="0" distB="0" distL="0" distR="0">
                  <wp:extent cx="1620000" cy="28800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620000" cy="2880000"/>
                          </a:xfrm>
                          <a:prstGeom prst="rect">
                            <a:avLst/>
                          </a:prstGeom>
                          <a:noFill/>
                          <a:ln>
                            <a:noFill/>
                          </a:ln>
                        </pic:spPr>
                      </pic:pic>
                    </a:graphicData>
                  </a:graphic>
                </wp:inline>
              </w:drawing>
            </w:r>
          </w:p>
          <w:p w:rsidR="00F53922" w:rsidRPr="00B66AD9" w:rsidRDefault="00F53922" w:rsidP="00576A3B">
            <w:pPr>
              <w:tabs>
                <w:tab w:val="left" w:pos="1545"/>
              </w:tabs>
              <w:jc w:val="center"/>
              <w:rPr>
                <w:rFonts w:ascii="Arial Narrow" w:hAnsi="Arial Narrow"/>
                <w:sz w:val="20"/>
                <w:szCs w:val="20"/>
              </w:rPr>
            </w:pPr>
          </w:p>
        </w:tc>
        <w:tc>
          <w:tcPr>
            <w:tcW w:w="4414" w:type="dxa"/>
          </w:tcPr>
          <w:p w:rsidR="00F53922" w:rsidRDefault="00F53922" w:rsidP="00576A3B">
            <w:pPr>
              <w:tabs>
                <w:tab w:val="left" w:pos="1185"/>
                <w:tab w:val="left" w:pos="6945"/>
              </w:tabs>
              <w:rPr>
                <w:noProof/>
                <w:sz w:val="20"/>
                <w:szCs w:val="20"/>
              </w:rPr>
            </w:pPr>
          </w:p>
          <w:p w:rsidR="00F53922" w:rsidRPr="00B66AD9" w:rsidRDefault="00F4651D" w:rsidP="00576A3B">
            <w:pPr>
              <w:tabs>
                <w:tab w:val="left" w:pos="1185"/>
                <w:tab w:val="left" w:pos="6945"/>
              </w:tabs>
              <w:jc w:val="center"/>
              <w:rPr>
                <w:noProof/>
                <w:sz w:val="20"/>
                <w:szCs w:val="20"/>
              </w:rPr>
            </w:pPr>
            <w:r w:rsidRPr="00F4651D">
              <w:rPr>
                <w:noProof/>
              </w:rPr>
              <w:pict>
                <v:shape id="Cuadro de texto 28" o:spid="_x0000_s2065" type="#_x0000_t202" style="position:absolute;left:0;text-align:left;margin-left:127.5pt;margin-top:16.75pt;width:87pt;height:50.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" fillcolor="white [3201]" strokeweight=".5pt">
                  <v:textbox>
                    <w:txbxContent>
                      <w:p w:rsidR="00F53922" w:rsidRPr="001C7236" w:rsidRDefault="00CB195A" w:rsidP="00F53922">
                        <w:pPr>
                          <w:rPr>
                            <w:sz w:val="16"/>
                            <w:szCs w:val="16"/>
                          </w:rPr>
                        </w:pPr>
                        <w:r>
                          <w:rPr>
                            <w:sz w:val="16"/>
                            <w:szCs w:val="16"/>
                          </w:rPr>
                          <w:t>Bordes cortantes, ubicados en la estructura de la celda de mujeres.</w:t>
                        </w:r>
                      </w:p>
                    </w:txbxContent>
                  </v:textbox>
                </v:shape>
              </w:pict>
            </w:r>
            <w:r w:rsidRPr="00F4651D">
              <w:rPr>
                <w:noProof/>
              </w:rPr>
              <w:pict>
                <v:oval id="Elipse 32" o:spid="_x0000_s2064" style="position:absolute;left:0;text-align:left;margin-left:68.25pt;margin-top:71.85pt;width:76.35pt;height:8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" filled="f" strokecolor="red" strokeweight="2.25pt">
                  <v:stroke joinstyle="miter"/>
                </v:oval>
              </w:pict>
            </w:r>
            <w:r w:rsidR="00F53922">
              <w:rPr>
                <w:noProof/>
                <w:lang w:val="es-ES" w:eastAsia="es-ES"/>
              </w:rPr>
              <w:drawing>
                <wp:inline distT="0" distB="0" distL="0" distR="0">
                  <wp:extent cx="1620000" cy="28800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620000" cy="2880000"/>
                          </a:xfrm>
                          <a:prstGeom prst="rect">
                            <a:avLst/>
                          </a:prstGeom>
                          <a:noFill/>
                          <a:ln>
                            <a:noFill/>
                          </a:ln>
                        </pic:spPr>
                      </pic:pic>
                    </a:graphicData>
                  </a:graphic>
                </wp:inline>
              </w:drawing>
            </w:r>
          </w:p>
        </w:tc>
      </w:tr>
      <w:tr w:rsidR="00F53922" w:rsidRPr="00B66AD9" w:rsidTr="00576A3B">
        <w:trPr>
          <w:jc w:val="center"/>
        </w:trPr>
        <w:tc>
          <w:tcPr>
            <w:tcW w:w="4414" w:type="dxa"/>
          </w:tcPr>
          <w:p w:rsidR="00F53922" w:rsidRDefault="00F53922" w:rsidP="00576A3B">
            <w:pPr>
              <w:tabs>
                <w:tab w:val="left" w:pos="1545"/>
              </w:tabs>
              <w:jc w:val="center"/>
              <w:rPr>
                <w:noProof/>
              </w:rPr>
            </w:pPr>
          </w:p>
          <w:p w:rsidR="00F53922" w:rsidRDefault="00F4651D" w:rsidP="00576A3B">
            <w:pPr>
              <w:tabs>
                <w:tab w:val="left" w:pos="1545"/>
              </w:tabs>
              <w:jc w:val="center"/>
              <w:rPr>
                <w:noProof/>
              </w:rPr>
            </w:pPr>
            <w:r w:rsidRPr="00F4651D">
              <w:rPr>
                <w:noProof/>
              </w:rPr>
              <w:pict>
                <v:shape id="Cuadro de texto 34" o:spid="_x0000_s2063" type="#_x0000_t202" style="position:absolute;left:0;text-align:left;margin-left:-5.6pt;margin-top:214.1pt;width:100.8pt;height:27.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" fillcolor="white [3201]" strokeweight=".5pt">
                  <v:textbox>
                    <w:txbxContent>
                      <w:p w:rsidR="00F53922" w:rsidRPr="001C7236" w:rsidRDefault="00CB195A" w:rsidP="00F53922">
                        <w:pPr>
                          <w:rPr>
                            <w:sz w:val="16"/>
                            <w:szCs w:val="16"/>
                          </w:rPr>
                        </w:pPr>
                        <w:r>
                          <w:rPr>
                            <w:sz w:val="16"/>
                            <w:szCs w:val="16"/>
                          </w:rPr>
                          <w:t>Ingreso a celda de hombres</w:t>
                        </w:r>
                      </w:p>
                    </w:txbxContent>
                  </v:textbox>
                </v:shape>
              </w:pict>
            </w:r>
            <w:r w:rsidR="00F53922">
              <w:rPr>
                <w:noProof/>
                <w:lang w:val="es-ES" w:eastAsia="es-ES"/>
              </w:rPr>
              <w:drawing>
                <wp:inline distT="0" distB="0" distL="0" distR="0">
                  <wp:extent cx="1620000" cy="28800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620000" cy="2880000"/>
                          </a:xfrm>
                          <a:prstGeom prst="rect">
                            <a:avLst/>
                          </a:prstGeom>
                          <a:noFill/>
                          <a:ln>
                            <a:noFill/>
                          </a:ln>
                        </pic:spPr>
                      </pic:pic>
                    </a:graphicData>
                  </a:graphic>
                </wp:inline>
              </w:drawing>
            </w:r>
          </w:p>
          <w:p w:rsidR="00F53922" w:rsidRDefault="00F53922" w:rsidP="00576A3B">
            <w:pPr>
              <w:tabs>
                <w:tab w:val="left" w:pos="1545"/>
              </w:tabs>
              <w:jc w:val="center"/>
              <w:rPr>
                <w:noProof/>
              </w:rPr>
            </w:pPr>
          </w:p>
        </w:tc>
        <w:tc>
          <w:tcPr>
            <w:tcW w:w="4414" w:type="dxa"/>
          </w:tcPr>
          <w:p w:rsidR="00F53922" w:rsidRDefault="00F53922" w:rsidP="00576A3B">
            <w:pPr>
              <w:tabs>
                <w:tab w:val="left" w:pos="1185"/>
                <w:tab w:val="left" w:pos="6945"/>
              </w:tabs>
              <w:rPr>
                <w:noProof/>
                <w:sz w:val="20"/>
                <w:szCs w:val="20"/>
              </w:rPr>
            </w:pPr>
          </w:p>
          <w:p w:rsidR="00F53922" w:rsidRDefault="00F4651D" w:rsidP="00576A3B">
            <w:pPr>
              <w:tabs>
                <w:tab w:val="left" w:pos="1185"/>
                <w:tab w:val="left" w:pos="6945"/>
              </w:tabs>
              <w:jc w:val="center"/>
              <w:rPr>
                <w:noProof/>
                <w:sz w:val="20"/>
                <w:szCs w:val="20"/>
              </w:rPr>
            </w:pPr>
            <w:r w:rsidRPr="00F4651D">
              <w:rPr>
                <w:noProof/>
              </w:rPr>
              <w:pict>
                <v:oval id="Elipse 49" o:spid="_x0000_s2062" style="position:absolute;left:0;text-align:left;margin-left:67.4pt;margin-top:60.85pt;width:76.35pt;height:82.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" filled="f" strokecolor="red" strokeweight="2.25pt">
                  <v:stroke joinstyle="miter"/>
                </v:oval>
              </w:pict>
            </w:r>
            <w:r w:rsidRPr="00F4651D">
              <w:rPr>
                <w:noProof/>
              </w:rPr>
              <w:pict>
                <v:shape id="Cuadro de texto 37" o:spid="_x0000_s2061" type="#_x0000_t202" style="position:absolute;left:0;text-align:left;margin-left:-4pt;margin-top:202.85pt;width:100.8pt;height:37.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" fillcolor="white [3201]" strokeweight=".5pt">
                  <v:textbox>
                    <w:txbxContent>
                      <w:p w:rsidR="00F53922" w:rsidRPr="001C7236" w:rsidRDefault="00351E2F" w:rsidP="00F53922">
                        <w:pPr>
                          <w:rPr>
                            <w:sz w:val="16"/>
                            <w:szCs w:val="16"/>
                          </w:rPr>
                        </w:pPr>
                        <w:r>
                          <w:rPr>
                            <w:sz w:val="16"/>
                            <w:szCs w:val="16"/>
                          </w:rPr>
                          <w:t>Elementos filosos, pueden generar dañosa la integridad de los recluidos</w:t>
                        </w:r>
                      </w:p>
                    </w:txbxContent>
                  </v:textbox>
                </v:shape>
              </w:pict>
            </w:r>
            <w:r w:rsidR="00F53922">
              <w:rPr>
                <w:noProof/>
                <w:lang w:val="es-ES" w:eastAsia="es-ES"/>
              </w:rPr>
              <w:drawing>
                <wp:inline distT="0" distB="0" distL="0" distR="0">
                  <wp:extent cx="1620000" cy="28800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620000" cy="2880000"/>
                          </a:xfrm>
                          <a:prstGeom prst="rect">
                            <a:avLst/>
                          </a:prstGeom>
                          <a:noFill/>
                          <a:ln>
                            <a:noFill/>
                          </a:ln>
                        </pic:spPr>
                      </pic:pic>
                    </a:graphicData>
                  </a:graphic>
                </wp:inline>
              </w:drawing>
            </w:r>
          </w:p>
        </w:tc>
      </w:tr>
    </w:tbl>
    <w:p w:rsidR="00F53922" w:rsidRDefault="00F53922" w:rsidP="00B66AD9">
      <w:pPr>
        <w:tabs>
          <w:tab w:val="left" w:pos="1185"/>
        </w:tabs>
        <w:jc w:val="both"/>
        <w:rPr>
          <w:rFonts w:ascii="Arial Narrow" w:hAnsi="Arial Narrow"/>
          <w:sz w:val="24"/>
          <w:szCs w:val="24"/>
        </w:rPr>
      </w:pPr>
    </w:p>
    <w:p w:rsidR="00703A44" w:rsidRDefault="00703A44" w:rsidP="00B66AD9">
      <w:pPr>
        <w:tabs>
          <w:tab w:val="left" w:pos="1185"/>
        </w:tabs>
        <w:jc w:val="both"/>
        <w:rPr>
          <w:rFonts w:ascii="Arial Narrow" w:hAnsi="Arial Narrow"/>
          <w:sz w:val="24"/>
          <w:szCs w:val="24"/>
        </w:rPr>
      </w:pPr>
    </w:p>
    <w:tbl>
      <w:tblPr>
        <w:tblStyle w:val="Tablaconcuadrcula"/>
        <w:tblW w:w="0" w:type="auto"/>
        <w:jc w:val="center"/>
        <w:tblLook w:val="04A0"/>
      </w:tblPr>
      <w:tblGrid>
        <w:gridCol w:w="4414"/>
        <w:gridCol w:w="4414"/>
      </w:tblGrid>
      <w:tr w:rsidR="00703A44" w:rsidRPr="00B66AD9" w:rsidTr="00576A3B">
        <w:trPr>
          <w:jc w:val="center"/>
        </w:trPr>
        <w:tc>
          <w:tcPr>
            <w:tcW w:w="8828" w:type="dxa"/>
            <w:gridSpan w:val="2"/>
          </w:tcPr>
          <w:p w:rsidR="00703A44" w:rsidRPr="00B66AD9" w:rsidRDefault="00703A44" w:rsidP="00576A3B">
            <w:pPr>
              <w:tabs>
                <w:tab w:val="left" w:pos="1185"/>
                <w:tab w:val="left" w:pos="6945"/>
              </w:tabs>
              <w:jc w:val="center"/>
              <w:rPr>
                <w:rFonts w:ascii="Arial Narrow" w:hAnsi="Arial Narrow"/>
                <w:sz w:val="20"/>
                <w:szCs w:val="20"/>
              </w:rPr>
            </w:pPr>
            <w:r>
              <w:rPr>
                <w:rFonts w:ascii="Arial Narrow" w:hAnsi="Arial Narrow"/>
                <w:sz w:val="20"/>
                <w:szCs w:val="20"/>
              </w:rPr>
              <w:t>REGISTRO FOTOGRÁGICO</w:t>
            </w:r>
          </w:p>
        </w:tc>
      </w:tr>
      <w:tr w:rsidR="00703A44" w:rsidRPr="00B66AD9" w:rsidTr="00576A3B">
        <w:trPr>
          <w:jc w:val="center"/>
        </w:trPr>
        <w:tc>
          <w:tcPr>
            <w:tcW w:w="4414" w:type="dxa"/>
          </w:tcPr>
          <w:p w:rsidR="00703A44" w:rsidRDefault="00703A44" w:rsidP="00576A3B">
            <w:pPr>
              <w:tabs>
                <w:tab w:val="left" w:pos="1545"/>
              </w:tabs>
              <w:jc w:val="center"/>
              <w:rPr>
                <w:noProof/>
              </w:rPr>
            </w:pPr>
          </w:p>
          <w:p w:rsidR="00703A44" w:rsidRDefault="00703A44" w:rsidP="00576A3B">
            <w:pPr>
              <w:tabs>
                <w:tab w:val="left" w:pos="1545"/>
              </w:tabs>
              <w:jc w:val="center"/>
              <w:rPr>
                <w:rFonts w:ascii="Arial Narrow" w:hAnsi="Arial Narrow"/>
                <w:sz w:val="20"/>
                <w:szCs w:val="20"/>
              </w:rPr>
            </w:pPr>
            <w:r>
              <w:rPr>
                <w:noProof/>
                <w:lang w:val="es-ES" w:eastAsia="es-ES"/>
              </w:rPr>
              <w:drawing>
                <wp:inline distT="0" distB="0" distL="0" distR="0">
                  <wp:extent cx="1620000" cy="288000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620000" cy="2880000"/>
                          </a:xfrm>
                          <a:prstGeom prst="rect">
                            <a:avLst/>
                          </a:prstGeom>
                          <a:noFill/>
                          <a:ln>
                            <a:noFill/>
                          </a:ln>
                        </pic:spPr>
                      </pic:pic>
                    </a:graphicData>
                  </a:graphic>
                </wp:inline>
              </w:drawing>
            </w:r>
          </w:p>
          <w:p w:rsidR="00703A44" w:rsidRPr="00B66AD9" w:rsidRDefault="00703A44" w:rsidP="00576A3B">
            <w:pPr>
              <w:tabs>
                <w:tab w:val="left" w:pos="1545"/>
              </w:tabs>
              <w:jc w:val="center"/>
              <w:rPr>
                <w:rFonts w:ascii="Arial Narrow" w:hAnsi="Arial Narrow"/>
                <w:sz w:val="20"/>
                <w:szCs w:val="20"/>
              </w:rPr>
            </w:pPr>
          </w:p>
        </w:tc>
        <w:tc>
          <w:tcPr>
            <w:tcW w:w="4414" w:type="dxa"/>
          </w:tcPr>
          <w:p w:rsidR="00703A44" w:rsidRDefault="00F4651D" w:rsidP="00576A3B">
            <w:pPr>
              <w:tabs>
                <w:tab w:val="left" w:pos="1185"/>
                <w:tab w:val="left" w:pos="6945"/>
              </w:tabs>
              <w:rPr>
                <w:noProof/>
                <w:sz w:val="20"/>
                <w:szCs w:val="20"/>
              </w:rPr>
            </w:pPr>
            <w:r w:rsidRPr="00F4651D">
              <w:rPr>
                <w:noProof/>
              </w:rPr>
              <w:pict>
                <v:shape id="Cuadro de texto 50" o:spid="_x0000_s2060" type="#_x0000_t202" style="position:absolute;margin-left:-199.95pt;margin-top:7pt;width:387.55pt;height:2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" fillcolor="white [3201]" strokeweight=".5pt">
                  <v:textbox>
                    <w:txbxContent>
                      <w:p w:rsidR="00703A44" w:rsidRPr="001C7236" w:rsidRDefault="00703A44" w:rsidP="00703A44">
                        <w:pPr>
                          <w:rPr>
                            <w:sz w:val="16"/>
                            <w:szCs w:val="16"/>
                          </w:rPr>
                        </w:pPr>
                        <w:r>
                          <w:rPr>
                            <w:sz w:val="16"/>
                            <w:szCs w:val="16"/>
                          </w:rPr>
                          <w:t>Muro posterior, no se evidencian ventanas o ventilaciones que permitan el contacto visual</w:t>
                        </w:r>
                        <w:r w:rsidR="00F15490">
                          <w:rPr>
                            <w:sz w:val="16"/>
                            <w:szCs w:val="16"/>
                          </w:rPr>
                          <w:t>, y reducen el ruido.</w:t>
                        </w:r>
                      </w:p>
                    </w:txbxContent>
                  </v:textbox>
                </v:shape>
              </w:pict>
            </w:r>
          </w:p>
          <w:p w:rsidR="00703A44" w:rsidRPr="00B66AD9" w:rsidRDefault="00703A44" w:rsidP="00576A3B">
            <w:pPr>
              <w:tabs>
                <w:tab w:val="left" w:pos="1185"/>
                <w:tab w:val="left" w:pos="6945"/>
              </w:tabs>
              <w:jc w:val="center"/>
              <w:rPr>
                <w:noProof/>
                <w:sz w:val="20"/>
                <w:szCs w:val="20"/>
              </w:rPr>
            </w:pPr>
            <w:r>
              <w:rPr>
                <w:noProof/>
                <w:lang w:val="es-ES" w:eastAsia="es-ES"/>
              </w:rPr>
              <w:drawing>
                <wp:inline distT="0" distB="0" distL="0" distR="0">
                  <wp:extent cx="1620000" cy="28800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620000" cy="2880000"/>
                          </a:xfrm>
                          <a:prstGeom prst="rect">
                            <a:avLst/>
                          </a:prstGeom>
                          <a:noFill/>
                          <a:ln>
                            <a:noFill/>
                          </a:ln>
                        </pic:spPr>
                      </pic:pic>
                    </a:graphicData>
                  </a:graphic>
                </wp:inline>
              </w:drawing>
            </w:r>
          </w:p>
        </w:tc>
      </w:tr>
      <w:tr w:rsidR="00703A44" w:rsidRPr="00B66AD9" w:rsidTr="00576A3B">
        <w:trPr>
          <w:jc w:val="center"/>
        </w:trPr>
        <w:tc>
          <w:tcPr>
            <w:tcW w:w="4414" w:type="dxa"/>
          </w:tcPr>
          <w:p w:rsidR="00703A44" w:rsidRDefault="00703A44" w:rsidP="00576A3B">
            <w:pPr>
              <w:tabs>
                <w:tab w:val="left" w:pos="1545"/>
              </w:tabs>
              <w:jc w:val="center"/>
              <w:rPr>
                <w:noProof/>
              </w:rPr>
            </w:pPr>
          </w:p>
          <w:p w:rsidR="00703A44" w:rsidRDefault="00F4651D" w:rsidP="00576A3B">
            <w:pPr>
              <w:tabs>
                <w:tab w:val="left" w:pos="1545"/>
              </w:tabs>
              <w:jc w:val="center"/>
              <w:rPr>
                <w:noProof/>
              </w:rPr>
            </w:pPr>
            <w:r w:rsidRPr="00F4651D">
              <w:rPr>
                <w:noProof/>
              </w:rPr>
              <w:pict>
                <v:shape id="Cuadro de texto 53" o:spid="_x0000_s2059" type="#_x0000_t202" style="position:absolute;left:0;text-align:left;margin-left:6.3pt;margin-top:194.7pt;width:137.1pt;height:39.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" fillcolor="white [3201]" strokeweight=".5pt">
                  <v:textbox>
                    <w:txbxContent>
                      <w:p w:rsidR="00703A44" w:rsidRPr="001C7236" w:rsidRDefault="00F15490" w:rsidP="00703A44">
                        <w:pPr>
                          <w:rPr>
                            <w:sz w:val="16"/>
                            <w:szCs w:val="16"/>
                          </w:rPr>
                        </w:pPr>
                        <w:r>
                          <w:rPr>
                            <w:sz w:val="16"/>
                            <w:szCs w:val="16"/>
                          </w:rPr>
                          <w:t>Baldosas deterioradas, ubicadas en la cocina del personal, genera un riesgo de caída y un riesgo de lesión</w:t>
                        </w:r>
                      </w:p>
                    </w:txbxContent>
                  </v:textbox>
                </v:shape>
              </w:pict>
            </w:r>
            <w:r w:rsidRPr="00F4651D">
              <w:rPr>
                <w:noProof/>
              </w:rPr>
              <w:pict>
                <v:oval id="Elipse 60" o:spid="_x0000_s2058" style="position:absolute;left:0;text-align:left;margin-left:71.1pt;margin-top:45.95pt;width:99.3pt;height:66.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" filled="f" strokecolor="red" strokeweight="2.25pt">
                  <v:stroke joinstyle="miter"/>
                </v:oval>
              </w:pict>
            </w:r>
            <w:r w:rsidR="00703A44">
              <w:rPr>
                <w:noProof/>
                <w:lang w:val="es-ES" w:eastAsia="es-ES"/>
              </w:rPr>
              <w:drawing>
                <wp:inline distT="0" distB="0" distL="0" distR="0">
                  <wp:extent cx="1620000" cy="28800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620000" cy="2880000"/>
                          </a:xfrm>
                          <a:prstGeom prst="rect">
                            <a:avLst/>
                          </a:prstGeom>
                          <a:noFill/>
                          <a:ln>
                            <a:noFill/>
                          </a:ln>
                        </pic:spPr>
                      </pic:pic>
                    </a:graphicData>
                  </a:graphic>
                </wp:inline>
              </w:drawing>
            </w:r>
          </w:p>
          <w:p w:rsidR="00703A44" w:rsidRDefault="00703A44" w:rsidP="00576A3B">
            <w:pPr>
              <w:tabs>
                <w:tab w:val="left" w:pos="1545"/>
              </w:tabs>
              <w:jc w:val="center"/>
              <w:rPr>
                <w:noProof/>
              </w:rPr>
            </w:pPr>
          </w:p>
        </w:tc>
        <w:tc>
          <w:tcPr>
            <w:tcW w:w="4414" w:type="dxa"/>
          </w:tcPr>
          <w:p w:rsidR="00703A44" w:rsidRDefault="00703A44" w:rsidP="00576A3B">
            <w:pPr>
              <w:tabs>
                <w:tab w:val="left" w:pos="1185"/>
                <w:tab w:val="left" w:pos="6945"/>
              </w:tabs>
              <w:rPr>
                <w:noProof/>
                <w:sz w:val="20"/>
                <w:szCs w:val="20"/>
              </w:rPr>
            </w:pPr>
          </w:p>
          <w:p w:rsidR="00703A44" w:rsidRDefault="00F4651D" w:rsidP="00576A3B">
            <w:pPr>
              <w:tabs>
                <w:tab w:val="left" w:pos="1185"/>
                <w:tab w:val="left" w:pos="6945"/>
              </w:tabs>
              <w:jc w:val="center"/>
              <w:rPr>
                <w:noProof/>
                <w:sz w:val="20"/>
                <w:szCs w:val="20"/>
              </w:rPr>
            </w:pPr>
            <w:r w:rsidRPr="00F4651D">
              <w:rPr>
                <w:noProof/>
              </w:rPr>
              <w:pict>
                <v:shape id="Cuadro de texto 55" o:spid="_x0000_s2057" type="#_x0000_t202" style="position:absolute;left:0;text-align:left;margin-left:3.5pt;margin-top:175.9pt;width:115.85pt;height:6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" fillcolor="white [3201]" strokeweight=".5pt">
                  <v:textbox>
                    <w:txbxContent>
                      <w:p w:rsidR="00703A44" w:rsidRPr="001C7236" w:rsidRDefault="00F15490" w:rsidP="00703A44">
                        <w:pPr>
                          <w:rPr>
                            <w:sz w:val="16"/>
                            <w:szCs w:val="16"/>
                          </w:rPr>
                        </w:pPr>
                        <w:r>
                          <w:rPr>
                            <w:sz w:val="16"/>
                            <w:szCs w:val="16"/>
                          </w:rPr>
                          <w:t>Desniveles en la zona donde transita el personal, queda en la entrada de la oficina principal y genera alto riesgo de caídas</w:t>
                        </w:r>
                      </w:p>
                    </w:txbxContent>
                  </v:textbox>
                </v:shape>
              </w:pict>
            </w:r>
            <w:r w:rsidRPr="00F4651D">
              <w:rPr>
                <w:noProof/>
              </w:rPr>
              <w:pict>
                <v:oval id="Elipse 54" o:spid="_x0000_s2056" style="position:absolute;left:0;text-align:left;margin-left:67.4pt;margin-top:60.85pt;width:76.35pt;height:82.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" filled="f" strokecolor="red" strokeweight="2.25pt">
                  <v:stroke joinstyle="miter"/>
                </v:oval>
              </w:pict>
            </w:r>
            <w:r w:rsidR="00703A44">
              <w:rPr>
                <w:noProof/>
                <w:lang w:val="es-ES" w:eastAsia="es-ES"/>
              </w:rPr>
              <w:drawing>
                <wp:inline distT="0" distB="0" distL="0" distR="0">
                  <wp:extent cx="1620000" cy="288000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620000" cy="2880000"/>
                          </a:xfrm>
                          <a:prstGeom prst="rect">
                            <a:avLst/>
                          </a:prstGeom>
                          <a:noFill/>
                          <a:ln>
                            <a:noFill/>
                          </a:ln>
                        </pic:spPr>
                      </pic:pic>
                    </a:graphicData>
                  </a:graphic>
                </wp:inline>
              </w:drawing>
            </w:r>
          </w:p>
        </w:tc>
      </w:tr>
    </w:tbl>
    <w:p w:rsidR="00703A44" w:rsidRDefault="00703A44" w:rsidP="00B66AD9">
      <w:pPr>
        <w:tabs>
          <w:tab w:val="left" w:pos="1185"/>
        </w:tabs>
        <w:jc w:val="both"/>
        <w:rPr>
          <w:rFonts w:ascii="Arial Narrow" w:hAnsi="Arial Narrow"/>
          <w:sz w:val="24"/>
          <w:szCs w:val="24"/>
        </w:rPr>
      </w:pPr>
    </w:p>
    <w:p w:rsidR="00F15490" w:rsidRDefault="00F15490" w:rsidP="00B66AD9">
      <w:pPr>
        <w:tabs>
          <w:tab w:val="left" w:pos="1185"/>
        </w:tabs>
        <w:jc w:val="both"/>
        <w:rPr>
          <w:rFonts w:ascii="Arial Narrow" w:hAnsi="Arial Narrow"/>
          <w:sz w:val="24"/>
          <w:szCs w:val="24"/>
        </w:rPr>
      </w:pPr>
    </w:p>
    <w:tbl>
      <w:tblPr>
        <w:tblStyle w:val="Tablaconcuadrcula"/>
        <w:tblW w:w="0" w:type="auto"/>
        <w:jc w:val="center"/>
        <w:tblLook w:val="04A0"/>
      </w:tblPr>
      <w:tblGrid>
        <w:gridCol w:w="4414"/>
        <w:gridCol w:w="4414"/>
      </w:tblGrid>
      <w:tr w:rsidR="00F15490" w:rsidRPr="00B66AD9" w:rsidTr="00576A3B">
        <w:trPr>
          <w:jc w:val="center"/>
        </w:trPr>
        <w:tc>
          <w:tcPr>
            <w:tcW w:w="8828" w:type="dxa"/>
            <w:gridSpan w:val="2"/>
          </w:tcPr>
          <w:p w:rsidR="00F15490" w:rsidRPr="00B66AD9" w:rsidRDefault="00F15490" w:rsidP="00576A3B">
            <w:pPr>
              <w:tabs>
                <w:tab w:val="left" w:pos="1185"/>
                <w:tab w:val="left" w:pos="6945"/>
              </w:tabs>
              <w:jc w:val="center"/>
              <w:rPr>
                <w:rFonts w:ascii="Arial Narrow" w:hAnsi="Arial Narrow"/>
                <w:sz w:val="20"/>
                <w:szCs w:val="20"/>
              </w:rPr>
            </w:pPr>
            <w:r>
              <w:rPr>
                <w:rFonts w:ascii="Arial Narrow" w:hAnsi="Arial Narrow"/>
                <w:sz w:val="20"/>
                <w:szCs w:val="20"/>
              </w:rPr>
              <w:t>REGISTRO FOTOGRÁGICO</w:t>
            </w:r>
          </w:p>
        </w:tc>
      </w:tr>
      <w:tr w:rsidR="00F15490" w:rsidRPr="00B66AD9" w:rsidTr="00576A3B">
        <w:trPr>
          <w:jc w:val="center"/>
        </w:trPr>
        <w:tc>
          <w:tcPr>
            <w:tcW w:w="4414" w:type="dxa"/>
          </w:tcPr>
          <w:p w:rsidR="00F15490" w:rsidRDefault="00F15490" w:rsidP="00576A3B">
            <w:pPr>
              <w:tabs>
                <w:tab w:val="left" w:pos="1545"/>
              </w:tabs>
              <w:jc w:val="center"/>
              <w:rPr>
                <w:noProof/>
              </w:rPr>
            </w:pPr>
          </w:p>
          <w:p w:rsidR="00F15490" w:rsidRDefault="00F4651D" w:rsidP="00576A3B">
            <w:pPr>
              <w:tabs>
                <w:tab w:val="left" w:pos="1545"/>
              </w:tabs>
              <w:jc w:val="center"/>
              <w:rPr>
                <w:rFonts w:ascii="Arial Narrow" w:hAnsi="Arial Narrow"/>
                <w:sz w:val="20"/>
                <w:szCs w:val="20"/>
              </w:rPr>
            </w:pPr>
            <w:r w:rsidRPr="00F4651D">
              <w:rPr>
                <w:noProof/>
              </w:rPr>
              <w:pict>
                <v:oval id="Elipse 70" o:spid="_x0000_s2055" style="position:absolute;left:0;text-align:left;margin-left:48.95pt;margin-top:66.9pt;width:99.3pt;height:66.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" filled="f" strokecolor="red" strokeweight="2.25pt">
                  <v:stroke joinstyle="miter"/>
                </v:oval>
              </w:pict>
            </w:r>
            <w:r w:rsidR="00F15490">
              <w:rPr>
                <w:noProof/>
                <w:lang w:val="es-ES" w:eastAsia="es-ES"/>
              </w:rPr>
              <w:drawing>
                <wp:inline distT="0" distB="0" distL="0" distR="0">
                  <wp:extent cx="1620000" cy="288000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620000" cy="2880000"/>
                          </a:xfrm>
                          <a:prstGeom prst="rect">
                            <a:avLst/>
                          </a:prstGeom>
                          <a:noFill/>
                          <a:ln>
                            <a:noFill/>
                          </a:ln>
                        </pic:spPr>
                      </pic:pic>
                    </a:graphicData>
                  </a:graphic>
                </wp:inline>
              </w:drawing>
            </w:r>
          </w:p>
          <w:p w:rsidR="00F15490" w:rsidRPr="00B66AD9" w:rsidRDefault="00F15490" w:rsidP="00576A3B">
            <w:pPr>
              <w:tabs>
                <w:tab w:val="left" w:pos="1545"/>
              </w:tabs>
              <w:jc w:val="center"/>
              <w:rPr>
                <w:rFonts w:ascii="Arial Narrow" w:hAnsi="Arial Narrow"/>
                <w:sz w:val="20"/>
                <w:szCs w:val="20"/>
              </w:rPr>
            </w:pPr>
          </w:p>
        </w:tc>
        <w:tc>
          <w:tcPr>
            <w:tcW w:w="4414" w:type="dxa"/>
          </w:tcPr>
          <w:p w:rsidR="00F15490" w:rsidRDefault="00F4651D" w:rsidP="00576A3B">
            <w:pPr>
              <w:tabs>
                <w:tab w:val="left" w:pos="1185"/>
                <w:tab w:val="left" w:pos="6945"/>
              </w:tabs>
              <w:rPr>
                <w:noProof/>
                <w:sz w:val="20"/>
                <w:szCs w:val="20"/>
              </w:rPr>
            </w:pPr>
            <w:r w:rsidRPr="00F4651D">
              <w:rPr>
                <w:noProof/>
              </w:rPr>
              <w:pict>
                <v:shape id="Cuadro de texto 61" o:spid="_x0000_s2054" type="#_x0000_t202" style="position:absolute;margin-left:-199.95pt;margin-top:7pt;width:130.25pt;height:52.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" fillcolor="white [3201]" strokeweight=".5pt">
                  <v:textbox>
                    <w:txbxContent>
                      <w:p w:rsidR="00F15490" w:rsidRPr="001C7236" w:rsidRDefault="00F15490" w:rsidP="00F15490">
                        <w:pPr>
                          <w:rPr>
                            <w:sz w:val="16"/>
                            <w:szCs w:val="16"/>
                          </w:rPr>
                        </w:pPr>
                        <w:r>
                          <w:rPr>
                            <w:sz w:val="16"/>
                            <w:szCs w:val="16"/>
                          </w:rPr>
                          <w:t>Desniveles en la zona donde transita el personal, queda en la entrada de la zona de reclusión y genera alto riesgo de caídas</w:t>
                        </w:r>
                      </w:p>
                    </w:txbxContent>
                  </v:textbox>
                </v:shape>
              </w:pict>
            </w:r>
          </w:p>
          <w:p w:rsidR="00F15490" w:rsidRDefault="00F15490" w:rsidP="00576A3B">
            <w:pPr>
              <w:tabs>
                <w:tab w:val="left" w:pos="1185"/>
                <w:tab w:val="left" w:pos="6945"/>
              </w:tabs>
              <w:jc w:val="center"/>
              <w:rPr>
                <w:noProof/>
              </w:rPr>
            </w:pPr>
          </w:p>
          <w:p w:rsidR="00F15490" w:rsidRDefault="00F15490" w:rsidP="00576A3B">
            <w:pPr>
              <w:tabs>
                <w:tab w:val="left" w:pos="1185"/>
                <w:tab w:val="left" w:pos="6945"/>
              </w:tabs>
              <w:jc w:val="center"/>
              <w:rPr>
                <w:noProof/>
              </w:rPr>
            </w:pPr>
          </w:p>
          <w:p w:rsidR="00F15490" w:rsidRDefault="00F15490" w:rsidP="00576A3B">
            <w:pPr>
              <w:tabs>
                <w:tab w:val="left" w:pos="1185"/>
                <w:tab w:val="left" w:pos="6945"/>
              </w:tabs>
              <w:jc w:val="center"/>
              <w:rPr>
                <w:noProof/>
                <w:sz w:val="20"/>
                <w:szCs w:val="20"/>
              </w:rPr>
            </w:pPr>
            <w:r>
              <w:rPr>
                <w:noProof/>
                <w:lang w:val="es-ES" w:eastAsia="es-ES"/>
              </w:rPr>
              <w:drawing>
                <wp:inline distT="0" distB="0" distL="0" distR="0">
                  <wp:extent cx="2275841" cy="128016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80747" cy="1282920"/>
                          </a:xfrm>
                          <a:prstGeom prst="rect">
                            <a:avLst/>
                          </a:prstGeom>
                          <a:noFill/>
                          <a:ln>
                            <a:noFill/>
                          </a:ln>
                        </pic:spPr>
                      </pic:pic>
                    </a:graphicData>
                  </a:graphic>
                </wp:inline>
              </w:drawing>
            </w:r>
          </w:p>
          <w:p w:rsidR="00F15490" w:rsidRPr="00B66AD9" w:rsidRDefault="00F4651D" w:rsidP="00576A3B">
            <w:pPr>
              <w:tabs>
                <w:tab w:val="left" w:pos="1185"/>
                <w:tab w:val="left" w:pos="6945"/>
              </w:tabs>
              <w:jc w:val="center"/>
              <w:rPr>
                <w:noProof/>
                <w:sz w:val="20"/>
                <w:szCs w:val="20"/>
              </w:rPr>
            </w:pPr>
            <w:r w:rsidRPr="00F4651D">
              <w:rPr>
                <w:noProof/>
              </w:rPr>
              <w:pict>
                <v:shape id="Cuadro de texto 71" o:spid="_x0000_s2053" type="#_x0000_t202" style="position:absolute;left:0;text-align:left;margin-left:10.4pt;margin-top:15.55pt;width:130.25pt;height:90.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" fillcolor="white [3201]" strokeweight=".5pt">
                  <v:textbox>
                    <w:txbxContent>
                      <w:p w:rsidR="00F15490" w:rsidRPr="001C7236" w:rsidRDefault="000949E3" w:rsidP="00F15490">
                        <w:pPr>
                          <w:rPr>
                            <w:sz w:val="16"/>
                            <w:szCs w:val="16"/>
                          </w:rPr>
                        </w:pPr>
                        <w:r>
                          <w:rPr>
                            <w:sz w:val="16"/>
                            <w:szCs w:val="16"/>
                          </w:rPr>
                          <w:t xml:space="preserve">Pantalla de las cámaras de seguridad, </w:t>
                        </w:r>
                        <w:r w:rsidR="000D56FC">
                          <w:rPr>
                            <w:sz w:val="16"/>
                            <w:szCs w:val="16"/>
                          </w:rPr>
                          <w:t>como comentario macro, no se considera la ubicación del recurso, no se observan las celdas y no se tiene buena visual de la zona de ingreso. Urgente la zona donde se requisan y se evalúa su estado de salud.</w:t>
                        </w:r>
                      </w:p>
                    </w:txbxContent>
                  </v:textbox>
                </v:shape>
              </w:pict>
            </w:r>
          </w:p>
        </w:tc>
      </w:tr>
      <w:tr w:rsidR="00C90284" w:rsidRPr="00B66AD9" w:rsidTr="00576A3B">
        <w:trPr>
          <w:jc w:val="center"/>
        </w:trPr>
        <w:tc>
          <w:tcPr>
            <w:tcW w:w="4414" w:type="dxa"/>
          </w:tcPr>
          <w:p w:rsidR="00C90284" w:rsidRDefault="00C90284" w:rsidP="00C90284">
            <w:pPr>
              <w:tabs>
                <w:tab w:val="left" w:pos="1545"/>
              </w:tabs>
              <w:jc w:val="center"/>
              <w:rPr>
                <w:noProof/>
              </w:rPr>
            </w:pPr>
          </w:p>
          <w:p w:rsidR="00C90284" w:rsidRDefault="00F4651D" w:rsidP="00C90284">
            <w:pPr>
              <w:tabs>
                <w:tab w:val="left" w:pos="1545"/>
              </w:tabs>
              <w:jc w:val="center"/>
              <w:rPr>
                <w:rFonts w:ascii="Arial Narrow" w:hAnsi="Arial Narrow"/>
                <w:sz w:val="20"/>
                <w:szCs w:val="20"/>
              </w:rPr>
            </w:pPr>
            <w:r w:rsidRPr="00F4651D">
              <w:rPr>
                <w:noProof/>
              </w:rPr>
              <w:pict>
                <v:oval id="Elipse 3" o:spid="_x0000_s2052" style="position:absolute;left:0;text-align:left;margin-left:48.95pt;margin-top:66.9pt;width:99.3pt;height:66.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" filled="f" strokecolor="red" strokeweight="2.25pt">
                  <v:stroke joinstyle="miter"/>
                </v:oval>
              </w:pict>
            </w:r>
            <w:r w:rsidR="00C90284">
              <w:rPr>
                <w:noProof/>
                <w:lang w:val="es-ES" w:eastAsia="es-ES"/>
              </w:rPr>
              <w:drawing>
                <wp:inline distT="0" distB="0" distL="0" distR="0">
                  <wp:extent cx="1620000" cy="288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620000" cy="2880000"/>
                          </a:xfrm>
                          <a:prstGeom prst="rect">
                            <a:avLst/>
                          </a:prstGeom>
                          <a:noFill/>
                          <a:ln>
                            <a:noFill/>
                          </a:ln>
                        </pic:spPr>
                      </pic:pic>
                    </a:graphicData>
                  </a:graphic>
                </wp:inline>
              </w:drawing>
            </w:r>
          </w:p>
          <w:p w:rsidR="00C90284" w:rsidRDefault="00C90284" w:rsidP="00C90284">
            <w:pPr>
              <w:tabs>
                <w:tab w:val="left" w:pos="1545"/>
              </w:tabs>
              <w:jc w:val="center"/>
              <w:rPr>
                <w:noProof/>
              </w:rPr>
            </w:pPr>
          </w:p>
        </w:tc>
        <w:tc>
          <w:tcPr>
            <w:tcW w:w="4414" w:type="dxa"/>
          </w:tcPr>
          <w:p w:rsidR="00C90284" w:rsidRDefault="00F4651D" w:rsidP="00C90284">
            <w:pPr>
              <w:tabs>
                <w:tab w:val="left" w:pos="1185"/>
                <w:tab w:val="left" w:pos="6945"/>
              </w:tabs>
              <w:rPr>
                <w:noProof/>
                <w:sz w:val="20"/>
                <w:szCs w:val="20"/>
              </w:rPr>
            </w:pPr>
            <w:r w:rsidRPr="00F4651D">
              <w:rPr>
                <w:noProof/>
              </w:rPr>
              <w:pict>
                <v:shape id="Cuadro de texto 4" o:spid="_x0000_s2051" type="#_x0000_t202" style="position:absolute;margin-left:-200.05pt;margin-top:7.25pt;width:130.25pt;height:29.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" fillcolor="white [3201]" strokeweight=".5pt">
                  <v:textbox>
                    <w:txbxContent>
                      <w:p w:rsidR="00C90284" w:rsidRPr="001C7236" w:rsidRDefault="00CD3CED" w:rsidP="00F15490">
                        <w:pPr>
                          <w:rPr>
                            <w:sz w:val="16"/>
                            <w:szCs w:val="16"/>
                          </w:rPr>
                        </w:pPr>
                        <w:r>
                          <w:rPr>
                            <w:sz w:val="16"/>
                            <w:szCs w:val="16"/>
                          </w:rPr>
                          <w:t>Se evidencia la presencia de dos muros</w:t>
                        </w:r>
                      </w:p>
                    </w:txbxContent>
                  </v:textbox>
                </v:shape>
              </w:pict>
            </w:r>
          </w:p>
          <w:p w:rsidR="00C90284" w:rsidRDefault="005025D5" w:rsidP="00C90284">
            <w:pPr>
              <w:tabs>
                <w:tab w:val="left" w:pos="1185"/>
                <w:tab w:val="left" w:pos="6945"/>
              </w:tabs>
              <w:jc w:val="center"/>
              <w:rPr>
                <w:noProof/>
                <w:sz w:val="20"/>
                <w:szCs w:val="20"/>
              </w:rPr>
            </w:pPr>
            <w:r>
              <w:rPr>
                <w:noProof/>
                <w:lang w:val="es-ES" w:eastAsia="es-ES"/>
              </w:rPr>
              <w:pict>
                <v:oval id="_x0000_s2074" style="position:absolute;left:0;text-align:left;margin-left:84.75pt;margin-top:.6pt;width:49.25pt;height:51.35pt;z-index:251705344;visibility:visible;mso-wrap-style:squar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" filled="f" strokecolor="red" strokeweight="2.25pt">
                  <v:stroke joinstyle="miter"/>
                </v:oval>
              </w:pict>
            </w:r>
            <w:r w:rsidR="00F4651D" w:rsidRPr="00F4651D">
              <w:rPr>
                <w:noProof/>
              </w:rPr>
              <w:pict>
                <v:shape id="Cuadro de texto 5" o:spid="_x0000_s2050" type="#_x0000_t202" style="position:absolute;left:0;text-align:left;margin-left:20.15pt;margin-top:154.9pt;width:130.25pt;height:82.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" fillcolor="white [3201]" strokeweight=".5pt">
                  <v:textbox>
                    <w:txbxContent>
                      <w:p w:rsidR="00C90284" w:rsidRPr="001C7236" w:rsidRDefault="00CD3CED" w:rsidP="00F15490">
                        <w:pPr>
                          <w:rPr>
                            <w:sz w:val="16"/>
                            <w:szCs w:val="16"/>
                          </w:rPr>
                        </w:pPr>
                        <w:r>
                          <w:rPr>
                            <w:sz w:val="16"/>
                            <w:szCs w:val="16"/>
                          </w:rPr>
                          <w:t>Ubicación de la  cámara de seguridad en la oficina donde se reciben las personas que llegan al CTP, como se evidencia muestra la salida, pero deja en punto ciego a los funcionarios que realizan sus tareas</w:t>
                        </w:r>
                      </w:p>
                    </w:txbxContent>
                  </v:textbox>
                </v:shape>
              </w:pict>
            </w:r>
            <w:r w:rsidR="00C90284">
              <w:rPr>
                <w:noProof/>
                <w:lang w:val="es-ES" w:eastAsia="es-ES"/>
              </w:rPr>
              <w:drawing>
                <wp:inline distT="0" distB="0" distL="0" distR="0">
                  <wp:extent cx="1619999" cy="2880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619999" cy="2880000"/>
                          </a:xfrm>
                          <a:prstGeom prst="rect">
                            <a:avLst/>
                          </a:prstGeom>
                          <a:noFill/>
                          <a:ln>
                            <a:noFill/>
                          </a:ln>
                        </pic:spPr>
                      </pic:pic>
                    </a:graphicData>
                  </a:graphic>
                </wp:inline>
              </w:drawing>
            </w:r>
          </w:p>
          <w:p w:rsidR="00C90284" w:rsidRDefault="00C90284" w:rsidP="00C90284">
            <w:pPr>
              <w:tabs>
                <w:tab w:val="left" w:pos="1185"/>
                <w:tab w:val="left" w:pos="6945"/>
              </w:tabs>
              <w:rPr>
                <w:noProof/>
              </w:rPr>
            </w:pPr>
          </w:p>
        </w:tc>
      </w:tr>
    </w:tbl>
    <w:p w:rsidR="00F15490" w:rsidRDefault="00F15490" w:rsidP="00B66AD9">
      <w:pPr>
        <w:tabs>
          <w:tab w:val="left" w:pos="1185"/>
        </w:tabs>
        <w:jc w:val="both"/>
        <w:rPr>
          <w:rFonts w:ascii="Arial Narrow" w:hAnsi="Arial Narrow"/>
          <w:sz w:val="24"/>
          <w:szCs w:val="24"/>
        </w:rPr>
      </w:pPr>
    </w:p>
    <w:p w:rsidR="00C90284" w:rsidRDefault="00C90284" w:rsidP="00B66AD9">
      <w:pPr>
        <w:tabs>
          <w:tab w:val="left" w:pos="1185"/>
        </w:tabs>
        <w:jc w:val="both"/>
        <w:rPr>
          <w:rFonts w:ascii="Arial Narrow" w:hAnsi="Arial Narrow"/>
          <w:sz w:val="24"/>
          <w:szCs w:val="24"/>
        </w:rPr>
      </w:pPr>
    </w:p>
    <w:p w:rsidR="000D56FC" w:rsidRPr="00705657" w:rsidRDefault="00E7669C" w:rsidP="00B66AD9">
      <w:pPr>
        <w:tabs>
          <w:tab w:val="left" w:pos="1185"/>
        </w:tabs>
        <w:jc w:val="both"/>
        <w:rPr>
          <w:rFonts w:ascii="Arial" w:hAnsi="Arial" w:cs="Arial"/>
          <w:sz w:val="24"/>
          <w:szCs w:val="24"/>
        </w:rPr>
      </w:pPr>
      <w:r w:rsidRPr="00705657">
        <w:rPr>
          <w:rFonts w:ascii="Arial" w:hAnsi="Arial" w:cs="Arial"/>
          <w:sz w:val="24"/>
          <w:szCs w:val="24"/>
        </w:rPr>
        <w:t>RECOMENDACIONES</w:t>
      </w:r>
    </w:p>
    <w:p w:rsidR="00E7669C" w:rsidRPr="00705657" w:rsidRDefault="00E7669C" w:rsidP="00E7669C">
      <w:pPr>
        <w:pStyle w:val="Prrafodelista"/>
        <w:numPr>
          <w:ilvl w:val="0"/>
          <w:numId w:val="9"/>
        </w:numPr>
        <w:tabs>
          <w:tab w:val="left" w:pos="1185"/>
        </w:tabs>
        <w:jc w:val="both"/>
        <w:rPr>
          <w:rFonts w:ascii="Arial" w:hAnsi="Arial" w:cs="Arial"/>
          <w:sz w:val="24"/>
          <w:szCs w:val="24"/>
        </w:rPr>
      </w:pPr>
      <w:r w:rsidRPr="00705657">
        <w:rPr>
          <w:rFonts w:ascii="Arial" w:hAnsi="Arial" w:cs="Arial"/>
          <w:sz w:val="24"/>
          <w:szCs w:val="24"/>
        </w:rPr>
        <w:t>Realizar la reubicación de las cámaras de seguridad, logrando que estas dejen ver mejor las situaciones que se presentan en el CTP, mejorar la ubicación de la cámara que se encuentra en la oficina donde ingresan los reclusos, ya que esta muestra la puerta y una silla, mas no muestra lo que sucede en el espacio, las cámaras de la parte externa, muestran las poli sombras, y se evidenció que dos cámaras cumplen la misma función solo que en sentido opuesto, no se evidencia por medio de las cámaras lo sucedido en las celdas</w:t>
      </w:r>
    </w:p>
    <w:p w:rsidR="00E7669C" w:rsidRPr="00705657" w:rsidRDefault="00E7669C" w:rsidP="00E7669C">
      <w:pPr>
        <w:pStyle w:val="Prrafodelista"/>
        <w:numPr>
          <w:ilvl w:val="0"/>
          <w:numId w:val="9"/>
        </w:numPr>
        <w:tabs>
          <w:tab w:val="left" w:pos="1185"/>
        </w:tabs>
        <w:jc w:val="both"/>
        <w:rPr>
          <w:rFonts w:ascii="Arial" w:hAnsi="Arial" w:cs="Arial"/>
          <w:sz w:val="24"/>
          <w:szCs w:val="24"/>
        </w:rPr>
      </w:pPr>
      <w:r w:rsidRPr="00705657">
        <w:rPr>
          <w:rFonts w:ascii="Arial" w:hAnsi="Arial" w:cs="Arial"/>
          <w:sz w:val="24"/>
          <w:szCs w:val="24"/>
        </w:rPr>
        <w:t>Acondicionar una puerta que genere algo de privacidad a las personas que utilizan el baño, ya que la cortina que se tiene no cubre la totalidad de la visual y genera movimientos innecesarios de los funcionarios</w:t>
      </w:r>
    </w:p>
    <w:p w:rsidR="00E7669C" w:rsidRPr="00705657" w:rsidRDefault="00E7669C" w:rsidP="00E7669C">
      <w:pPr>
        <w:pStyle w:val="Prrafodelista"/>
        <w:numPr>
          <w:ilvl w:val="0"/>
          <w:numId w:val="9"/>
        </w:numPr>
        <w:tabs>
          <w:tab w:val="left" w:pos="1185"/>
        </w:tabs>
        <w:jc w:val="both"/>
        <w:rPr>
          <w:rFonts w:ascii="Arial" w:hAnsi="Arial" w:cs="Arial"/>
          <w:sz w:val="24"/>
          <w:szCs w:val="24"/>
        </w:rPr>
      </w:pPr>
      <w:r w:rsidRPr="00705657">
        <w:rPr>
          <w:rFonts w:ascii="Arial" w:hAnsi="Arial" w:cs="Arial"/>
          <w:sz w:val="24"/>
          <w:szCs w:val="24"/>
        </w:rPr>
        <w:t>Retirar y cambiar las partes de la rejilla que se encuentran desp</w:t>
      </w:r>
      <w:r w:rsidR="00C90284" w:rsidRPr="00705657">
        <w:rPr>
          <w:rFonts w:ascii="Arial" w:hAnsi="Arial" w:cs="Arial"/>
          <w:sz w:val="24"/>
          <w:szCs w:val="24"/>
        </w:rPr>
        <w:t>r</w:t>
      </w:r>
      <w:r w:rsidRPr="00705657">
        <w:rPr>
          <w:rFonts w:ascii="Arial" w:hAnsi="Arial" w:cs="Arial"/>
          <w:sz w:val="24"/>
          <w:szCs w:val="24"/>
        </w:rPr>
        <w:t>endidas</w:t>
      </w:r>
      <w:r w:rsidR="00C90284" w:rsidRPr="00705657">
        <w:rPr>
          <w:rFonts w:ascii="Arial" w:hAnsi="Arial" w:cs="Arial"/>
          <w:sz w:val="24"/>
          <w:szCs w:val="24"/>
        </w:rPr>
        <w:t>, o en su defecto las partes de la rejilla que se encuentran en buen estado, volver a soldarlas, evitando que estas partes que presentan filos, sean utilizadas para generar algún tipo de daño físico a las personas que se encuentran recluidas.</w:t>
      </w:r>
    </w:p>
    <w:p w:rsidR="000D56FC" w:rsidRPr="00705657" w:rsidRDefault="000D56FC" w:rsidP="00B66AD9">
      <w:pPr>
        <w:tabs>
          <w:tab w:val="left" w:pos="1185"/>
        </w:tabs>
        <w:jc w:val="both"/>
        <w:rPr>
          <w:rFonts w:ascii="Arial" w:hAnsi="Arial" w:cs="Arial"/>
          <w:sz w:val="24"/>
          <w:szCs w:val="24"/>
        </w:rPr>
      </w:pPr>
    </w:p>
    <w:p w:rsidR="000D56FC" w:rsidRPr="00705657" w:rsidRDefault="000D56FC" w:rsidP="00B66AD9">
      <w:pPr>
        <w:tabs>
          <w:tab w:val="left" w:pos="1185"/>
        </w:tabs>
        <w:jc w:val="both"/>
        <w:rPr>
          <w:rFonts w:ascii="Arial" w:hAnsi="Arial" w:cs="Arial"/>
          <w:sz w:val="24"/>
          <w:szCs w:val="24"/>
        </w:rPr>
      </w:pPr>
    </w:p>
    <w:p w:rsidR="000D56FC" w:rsidRPr="00705657" w:rsidRDefault="000D56FC" w:rsidP="00B66AD9">
      <w:pPr>
        <w:tabs>
          <w:tab w:val="left" w:pos="1185"/>
        </w:tabs>
        <w:jc w:val="both"/>
        <w:rPr>
          <w:rFonts w:ascii="Arial" w:hAnsi="Arial" w:cs="Arial"/>
          <w:sz w:val="24"/>
          <w:szCs w:val="24"/>
        </w:rPr>
      </w:pPr>
      <w:r w:rsidRPr="00705657">
        <w:rPr>
          <w:rFonts w:ascii="Arial" w:hAnsi="Arial" w:cs="Arial"/>
          <w:sz w:val="24"/>
          <w:szCs w:val="24"/>
        </w:rPr>
        <w:t>Informe realizado el 08 de junio de 2022</w:t>
      </w:r>
    </w:p>
    <w:p w:rsidR="000D56FC" w:rsidRPr="00705657" w:rsidRDefault="000D56FC" w:rsidP="00B66AD9">
      <w:pPr>
        <w:tabs>
          <w:tab w:val="left" w:pos="1185"/>
        </w:tabs>
        <w:jc w:val="both"/>
        <w:rPr>
          <w:rFonts w:ascii="Arial" w:hAnsi="Arial" w:cs="Arial"/>
          <w:sz w:val="24"/>
          <w:szCs w:val="24"/>
        </w:rPr>
      </w:pPr>
    </w:p>
    <w:p w:rsidR="000D56FC" w:rsidRPr="00705657" w:rsidRDefault="00E10607" w:rsidP="00B66AD9">
      <w:pPr>
        <w:tabs>
          <w:tab w:val="left" w:pos="1185"/>
        </w:tabs>
        <w:jc w:val="both"/>
        <w:rPr>
          <w:rFonts w:ascii="Arial" w:hAnsi="Arial" w:cs="Arial"/>
          <w:sz w:val="24"/>
          <w:szCs w:val="24"/>
        </w:rPr>
      </w:pPr>
      <w:r>
        <w:rPr>
          <w:rFonts w:ascii="Arial" w:hAnsi="Arial" w:cs="Arial"/>
          <w:noProof/>
          <w:sz w:val="24"/>
          <w:szCs w:val="24"/>
          <w:lang w:val="es-ES" w:eastAsia="es-ES"/>
        </w:rPr>
        <w:drawing>
          <wp:inline distT="0" distB="0" distL="0" distR="0">
            <wp:extent cx="1998980" cy="1062990"/>
            <wp:effectExtent l="19050" t="0" r="1270" b="0"/>
            <wp:docPr id="3" name="Imagen 1" descr="\\srv-pi-fs01\Publica\SST\SG-SST_2022_Documentación\FIRMA DIGITAL YES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pi-fs01\Publica\SST\SG-SST_2022_Documentación\FIRMA DIGITAL YESID.png"/>
                    <pic:cNvPicPr>
                      <a:picLocks noChangeAspect="1" noChangeArrowheads="1"/>
                    </pic:cNvPicPr>
                  </pic:nvPicPr>
                  <pic:blipFill>
                    <a:blip r:embed="rId23"/>
                    <a:srcRect/>
                    <a:stretch>
                      <a:fillRect/>
                    </a:stretch>
                  </pic:blipFill>
                  <pic:spPr bwMode="auto">
                    <a:xfrm>
                      <a:off x="0" y="0"/>
                      <a:ext cx="1998980" cy="1062990"/>
                    </a:xfrm>
                    <a:prstGeom prst="rect">
                      <a:avLst/>
                    </a:prstGeom>
                    <a:noFill/>
                    <a:ln w="9525">
                      <a:noFill/>
                      <a:miter lim="800000"/>
                      <a:headEnd/>
                      <a:tailEnd/>
                    </a:ln>
                  </pic:spPr>
                </pic:pic>
              </a:graphicData>
            </a:graphic>
          </wp:inline>
        </w:drawing>
      </w:r>
      <w:r>
        <w:rPr>
          <w:rFonts w:ascii="Arial" w:hAnsi="Arial" w:cs="Arial"/>
          <w:sz w:val="24"/>
          <w:szCs w:val="24"/>
        </w:rPr>
        <w:t xml:space="preserve">                             </w:t>
      </w:r>
      <w:r>
        <w:rPr>
          <w:rFonts w:ascii="Arial" w:hAnsi="Arial" w:cs="Arial"/>
          <w:noProof/>
          <w:sz w:val="24"/>
          <w:szCs w:val="24"/>
          <w:lang w:val="es-ES" w:eastAsia="es-ES"/>
        </w:rPr>
        <w:drawing>
          <wp:inline distT="0" distB="0" distL="0" distR="0">
            <wp:extent cx="1884178" cy="861237"/>
            <wp:effectExtent l="19050" t="0" r="1772" b="0"/>
            <wp:docPr id="4" name="Imagen 2" descr="\\srv-pi-fs01\Publica\SST\SG-SST_2022_Documentación\FIRMA DIGITAL  D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pi-fs01\Publica\SST\SG-SST_2022_Documentación\FIRMA DIGITAL  DIANA.jpg"/>
                    <pic:cNvPicPr>
                      <a:picLocks noChangeAspect="1" noChangeArrowheads="1"/>
                    </pic:cNvPicPr>
                  </pic:nvPicPr>
                  <pic:blipFill>
                    <a:blip r:embed="rId24" cstate="print"/>
                    <a:srcRect/>
                    <a:stretch>
                      <a:fillRect/>
                    </a:stretch>
                  </pic:blipFill>
                  <pic:spPr bwMode="auto">
                    <a:xfrm>
                      <a:off x="0" y="0"/>
                      <a:ext cx="1885368" cy="861781"/>
                    </a:xfrm>
                    <a:prstGeom prst="rect">
                      <a:avLst/>
                    </a:prstGeom>
                    <a:noFill/>
                    <a:ln w="9525">
                      <a:noFill/>
                      <a:miter lim="800000"/>
                      <a:headEnd/>
                      <a:tailEnd/>
                    </a:ln>
                  </pic:spPr>
                </pic:pic>
              </a:graphicData>
            </a:graphic>
          </wp:inline>
        </w:drawing>
      </w:r>
    </w:p>
    <w:p w:rsidR="000D56FC" w:rsidRPr="00705657" w:rsidRDefault="000D56FC" w:rsidP="000D56FC">
      <w:pPr>
        <w:tabs>
          <w:tab w:val="left" w:pos="1185"/>
        </w:tabs>
        <w:spacing w:after="0"/>
        <w:jc w:val="both"/>
        <w:rPr>
          <w:rFonts w:ascii="Arial" w:hAnsi="Arial" w:cs="Arial"/>
          <w:sz w:val="24"/>
          <w:szCs w:val="24"/>
        </w:rPr>
      </w:pPr>
      <w:r w:rsidRPr="00705657">
        <w:rPr>
          <w:rFonts w:ascii="Arial" w:hAnsi="Arial" w:cs="Arial"/>
          <w:sz w:val="24"/>
          <w:szCs w:val="24"/>
        </w:rPr>
        <w:t>YESID EDUARDO ASSIA CABALLERO</w:t>
      </w:r>
      <w:r w:rsidR="007F1CDD" w:rsidRPr="00705657">
        <w:rPr>
          <w:rFonts w:ascii="Arial" w:hAnsi="Arial" w:cs="Arial"/>
          <w:sz w:val="24"/>
          <w:szCs w:val="24"/>
        </w:rPr>
        <w:tab/>
      </w:r>
      <w:r w:rsidR="00375E11" w:rsidRPr="00705657">
        <w:rPr>
          <w:rFonts w:ascii="Arial" w:hAnsi="Arial" w:cs="Arial"/>
          <w:sz w:val="24"/>
          <w:szCs w:val="24"/>
        </w:rPr>
        <w:t xml:space="preserve">DIANA MARIA MEJÍA TORO </w:t>
      </w:r>
    </w:p>
    <w:p w:rsidR="000D56FC" w:rsidRPr="00705657" w:rsidRDefault="000D56FC" w:rsidP="000D56FC">
      <w:pPr>
        <w:tabs>
          <w:tab w:val="left" w:pos="1185"/>
        </w:tabs>
        <w:spacing w:after="0"/>
        <w:jc w:val="both"/>
        <w:rPr>
          <w:rFonts w:ascii="Arial" w:hAnsi="Arial" w:cs="Arial"/>
          <w:sz w:val="24"/>
          <w:szCs w:val="24"/>
        </w:rPr>
      </w:pPr>
      <w:r w:rsidRPr="00705657">
        <w:rPr>
          <w:rFonts w:ascii="Arial" w:hAnsi="Arial" w:cs="Arial"/>
          <w:sz w:val="24"/>
          <w:szCs w:val="24"/>
        </w:rPr>
        <w:t>C.C. 88.273.324 de Cúcuta</w:t>
      </w:r>
      <w:r w:rsidR="00375E11" w:rsidRPr="00705657">
        <w:rPr>
          <w:rFonts w:ascii="Arial" w:hAnsi="Arial" w:cs="Arial"/>
          <w:sz w:val="24"/>
          <w:szCs w:val="24"/>
        </w:rPr>
        <w:tab/>
      </w:r>
      <w:r w:rsidR="00375E11" w:rsidRPr="00705657">
        <w:rPr>
          <w:rFonts w:ascii="Arial" w:hAnsi="Arial" w:cs="Arial"/>
          <w:sz w:val="24"/>
          <w:szCs w:val="24"/>
        </w:rPr>
        <w:tab/>
      </w:r>
      <w:r w:rsidR="00375E11" w:rsidRPr="00705657">
        <w:rPr>
          <w:rFonts w:ascii="Arial" w:hAnsi="Arial" w:cs="Arial"/>
          <w:sz w:val="24"/>
          <w:szCs w:val="24"/>
        </w:rPr>
        <w:tab/>
        <w:t xml:space="preserve">C.C. </w:t>
      </w:r>
      <w:r w:rsidR="00637111" w:rsidRPr="00705657">
        <w:rPr>
          <w:rFonts w:ascii="Arial" w:hAnsi="Arial" w:cs="Arial"/>
          <w:sz w:val="24"/>
          <w:szCs w:val="24"/>
        </w:rPr>
        <w:t xml:space="preserve">43.079.638 de </w:t>
      </w:r>
      <w:r w:rsidR="009A3651" w:rsidRPr="00705657">
        <w:rPr>
          <w:rFonts w:ascii="Arial" w:hAnsi="Arial" w:cs="Arial"/>
          <w:sz w:val="24"/>
          <w:szCs w:val="24"/>
        </w:rPr>
        <w:t>Medellín</w:t>
      </w:r>
    </w:p>
    <w:p w:rsidR="000D56FC" w:rsidRPr="00705657" w:rsidRDefault="000D56FC" w:rsidP="000D56FC">
      <w:pPr>
        <w:tabs>
          <w:tab w:val="left" w:pos="1185"/>
        </w:tabs>
        <w:spacing w:after="0"/>
        <w:jc w:val="both"/>
        <w:rPr>
          <w:rFonts w:ascii="Arial" w:hAnsi="Arial" w:cs="Arial"/>
          <w:sz w:val="24"/>
          <w:szCs w:val="24"/>
        </w:rPr>
      </w:pPr>
      <w:r w:rsidRPr="00705657">
        <w:rPr>
          <w:rFonts w:ascii="Arial" w:hAnsi="Arial" w:cs="Arial"/>
          <w:sz w:val="24"/>
          <w:szCs w:val="24"/>
        </w:rPr>
        <w:t xml:space="preserve">Profesional en SST - </w:t>
      </w:r>
      <w:r w:rsidR="00375E11" w:rsidRPr="00705657">
        <w:rPr>
          <w:rFonts w:ascii="Arial" w:hAnsi="Arial" w:cs="Arial"/>
          <w:sz w:val="24"/>
          <w:szCs w:val="24"/>
        </w:rPr>
        <w:tab/>
      </w:r>
      <w:r w:rsidR="00375E11" w:rsidRPr="00705657">
        <w:rPr>
          <w:rFonts w:ascii="Arial" w:hAnsi="Arial" w:cs="Arial"/>
          <w:sz w:val="24"/>
          <w:szCs w:val="24"/>
        </w:rPr>
        <w:tab/>
      </w:r>
      <w:r w:rsidR="00375E11" w:rsidRPr="00705657">
        <w:rPr>
          <w:rFonts w:ascii="Arial" w:hAnsi="Arial" w:cs="Arial"/>
          <w:sz w:val="24"/>
          <w:szCs w:val="24"/>
        </w:rPr>
        <w:tab/>
      </w:r>
      <w:r w:rsidR="00375E11" w:rsidRPr="00705657">
        <w:rPr>
          <w:rFonts w:ascii="Arial" w:hAnsi="Arial" w:cs="Arial"/>
          <w:sz w:val="24"/>
          <w:szCs w:val="24"/>
        </w:rPr>
        <w:tab/>
        <w:t xml:space="preserve">Representante Alta </w:t>
      </w:r>
      <w:r w:rsidR="002D5B29">
        <w:rPr>
          <w:rFonts w:ascii="Arial" w:hAnsi="Arial" w:cs="Arial"/>
          <w:sz w:val="24"/>
          <w:szCs w:val="24"/>
        </w:rPr>
        <w:t>Dirección</w:t>
      </w:r>
      <w:r w:rsidR="00375E11" w:rsidRPr="00705657">
        <w:rPr>
          <w:rFonts w:ascii="Arial" w:hAnsi="Arial" w:cs="Arial"/>
          <w:sz w:val="24"/>
          <w:szCs w:val="24"/>
        </w:rPr>
        <w:t xml:space="preserve"> a SST</w:t>
      </w:r>
    </w:p>
    <w:sectPr w:rsidR="000D56FC" w:rsidRPr="00705657" w:rsidSect="009462D4">
      <w:headerReference w:type="default" r:id="rId25"/>
      <w:footerReference w:type="default" r:id="rId26"/>
      <w:pgSz w:w="12240" w:h="15840"/>
      <w:pgMar w:top="1417" w:right="1701" w:bottom="1417" w:left="1701" w:header="708" w:footer="16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1390" w:rsidRDefault="004D1390" w:rsidP="006756F6">
      <w:pPr>
        <w:spacing w:after="0" w:line="240" w:lineRule="auto"/>
      </w:pPr>
      <w:r>
        <w:separator/>
      </w:r>
    </w:p>
  </w:endnote>
  <w:endnote w:type="continuationSeparator" w:id="0">
    <w:p w:rsidR="004D1390" w:rsidRDefault="004D1390" w:rsidP="006756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732" w:type="dxa"/>
      <w:tblInd w:w="-1701" w:type="dxa"/>
      <w:tblLook w:val="04A0"/>
    </w:tblPr>
    <w:tblGrid>
      <w:gridCol w:w="5796"/>
      <w:gridCol w:w="5936"/>
    </w:tblGrid>
    <w:tr w:rsidR="006756F6" w:rsidRPr="00E25F48" w:rsidTr="00005376">
      <w:tc>
        <w:tcPr>
          <w:tcW w:w="5796" w:type="dxa"/>
          <w:shd w:val="clear" w:color="auto" w:fill="auto"/>
        </w:tcPr>
        <w:p w:rsidR="006756F6" w:rsidRPr="00E25F48" w:rsidRDefault="006756F6" w:rsidP="006756F6">
          <w:pPr>
            <w:pStyle w:val="Piedepgina"/>
            <w:jc w:val="right"/>
          </w:pPr>
          <w:r>
            <w:rPr>
              <w:noProof/>
              <w:lang w:val="es-ES" w:eastAsia="es-ES"/>
            </w:rPr>
            <w:drawing>
              <wp:inline distT="0" distB="0" distL="0" distR="0">
                <wp:extent cx="2626179" cy="1143000"/>
                <wp:effectExtent l="0" t="0" r="3175" b="0"/>
                <wp:docPr id="1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srcRect/>
                        <a:stretch>
                          <a:fillRect/>
                        </a:stretch>
                      </pic:blipFill>
                      <pic:spPr bwMode="auto">
                        <a:xfrm>
                          <a:off x="0" y="0"/>
                          <a:ext cx="2643257" cy="1150433"/>
                        </a:xfrm>
                        <a:prstGeom prst="rect">
                          <a:avLst/>
                        </a:prstGeom>
                        <a:noFill/>
                        <a:ln w="9525">
                          <a:noFill/>
                          <a:miter lim="800000"/>
                          <a:headEnd/>
                          <a:tailEnd/>
                        </a:ln>
                      </pic:spPr>
                    </pic:pic>
                  </a:graphicData>
                </a:graphic>
              </wp:inline>
            </w:drawing>
          </w:r>
        </w:p>
      </w:tc>
      <w:tc>
        <w:tcPr>
          <w:tcW w:w="5936" w:type="dxa"/>
          <w:shd w:val="clear" w:color="auto" w:fill="auto"/>
        </w:tcPr>
        <w:p w:rsidR="006756F6" w:rsidRPr="00E25F48" w:rsidRDefault="006756F6" w:rsidP="006756F6">
          <w:pPr>
            <w:pStyle w:val="Piedepgina"/>
            <w:jc w:val="right"/>
          </w:pPr>
          <w:r>
            <w:rPr>
              <w:noProof/>
              <w:lang w:val="es-ES" w:eastAsia="es-ES"/>
            </w:rPr>
            <w:drawing>
              <wp:inline distT="0" distB="0" distL="0" distR="0">
                <wp:extent cx="1629701" cy="1080000"/>
                <wp:effectExtent l="0" t="0" r="0" b="6350"/>
                <wp:docPr id="18" name="Imagen 1" descr="Sin títul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 título-1"/>
                        <pic:cNvPicPr>
                          <a:picLocks noChangeAspect="1" noChangeArrowheads="1"/>
                        </pic:cNvPicPr>
                      </pic:nvPicPr>
                      <pic:blipFill>
                        <a:blip r:embed="rId2" cstate="print"/>
                        <a:srcRect/>
                        <a:stretch>
                          <a:fillRect/>
                        </a:stretch>
                      </pic:blipFill>
                      <pic:spPr bwMode="auto">
                        <a:xfrm>
                          <a:off x="0" y="0"/>
                          <a:ext cx="1629701" cy="1080000"/>
                        </a:xfrm>
                        <a:prstGeom prst="rect">
                          <a:avLst/>
                        </a:prstGeom>
                        <a:noFill/>
                        <a:ln w="9525">
                          <a:noFill/>
                          <a:miter lim="800000"/>
                          <a:headEnd/>
                          <a:tailEnd/>
                        </a:ln>
                      </pic:spPr>
                    </pic:pic>
                  </a:graphicData>
                </a:graphic>
              </wp:inline>
            </w:drawing>
          </w:r>
        </w:p>
      </w:tc>
    </w:tr>
  </w:tbl>
  <w:p w:rsidR="006756F6" w:rsidRDefault="006756F6" w:rsidP="006756F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1390" w:rsidRDefault="004D1390" w:rsidP="006756F6">
      <w:pPr>
        <w:spacing w:after="0" w:line="240" w:lineRule="auto"/>
      </w:pPr>
      <w:r>
        <w:separator/>
      </w:r>
    </w:p>
  </w:footnote>
  <w:footnote w:type="continuationSeparator" w:id="0">
    <w:p w:rsidR="004D1390" w:rsidRDefault="004D1390" w:rsidP="006756F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0" w:type="auto"/>
      <w:tblLook w:val="04A0"/>
    </w:tblPr>
    <w:tblGrid>
      <w:gridCol w:w="2942"/>
      <w:gridCol w:w="2943"/>
      <w:gridCol w:w="2943"/>
    </w:tblGrid>
    <w:tr w:rsidR="006756F6" w:rsidTr="006756F6">
      <w:trPr>
        <w:trHeight w:val="1118"/>
      </w:trPr>
      <w:tc>
        <w:tcPr>
          <w:tcW w:w="2942" w:type="dxa"/>
        </w:tcPr>
        <w:p w:rsidR="006756F6" w:rsidRDefault="006756F6">
          <w:pPr>
            <w:pStyle w:val="Encabezado"/>
          </w:pPr>
          <w:r>
            <w:rPr>
              <w:noProof/>
              <w:lang w:val="es-ES" w:eastAsia="es-ES"/>
            </w:rPr>
            <w:drawing>
              <wp:inline distT="0" distB="0" distL="0" distR="0">
                <wp:extent cx="1495425" cy="609247"/>
                <wp:effectExtent l="0" t="0" r="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AGINA-WEB.png"/>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95425" cy="609247"/>
                        </a:xfrm>
                        <a:prstGeom prst="rect">
                          <a:avLst/>
                        </a:prstGeom>
                      </pic:spPr>
                    </pic:pic>
                  </a:graphicData>
                </a:graphic>
              </wp:inline>
            </w:drawing>
          </w:r>
        </w:p>
      </w:tc>
      <w:tc>
        <w:tcPr>
          <w:tcW w:w="2943" w:type="dxa"/>
          <w:vAlign w:val="center"/>
        </w:tcPr>
        <w:p w:rsidR="006756F6" w:rsidRPr="00CA7FFB" w:rsidRDefault="00DC706B" w:rsidP="006756F6">
          <w:pPr>
            <w:pStyle w:val="Encabezado"/>
            <w:jc w:val="center"/>
            <w:rPr>
              <w:rFonts w:ascii="Arial" w:hAnsi="Arial" w:cs="Arial"/>
            </w:rPr>
          </w:pPr>
          <w:r w:rsidRPr="00CA7FFB">
            <w:rPr>
              <w:rFonts w:ascii="Arial" w:hAnsi="Arial" w:cs="Arial"/>
              <w:sz w:val="24"/>
              <w:szCs w:val="24"/>
            </w:rPr>
            <w:t>SISTEMA DE GESTIÓN DE SEGURIDAD Y SALUD EN EL TRABAJO</w:t>
          </w:r>
        </w:p>
      </w:tc>
      <w:tc>
        <w:tcPr>
          <w:tcW w:w="2943" w:type="dxa"/>
          <w:vAlign w:val="center"/>
        </w:tcPr>
        <w:p w:rsidR="006756F6" w:rsidRPr="002B1530" w:rsidRDefault="006756F6" w:rsidP="006756F6">
          <w:pPr>
            <w:pStyle w:val="Encabezado"/>
            <w:jc w:val="center"/>
            <w:rPr>
              <w:rFonts w:ascii="Arial" w:hAnsi="Arial" w:cs="Arial"/>
            </w:rPr>
          </w:pPr>
          <w:r w:rsidRPr="002B1530">
            <w:rPr>
              <w:rFonts w:ascii="Arial" w:hAnsi="Arial" w:cs="Arial"/>
              <w:sz w:val="24"/>
              <w:szCs w:val="24"/>
            </w:rPr>
            <w:t xml:space="preserve">Fecha </w:t>
          </w:r>
          <w:r w:rsidR="00637111" w:rsidRPr="002B1530">
            <w:rPr>
              <w:rFonts w:ascii="Arial" w:hAnsi="Arial" w:cs="Arial"/>
              <w:sz w:val="24"/>
              <w:szCs w:val="24"/>
            </w:rPr>
            <w:t>junio</w:t>
          </w:r>
          <w:r w:rsidRPr="002B1530">
            <w:rPr>
              <w:rFonts w:ascii="Arial" w:hAnsi="Arial" w:cs="Arial"/>
              <w:sz w:val="24"/>
              <w:szCs w:val="24"/>
            </w:rPr>
            <w:t xml:space="preserve"> de 2022</w:t>
          </w:r>
        </w:p>
      </w:tc>
    </w:tr>
  </w:tbl>
  <w:p w:rsidR="006756F6" w:rsidRDefault="006756F6">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1329A"/>
    <w:multiLevelType w:val="hybridMultilevel"/>
    <w:tmpl w:val="6E203432"/>
    <w:lvl w:ilvl="0" w:tplc="B2C85A2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1A1A7AED"/>
    <w:multiLevelType w:val="hybridMultilevel"/>
    <w:tmpl w:val="5E58D8B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F4A287C"/>
    <w:multiLevelType w:val="hybridMultilevel"/>
    <w:tmpl w:val="A16AC76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461F4FC9"/>
    <w:multiLevelType w:val="hybridMultilevel"/>
    <w:tmpl w:val="4382505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596D745D"/>
    <w:multiLevelType w:val="hybridMultilevel"/>
    <w:tmpl w:val="E97CB65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621166E9"/>
    <w:multiLevelType w:val="hybridMultilevel"/>
    <w:tmpl w:val="A5D6B2F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6E6851CC"/>
    <w:multiLevelType w:val="hybridMultilevel"/>
    <w:tmpl w:val="66ECC85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72D17F6C"/>
    <w:multiLevelType w:val="hybridMultilevel"/>
    <w:tmpl w:val="5F14D91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7F664C9D"/>
    <w:multiLevelType w:val="hybridMultilevel"/>
    <w:tmpl w:val="C0B44C6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8"/>
  </w:num>
  <w:num w:numId="4">
    <w:abstractNumId w:val="6"/>
  </w:num>
  <w:num w:numId="5">
    <w:abstractNumId w:val="3"/>
  </w:num>
  <w:num w:numId="6">
    <w:abstractNumId w:val="4"/>
  </w:num>
  <w:num w:numId="7">
    <w:abstractNumId w:val="2"/>
  </w:num>
  <w:num w:numId="8">
    <w:abstractNumId w:val="5"/>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hdrShapeDefaults>
    <o:shapedefaults v:ext="edit" spidmax="2075"/>
  </w:hdrShapeDefaults>
  <w:footnotePr>
    <w:footnote w:id="-1"/>
    <w:footnote w:id="0"/>
  </w:footnotePr>
  <w:endnotePr>
    <w:endnote w:id="-1"/>
    <w:endnote w:id="0"/>
  </w:endnotePr>
  <w:compat/>
  <w:rsids>
    <w:rsidRoot w:val="006756F6"/>
    <w:rsid w:val="00006FE0"/>
    <w:rsid w:val="00053064"/>
    <w:rsid w:val="000949E3"/>
    <w:rsid w:val="000A0296"/>
    <w:rsid w:val="000B0FAB"/>
    <w:rsid w:val="000B59E9"/>
    <w:rsid w:val="000D56FC"/>
    <w:rsid w:val="000F2C20"/>
    <w:rsid w:val="000F5978"/>
    <w:rsid w:val="001358D2"/>
    <w:rsid w:val="00157509"/>
    <w:rsid w:val="001734AC"/>
    <w:rsid w:val="001C022B"/>
    <w:rsid w:val="001C7236"/>
    <w:rsid w:val="001E126D"/>
    <w:rsid w:val="002266C3"/>
    <w:rsid w:val="00246BC1"/>
    <w:rsid w:val="00252574"/>
    <w:rsid w:val="0026301B"/>
    <w:rsid w:val="00284FAD"/>
    <w:rsid w:val="00291F7D"/>
    <w:rsid w:val="002B1530"/>
    <w:rsid w:val="002C2623"/>
    <w:rsid w:val="002D5B29"/>
    <w:rsid w:val="002E34EA"/>
    <w:rsid w:val="002E5CED"/>
    <w:rsid w:val="00351E2F"/>
    <w:rsid w:val="00375E11"/>
    <w:rsid w:val="003A3066"/>
    <w:rsid w:val="003C2830"/>
    <w:rsid w:val="003C6D00"/>
    <w:rsid w:val="003D7EAA"/>
    <w:rsid w:val="004C11AC"/>
    <w:rsid w:val="004D1390"/>
    <w:rsid w:val="004D5589"/>
    <w:rsid w:val="004E0302"/>
    <w:rsid w:val="004E0439"/>
    <w:rsid w:val="004E1CC0"/>
    <w:rsid w:val="005025D5"/>
    <w:rsid w:val="00514F70"/>
    <w:rsid w:val="00554EB6"/>
    <w:rsid w:val="0060592A"/>
    <w:rsid w:val="00637111"/>
    <w:rsid w:val="00663B88"/>
    <w:rsid w:val="006643E0"/>
    <w:rsid w:val="006756F6"/>
    <w:rsid w:val="00686FD9"/>
    <w:rsid w:val="006D33CC"/>
    <w:rsid w:val="00700C1B"/>
    <w:rsid w:val="00703A44"/>
    <w:rsid w:val="00705657"/>
    <w:rsid w:val="00705CC9"/>
    <w:rsid w:val="007071EA"/>
    <w:rsid w:val="00720F8D"/>
    <w:rsid w:val="007409F4"/>
    <w:rsid w:val="007D2B74"/>
    <w:rsid w:val="007E2508"/>
    <w:rsid w:val="007F1CDD"/>
    <w:rsid w:val="008047EF"/>
    <w:rsid w:val="0081012C"/>
    <w:rsid w:val="008B6181"/>
    <w:rsid w:val="008C7D3F"/>
    <w:rsid w:val="008E0F4D"/>
    <w:rsid w:val="00912DC2"/>
    <w:rsid w:val="00913B07"/>
    <w:rsid w:val="00915888"/>
    <w:rsid w:val="00935009"/>
    <w:rsid w:val="009462D4"/>
    <w:rsid w:val="00966134"/>
    <w:rsid w:val="009A3651"/>
    <w:rsid w:val="009C7DFA"/>
    <w:rsid w:val="00A22F0B"/>
    <w:rsid w:val="00A251DE"/>
    <w:rsid w:val="00A46980"/>
    <w:rsid w:val="00A6645B"/>
    <w:rsid w:val="00A90D34"/>
    <w:rsid w:val="00A929D1"/>
    <w:rsid w:val="00AA03AE"/>
    <w:rsid w:val="00AC4C59"/>
    <w:rsid w:val="00AC50CB"/>
    <w:rsid w:val="00AD4AD3"/>
    <w:rsid w:val="00AF07C2"/>
    <w:rsid w:val="00B022DF"/>
    <w:rsid w:val="00B220A5"/>
    <w:rsid w:val="00B66AD9"/>
    <w:rsid w:val="00BA5370"/>
    <w:rsid w:val="00BA63A1"/>
    <w:rsid w:val="00BA7396"/>
    <w:rsid w:val="00BD573C"/>
    <w:rsid w:val="00C442B1"/>
    <w:rsid w:val="00C51461"/>
    <w:rsid w:val="00C62EDA"/>
    <w:rsid w:val="00C90284"/>
    <w:rsid w:val="00CA7FFB"/>
    <w:rsid w:val="00CB195A"/>
    <w:rsid w:val="00CC486A"/>
    <w:rsid w:val="00CD3C90"/>
    <w:rsid w:val="00CD3CED"/>
    <w:rsid w:val="00CE1D4C"/>
    <w:rsid w:val="00CE5E63"/>
    <w:rsid w:val="00CF1B51"/>
    <w:rsid w:val="00CF5C95"/>
    <w:rsid w:val="00D147DA"/>
    <w:rsid w:val="00D50CCB"/>
    <w:rsid w:val="00D816E7"/>
    <w:rsid w:val="00DC6296"/>
    <w:rsid w:val="00DC706B"/>
    <w:rsid w:val="00E10607"/>
    <w:rsid w:val="00E35310"/>
    <w:rsid w:val="00E44D47"/>
    <w:rsid w:val="00E62E58"/>
    <w:rsid w:val="00E740C9"/>
    <w:rsid w:val="00E7669C"/>
    <w:rsid w:val="00E82EA0"/>
    <w:rsid w:val="00EA22C7"/>
    <w:rsid w:val="00EA7FD7"/>
    <w:rsid w:val="00EB29FD"/>
    <w:rsid w:val="00F07302"/>
    <w:rsid w:val="00F15490"/>
    <w:rsid w:val="00F43B96"/>
    <w:rsid w:val="00F4651D"/>
    <w:rsid w:val="00F51681"/>
    <w:rsid w:val="00F53922"/>
    <w:rsid w:val="00F87F5B"/>
    <w:rsid w:val="00FA7FE6"/>
    <w:rsid w:val="00FB0574"/>
    <w:rsid w:val="00FE7158"/>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75"/>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CE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756F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756F6"/>
  </w:style>
  <w:style w:type="paragraph" w:styleId="Piedepgina">
    <w:name w:val="footer"/>
    <w:basedOn w:val="Normal"/>
    <w:link w:val="PiedepginaCar"/>
    <w:uiPriority w:val="99"/>
    <w:unhideWhenUsed/>
    <w:rsid w:val="006756F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756F6"/>
  </w:style>
  <w:style w:type="table" w:styleId="Tablaconcuadrcula">
    <w:name w:val="Table Grid"/>
    <w:basedOn w:val="Tablanormal"/>
    <w:uiPriority w:val="39"/>
    <w:rsid w:val="006756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AC50CB"/>
    <w:pPr>
      <w:ind w:left="720"/>
      <w:contextualSpacing/>
    </w:pPr>
  </w:style>
  <w:style w:type="paragraph" w:styleId="Textodeglobo">
    <w:name w:val="Balloon Text"/>
    <w:basedOn w:val="Normal"/>
    <w:link w:val="TextodegloboCar"/>
    <w:uiPriority w:val="99"/>
    <w:semiHidden/>
    <w:unhideWhenUsed/>
    <w:rsid w:val="0070565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0565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emf"/></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7</Pages>
  <Words>812</Words>
  <Characters>4466</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yesid eduardo assia caballero</dc:creator>
  <cp:keywords/>
  <dc:description/>
  <cp:lastModifiedBy>43079638</cp:lastModifiedBy>
  <cp:revision>10</cp:revision>
  <dcterms:created xsi:type="dcterms:W3CDTF">2022-06-08T15:05:00Z</dcterms:created>
  <dcterms:modified xsi:type="dcterms:W3CDTF">2022-06-09T13:40:00Z</dcterms:modified>
</cp:coreProperties>
</file>