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A60145">
              <w:rPr>
                <w:rFonts w:ascii="Arial" w:hAnsi="Arial" w:cs="Arial"/>
                <w:b/>
                <w:bCs/>
              </w:rPr>
              <w:t>29</w:t>
            </w:r>
            <w:r w:rsidR="000A2D97">
              <w:rPr>
                <w:rFonts w:ascii="Arial" w:hAnsi="Arial" w:cs="Arial"/>
                <w:b/>
                <w:bCs/>
              </w:rPr>
              <w:t xml:space="preserve"> DE MARZO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601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A2D97">
              <w:rPr>
                <w:rFonts w:ascii="Arial" w:hAnsi="Arial" w:cs="Arial"/>
                <w:b/>
                <w:color w:val="000000"/>
              </w:rPr>
              <w:t xml:space="preserve">CHARLA </w:t>
            </w:r>
            <w:r w:rsidR="00A60145">
              <w:rPr>
                <w:rFonts w:ascii="Arial" w:hAnsi="Arial" w:cs="Arial"/>
                <w:b/>
                <w:color w:val="000000"/>
              </w:rPr>
              <w:t>SOBRE RESILIENCIA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0A2D97">
              <w:rPr>
                <w:rFonts w:ascii="Arial" w:hAnsi="Arial" w:cs="Arial"/>
                <w:b/>
                <w:bCs/>
              </w:rPr>
              <w:t>DALIA ESCOBAR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0A2D97">
              <w:rPr>
                <w:rFonts w:ascii="Arial" w:hAnsi="Arial" w:cs="Arial"/>
                <w:b/>
              </w:rPr>
              <w:t>25</w:t>
            </w:r>
            <w:r w:rsidR="00347892" w:rsidRPr="003478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A60145">
              <w:rPr>
                <w:rFonts w:ascii="Arial" w:hAnsi="Arial" w:cs="Arial"/>
                <w:b/>
                <w:bCs/>
              </w:rPr>
              <w:t>12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2</w:t>
            </w:r>
            <w:r w:rsidR="000A2D9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A2D97">
              <w:rPr>
                <w:rFonts w:ascii="Arial" w:hAnsi="Arial" w:cs="Arial"/>
              </w:rPr>
              <w:t>1</w:t>
            </w:r>
            <w:r w:rsidR="00A6014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0A2D97">
              <w:rPr>
                <w:rFonts w:ascii="Arial" w:hAnsi="Arial" w:cs="Arial"/>
              </w:rPr>
              <w:t>1</w:t>
            </w:r>
            <w:r w:rsidR="00A6014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A60145">
              <w:rPr>
                <w:rFonts w:ascii="Arial" w:hAnsi="Arial" w:cs="Arial"/>
              </w:rPr>
              <w:t xml:space="preserve">Se capacitó un total de 25 personas. Se obtuvo una muestra de 12 evaluaciones con una calificación de 12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A60145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A60145">
              <w:rPr>
                <w:rFonts w:ascii="Arial" w:hAnsi="Arial" w:cs="Arial"/>
              </w:rPr>
              <w:t xml:space="preserve">Se capacitó un total de 25 personas. Se obtuvo una muestra de 12 evaluaciones con una calificación de 12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A60145">
              <w:rPr>
                <w:rFonts w:ascii="Arial" w:hAnsi="Arial" w:cs="Arial"/>
              </w:rPr>
              <w:t xml:space="preserve">Se capacitó un total de 25 personas. Se obtuvo una muestra de 12 evaluaciones con una calificación de 12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A60145">
              <w:rPr>
                <w:rFonts w:ascii="Arial" w:hAnsi="Arial" w:cs="Arial"/>
              </w:rPr>
              <w:t xml:space="preserve">Se capacitó un total de 25 personas. Se obtuvo una muestra de 12 evaluaciones con una calificación de 12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A60145">
              <w:rPr>
                <w:rFonts w:ascii="Arial" w:hAnsi="Arial" w:cs="Arial"/>
              </w:rPr>
              <w:t xml:space="preserve">Se capacitó un total de 25 personas. Se obtuvo una muestra de 12 evaluaciones con una calificación de 12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un ciclo de charlas  por parte de la ARL SURA.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0A2D97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</w:t>
            </w:r>
            <w:r w:rsidR="00A60145">
              <w:rPr>
                <w:rFonts w:ascii="Arial" w:hAnsi="Arial" w:cs="Arial"/>
              </w:rPr>
              <w:t xml:space="preserve"> esperamos nuevas charlas sobre temas relacionados. </w:t>
            </w:r>
          </w:p>
          <w:p w:rsid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 </w:t>
            </w:r>
          </w:p>
          <w:p w:rsid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Favor compartir las diapositivas y continuar con el ciclo.</w:t>
            </w:r>
          </w:p>
          <w:p w:rsid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Todo muy bien. Felicitaciones por estas charlas tan interesantes. </w:t>
            </w:r>
          </w:p>
          <w:p w:rsid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debe profundizar un poco más en el tema, muy poco tiempo para un tema de tanta aplicación actualmente. </w:t>
            </w:r>
          </w:p>
          <w:p w:rsid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A60145">
              <w:rPr>
                <w:rFonts w:ascii="Arial" w:hAnsi="Arial" w:cs="Arial"/>
              </w:rPr>
              <w:t>Segur haciend</w:t>
            </w:r>
            <w:r>
              <w:rPr>
                <w:rFonts w:ascii="Arial" w:hAnsi="Arial" w:cs="Arial"/>
              </w:rPr>
              <w:t>o charlas de este tipo, muy bien</w:t>
            </w:r>
            <w:r w:rsidR="000A2D97" w:rsidRPr="00A60145">
              <w:rPr>
                <w:rFonts w:ascii="Arial" w:hAnsi="Arial" w:cs="Arial"/>
              </w:rPr>
              <w:t>.</w:t>
            </w:r>
          </w:p>
          <w:p w:rsidR="000A2D97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Quiero felicitar la organización de la charla sobre la  Resiliencia, la expositora muy didáctica y con buen maneja del tema. Además maneja adecuadamente el tema. </w:t>
            </w:r>
            <w:r w:rsidR="000A2D97" w:rsidRPr="00A60145">
              <w:rPr>
                <w:rFonts w:ascii="Arial" w:hAnsi="Arial" w:cs="Arial"/>
              </w:rPr>
              <w:t xml:space="preserve"> </w:t>
            </w:r>
          </w:p>
          <w:p w:rsid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Excelente, continuar con el ciclo, mil gracias.</w:t>
            </w:r>
          </w:p>
          <w:p w:rsidR="00A60145" w:rsidRPr="00A60145" w:rsidRDefault="00A60145" w:rsidP="000A2D9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exposición es excelente, ojala se continúe con este tipo de charlas. Muchas gracias. </w:t>
            </w:r>
          </w:p>
          <w:p w:rsidR="000A2D97" w:rsidRPr="000A2D97" w:rsidRDefault="000A2D97" w:rsidP="000A2D97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charla Gestión de</w:t>
            </w:r>
            <w:r w:rsidR="000A2D97">
              <w:rPr>
                <w:rFonts w:ascii="Arial" w:hAnsi="Arial" w:cs="Arial"/>
              </w:rPr>
              <w:t xml:space="preserve"> las emociones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>de satisfacción del 5%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B6" w:rsidRDefault="00C632B6" w:rsidP="00CD4FA5">
      <w:r>
        <w:separator/>
      </w:r>
    </w:p>
  </w:endnote>
  <w:endnote w:type="continuationSeparator" w:id="0">
    <w:p w:rsidR="00C632B6" w:rsidRDefault="00C632B6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632B6" w:rsidRPr="00E25F48" w:rsidTr="00C632B6">
      <w:tc>
        <w:tcPr>
          <w:tcW w:w="5796" w:type="dxa"/>
          <w:shd w:val="clear" w:color="auto" w:fill="auto"/>
        </w:tcPr>
        <w:p w:rsidR="00C632B6" w:rsidRPr="00E25F48" w:rsidRDefault="00C632B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632B6" w:rsidRPr="00E25F48" w:rsidRDefault="00C632B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32B6" w:rsidRDefault="00C632B6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6" w:rsidRPr="008A4DC4" w:rsidRDefault="00C632B6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415023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415023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415023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415023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415023" w:rsidRPr="008A4DC4">
      <w:rPr>
        <w:rFonts w:ascii="Arial" w:hAnsi="Arial" w:cs="Arial"/>
        <w:sz w:val="22"/>
        <w:szCs w:val="22"/>
      </w:rPr>
      <w:fldChar w:fldCharType="separate"/>
    </w:r>
    <w:r w:rsidR="00A60145">
      <w:rPr>
        <w:rFonts w:ascii="Arial" w:hAnsi="Arial" w:cs="Arial"/>
        <w:noProof/>
        <w:sz w:val="22"/>
        <w:szCs w:val="22"/>
      </w:rPr>
      <w:t>2</w:t>
    </w:r>
    <w:r w:rsidR="00415023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B6" w:rsidRDefault="00C632B6" w:rsidP="00CD4FA5">
      <w:r>
        <w:separator/>
      </w:r>
    </w:p>
  </w:footnote>
  <w:footnote w:type="continuationSeparator" w:id="0">
    <w:p w:rsidR="00C632B6" w:rsidRDefault="00C632B6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C632B6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C632B6" w:rsidRDefault="00C632B6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C632B6" w:rsidRPr="00AF13AC" w:rsidRDefault="00C632B6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C632B6" w:rsidRPr="00CA33BA" w:rsidRDefault="00C632B6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C632B6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C632B6" w:rsidRDefault="00C632B6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C632B6" w:rsidRPr="00AF13AC" w:rsidRDefault="00C632B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632B6" w:rsidRPr="00CA33BA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C632B6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C632B6" w:rsidRDefault="00C632B6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C632B6" w:rsidRPr="00AF13AC" w:rsidRDefault="00C632B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632B6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C632B6" w:rsidRPr="00CA33BA" w:rsidRDefault="00C632B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Pr="00106632" w:rsidRDefault="00C632B6">
    <w:pPr>
      <w:pStyle w:val="Encabezado"/>
      <w:rPr>
        <w:lang w:val="es-CO"/>
      </w:rPr>
    </w:pPr>
  </w:p>
  <w:p w:rsidR="00C632B6" w:rsidRDefault="00C632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C632B6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C632B6" w:rsidRDefault="00C632B6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C632B6" w:rsidRDefault="00C632B6" w:rsidP="003E0C9C">
          <w:pPr>
            <w:pStyle w:val="Encabezado"/>
            <w:rPr>
              <w:b/>
              <w:bCs/>
            </w:rPr>
          </w:pPr>
        </w:p>
        <w:p w:rsidR="00C632B6" w:rsidRPr="006C48FB" w:rsidRDefault="00C632B6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C632B6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C632B6" w:rsidRDefault="00C632B6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C632B6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C632B6" w:rsidRDefault="00C632B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C632B6" w:rsidRPr="00B87E29" w:rsidRDefault="00C632B6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Default="00C632B6">
    <w:pPr>
      <w:pStyle w:val="Encabezado"/>
      <w:rPr>
        <w:lang w:val="es-CO"/>
      </w:rPr>
    </w:pPr>
  </w:p>
  <w:p w:rsidR="00C632B6" w:rsidRPr="00363132" w:rsidRDefault="00C632B6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D457-A9F2-44C6-9EDE-BAC7F23A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3</cp:revision>
  <cp:lastPrinted>2022-04-05T15:36:00Z</cp:lastPrinted>
  <dcterms:created xsi:type="dcterms:W3CDTF">2022-04-05T15:28:00Z</dcterms:created>
  <dcterms:modified xsi:type="dcterms:W3CDTF">2022-04-05T15:37:00Z</dcterms:modified>
</cp:coreProperties>
</file>