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3118"/>
        <w:gridCol w:w="2410"/>
        <w:gridCol w:w="3115"/>
      </w:tblGrid>
      <w:tr w:rsidR="00A0118D" w:rsidRPr="00D716C2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Dependencia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716C2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D716C2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Radicación Nº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716C2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D716C2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Disciplinado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716C2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D716C2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Cargo y Entidad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716C2" w:rsidRDefault="00986637" w:rsidP="00986637">
            <w:pPr>
              <w:tabs>
                <w:tab w:val="left" w:pos="1230"/>
              </w:tabs>
              <w:jc w:val="both"/>
              <w:rPr>
                <w:b/>
              </w:rPr>
            </w:pPr>
            <w:r w:rsidRPr="00D716C2">
              <w:rPr>
                <w:b/>
              </w:rPr>
              <w:tab/>
            </w:r>
          </w:p>
        </w:tc>
      </w:tr>
      <w:tr w:rsidR="00A0118D" w:rsidRPr="00D716C2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Quejoso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716C2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D716C2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Fecha de Queja</w:t>
            </w:r>
          </w:p>
        </w:tc>
        <w:tc>
          <w:tcPr>
            <w:tcW w:w="3118" w:type="dxa"/>
            <w:shd w:val="clear" w:color="auto" w:fill="auto"/>
          </w:tcPr>
          <w:p w:rsidR="00A0118D" w:rsidRPr="00D716C2" w:rsidRDefault="00A0118D" w:rsidP="00886F45">
            <w:pPr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Fecha hechos</w:t>
            </w:r>
          </w:p>
        </w:tc>
        <w:tc>
          <w:tcPr>
            <w:tcW w:w="3115" w:type="dxa"/>
            <w:shd w:val="clear" w:color="auto" w:fill="auto"/>
          </w:tcPr>
          <w:p w:rsidR="00A0118D" w:rsidRPr="00D716C2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D716C2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D716C2" w:rsidRDefault="00A0118D" w:rsidP="00886F45">
            <w:pPr>
              <w:jc w:val="both"/>
              <w:rPr>
                <w:b/>
              </w:rPr>
            </w:pPr>
            <w:r w:rsidRPr="00D716C2">
              <w:rPr>
                <w:b/>
              </w:rPr>
              <w:t>Asunto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D716C2" w:rsidRDefault="00A0118D" w:rsidP="00886F45">
            <w:pPr>
              <w:jc w:val="both"/>
              <w:rPr>
                <w:b/>
              </w:rPr>
            </w:pPr>
          </w:p>
        </w:tc>
      </w:tr>
    </w:tbl>
    <w:p w:rsidR="003E5FC3" w:rsidRDefault="003E5FC3" w:rsidP="00FD0D37">
      <w:pPr>
        <w:jc w:val="both"/>
      </w:pPr>
    </w:p>
    <w:p w:rsidR="003E5FC3" w:rsidRDefault="003E5FC3" w:rsidP="00FD0D37">
      <w:pPr>
        <w:jc w:val="both"/>
      </w:pPr>
    </w:p>
    <w:p w:rsidR="003E5FC3" w:rsidRDefault="003E5FC3" w:rsidP="00FD0D37">
      <w:pPr>
        <w:jc w:val="both"/>
      </w:pPr>
      <w:r>
        <w:t>Itagüí, _______________________________________-</w:t>
      </w:r>
    </w:p>
    <w:p w:rsidR="003E5FC3" w:rsidRDefault="003E5FC3" w:rsidP="00FD0D37">
      <w:pPr>
        <w:jc w:val="both"/>
      </w:pPr>
    </w:p>
    <w:p w:rsidR="003E5FC3" w:rsidRDefault="003E5FC3" w:rsidP="00FD0D37">
      <w:pPr>
        <w:jc w:val="both"/>
      </w:pPr>
    </w:p>
    <w:p w:rsidR="003E5FC3" w:rsidRPr="00D716C2" w:rsidRDefault="003E5FC3" w:rsidP="00FD0D37">
      <w:pPr>
        <w:jc w:val="both"/>
      </w:pPr>
    </w:p>
    <w:p w:rsidR="00FD0D37" w:rsidRPr="00D716C2" w:rsidRDefault="00FD0D37" w:rsidP="00FD0D37">
      <w:pPr>
        <w:jc w:val="both"/>
      </w:pPr>
    </w:p>
    <w:p w:rsidR="00296EB3" w:rsidRPr="00D716C2" w:rsidRDefault="00296EB3" w:rsidP="00296EB3">
      <w:pPr>
        <w:ind w:left="-851" w:right="-799"/>
        <w:jc w:val="both"/>
        <w:rPr>
          <w:b/>
        </w:rPr>
      </w:pPr>
      <w:r w:rsidRPr="00D716C2">
        <w:rPr>
          <w:b/>
        </w:rPr>
        <w:t>ANTECEDENTES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833642" w:rsidP="00296EB3">
      <w:pPr>
        <w:ind w:left="-851" w:right="-799"/>
        <w:jc w:val="both"/>
        <w:rPr>
          <w:b/>
        </w:rPr>
      </w:pPr>
      <w:r w:rsidRPr="00D716C2">
        <w:rPr>
          <w:b/>
        </w:rPr>
        <w:t xml:space="preserve">1. </w:t>
      </w:r>
      <w:r w:rsidR="00296EB3" w:rsidRPr="00D716C2">
        <w:rPr>
          <w:b/>
        </w:rPr>
        <w:t>Queja.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D716C2" w:rsidP="00296EB3">
      <w:pPr>
        <w:ind w:left="-851" w:right="-799"/>
        <w:jc w:val="both"/>
      </w:pPr>
      <w:r w:rsidRPr="00D716C2">
        <w:t>El ______________________________________ mediante escrito recibido</w:t>
      </w:r>
      <w:r w:rsidR="00296EB3" w:rsidRPr="00D716C2">
        <w:t xml:space="preserve"> el</w:t>
      </w:r>
      <w:r w:rsidRPr="00D716C2">
        <w:t xml:space="preserve"> _______________________</w:t>
      </w:r>
      <w:r w:rsidR="00296EB3" w:rsidRPr="00D716C2">
        <w:t xml:space="preserve">,solicitó que se adelantara la correspondiente acción disciplinaria por la ocurrencia de presuntas irregularidades de parte </w:t>
      </w:r>
      <w:r w:rsidRPr="00D716C2">
        <w:t>d</w:t>
      </w:r>
      <w:r w:rsidR="00296EB3" w:rsidRPr="00D716C2">
        <w:t>e</w:t>
      </w:r>
      <w:r w:rsidRPr="00D716C2">
        <w:t xml:space="preserve"> funcionario ___________________      , consistentes en _________________________________________________________________________________________________________________________________________________________________________________________________________________</w:t>
      </w:r>
      <w:r w:rsidR="00296EB3" w:rsidRPr="00D716C2">
        <w:t xml:space="preserve">( </w:t>
      </w:r>
      <w:proofErr w:type="spellStart"/>
      <w:r w:rsidR="00296EB3" w:rsidRPr="00D716C2">
        <w:t>Fl.</w:t>
      </w:r>
      <w:proofErr w:type="spellEnd"/>
      <w:r w:rsidR="00296EB3" w:rsidRPr="00D716C2">
        <w:t xml:space="preserve">      ).</w:t>
      </w:r>
    </w:p>
    <w:p w:rsidR="00296EB3" w:rsidRPr="00D716C2" w:rsidRDefault="00296EB3" w:rsidP="00296EB3">
      <w:pPr>
        <w:ind w:left="-851" w:right="-799"/>
        <w:jc w:val="both"/>
      </w:pPr>
    </w:p>
    <w:p w:rsidR="00D716C2" w:rsidRPr="00D716C2" w:rsidRDefault="00D716C2" w:rsidP="00296EB3">
      <w:pPr>
        <w:ind w:left="-851" w:right="-799"/>
        <w:jc w:val="both"/>
      </w:pPr>
    </w:p>
    <w:p w:rsidR="00296EB3" w:rsidRPr="00D716C2" w:rsidRDefault="00833642" w:rsidP="00296EB3">
      <w:pPr>
        <w:ind w:left="-851" w:right="-799"/>
        <w:jc w:val="both"/>
        <w:rPr>
          <w:b/>
        </w:rPr>
      </w:pPr>
      <w:r w:rsidRPr="00D716C2">
        <w:rPr>
          <w:b/>
        </w:rPr>
        <w:t xml:space="preserve">2. </w:t>
      </w:r>
      <w:r w:rsidR="00296EB3" w:rsidRPr="00D716C2">
        <w:rPr>
          <w:b/>
        </w:rPr>
        <w:t>Indagación preliminar.</w:t>
      </w:r>
    </w:p>
    <w:p w:rsidR="00296EB3" w:rsidRPr="00D716C2" w:rsidRDefault="00296EB3" w:rsidP="00296EB3">
      <w:pPr>
        <w:ind w:left="-851" w:right="-799"/>
        <w:jc w:val="both"/>
      </w:pPr>
    </w:p>
    <w:p w:rsidR="00D716C2" w:rsidRPr="00D716C2" w:rsidRDefault="00D716C2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Con fundamento en la información reseñada, por auto del      , </w:t>
      </w:r>
      <w:proofErr w:type="spellStart"/>
      <w:r w:rsidRPr="00D716C2">
        <w:t>Fl.</w:t>
      </w:r>
      <w:proofErr w:type="spellEnd"/>
      <w:r w:rsidRPr="00D716C2">
        <w:t xml:space="preserve">      , se dispuso adelantar indagación preliminar con la finalidad de verificar la ocurrencia de la conducta, determinar si era constitutiva de falta disciplinaria e identificar al presunto infractor. Para ello se comisionó a la Procuraduría  Provincial de       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>En cumplimiento de la comisión se aportaron, entre otras, las siguientes pruebas:</w:t>
      </w: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     .</w:t>
      </w: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     .</w:t>
      </w: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     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center"/>
        <w:rPr>
          <w:b/>
        </w:rPr>
      </w:pPr>
      <w:r w:rsidRPr="00D716C2">
        <w:rPr>
          <w:b/>
        </w:rPr>
        <w:t>CONSIDERACIONES DEL DESPACHO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lastRenderedPageBreak/>
        <w:t xml:space="preserve">De lo anterior se determinan los requisitos establecidos </w:t>
      </w:r>
      <w:r w:rsidRPr="00296427">
        <w:rPr>
          <w:color w:val="FF0000"/>
        </w:rPr>
        <w:t>por el artículo 152 de la Ley 734 de 2002</w:t>
      </w:r>
      <w:r w:rsidRPr="00D716C2">
        <w:t xml:space="preserve"> para ordenar investigación disciplinaria en contra del </w:t>
      </w:r>
      <w:r w:rsidR="00D716C2" w:rsidRPr="00D716C2">
        <w:t>funcionario ___________________________________,</w:t>
      </w:r>
      <w:r w:rsidRPr="00D716C2">
        <w:t xml:space="preserve"> en su condición de </w:t>
      </w:r>
      <w:r w:rsidR="00D716C2" w:rsidRPr="00D716C2">
        <w:t>____________________________________.</w:t>
      </w:r>
      <w:r w:rsidRPr="00D716C2">
        <w:t xml:space="preserve">     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D716C2" w:rsidRPr="00D716C2" w:rsidRDefault="00296EB3" w:rsidP="00296EB3">
      <w:pPr>
        <w:ind w:left="-851" w:right="-799"/>
        <w:jc w:val="both"/>
      </w:pPr>
      <w:r w:rsidRPr="00D716C2">
        <w:t>En mérito de lo expuesto y para verificar la ocurrencia de los hechos, determinar si son constitutivos de falta disciplinaria, esclarecer los motivos determinantes, circunstancias de tiempo, modo y lugar en que se cometieron, el perjuicio causado a la administración y la re</w:t>
      </w:r>
      <w:r w:rsidR="00D716C2" w:rsidRPr="00D716C2">
        <w:t xml:space="preserve">sponsabilidad del investigado, </w:t>
      </w:r>
    </w:p>
    <w:p w:rsidR="00D716C2" w:rsidRPr="00D716C2" w:rsidRDefault="00D716C2" w:rsidP="00296EB3">
      <w:pPr>
        <w:ind w:left="-851" w:right="-799"/>
        <w:jc w:val="both"/>
      </w:pPr>
    </w:p>
    <w:p w:rsidR="00296EB3" w:rsidRPr="00D716C2" w:rsidRDefault="00D716C2" w:rsidP="00296EB3">
      <w:pPr>
        <w:ind w:left="-851" w:right="-799"/>
        <w:jc w:val="both"/>
      </w:pPr>
      <w:r w:rsidRPr="00D716C2">
        <w:t>La</w:t>
      </w:r>
      <w:r w:rsidR="00296EB3" w:rsidRPr="00D716C2">
        <w:t xml:space="preserve"> Personer</w:t>
      </w:r>
      <w:r w:rsidRPr="00D716C2">
        <w:t xml:space="preserve">íaDelegada para la Vigilancia Administrativa 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center"/>
        <w:rPr>
          <w:b/>
        </w:rPr>
      </w:pPr>
      <w:r w:rsidRPr="00D716C2">
        <w:rPr>
          <w:b/>
        </w:rPr>
        <w:t>RESUELVE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D716C2" w:rsidP="00296EB3">
      <w:pPr>
        <w:ind w:left="-851" w:right="-799"/>
        <w:jc w:val="both"/>
      </w:pPr>
      <w:r w:rsidRPr="00D716C2">
        <w:rPr>
          <w:b/>
        </w:rPr>
        <w:t xml:space="preserve">ARTÍCULO </w:t>
      </w:r>
      <w:r w:rsidR="00296EB3" w:rsidRPr="00D716C2">
        <w:rPr>
          <w:b/>
        </w:rPr>
        <w:t>PRIMERO:</w:t>
      </w:r>
      <w:r w:rsidR="00296EB3" w:rsidRPr="00D716C2">
        <w:t xml:space="preserve"> Abrir INVESTIGACIÓN DISCIPLINARIA en contra del </w:t>
      </w:r>
      <w:r w:rsidRPr="00D716C2">
        <w:t>funcionario _____________________________________________</w:t>
      </w:r>
      <w:r w:rsidR="00296EB3" w:rsidRPr="00D716C2">
        <w:t>, en su condición de</w:t>
      </w:r>
      <w:r w:rsidRPr="00D716C2">
        <w:t xml:space="preserve"> ______________________________</w:t>
      </w:r>
      <w:r w:rsidR="00296EB3" w:rsidRPr="00D716C2">
        <w:t xml:space="preserve">, de conformidad con lo expuesto en la parte motiva del presente proveído. 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D716C2" w:rsidP="00296EB3">
      <w:pPr>
        <w:ind w:left="-851" w:right="-799"/>
        <w:jc w:val="both"/>
      </w:pPr>
      <w:r w:rsidRPr="00D716C2">
        <w:rPr>
          <w:b/>
        </w:rPr>
        <w:t xml:space="preserve">ARTÍCULO </w:t>
      </w:r>
      <w:r w:rsidR="00296EB3" w:rsidRPr="00D716C2">
        <w:rPr>
          <w:b/>
        </w:rPr>
        <w:t>SEGUNDO:</w:t>
      </w:r>
      <w:r w:rsidR="00296EB3" w:rsidRPr="00D716C2">
        <w:t xml:space="preserve"> Ordenar la práctica de las siguientes pruebas: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     .</w:t>
      </w: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     .</w:t>
      </w: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     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D716C2" w:rsidP="00296EB3">
      <w:pPr>
        <w:ind w:left="-851" w:right="-799"/>
        <w:jc w:val="both"/>
      </w:pPr>
      <w:r w:rsidRPr="00D716C2">
        <w:rPr>
          <w:b/>
        </w:rPr>
        <w:t xml:space="preserve">ARTÍCULO </w:t>
      </w:r>
      <w:r w:rsidR="00296EB3" w:rsidRPr="00D716C2">
        <w:rPr>
          <w:b/>
        </w:rPr>
        <w:t>TERCERO:</w:t>
      </w:r>
      <w:r w:rsidR="00296EB3" w:rsidRPr="00D716C2">
        <w:t xml:space="preserve"> Comisionar  a</w:t>
      </w:r>
      <w:r w:rsidRPr="00D716C2">
        <w:t xml:space="preserve"> __________________________________________</w:t>
      </w:r>
      <w:r w:rsidR="00296EB3" w:rsidRPr="00D716C2">
        <w:t xml:space="preserve"> adscrito a este Despacho, por el término de (     ) días, para que practique las diligencias ordenadas y las demás que surjan de las anteriores, sean pertinentes y tiendan a esclarecer los hechos objeto de la presente indagación. </w:t>
      </w:r>
    </w:p>
    <w:p w:rsidR="00296EB3" w:rsidRPr="00D716C2" w:rsidRDefault="00296EB3" w:rsidP="00296EB3">
      <w:pPr>
        <w:ind w:left="-851" w:right="-799"/>
        <w:jc w:val="both"/>
        <w:rPr>
          <w:b/>
        </w:rPr>
      </w:pPr>
    </w:p>
    <w:p w:rsidR="00296EB3" w:rsidRPr="00D716C2" w:rsidRDefault="00D716C2" w:rsidP="00296EB3">
      <w:pPr>
        <w:ind w:left="-851" w:right="-799"/>
        <w:jc w:val="both"/>
      </w:pPr>
      <w:r w:rsidRPr="00D716C2">
        <w:rPr>
          <w:b/>
        </w:rPr>
        <w:t xml:space="preserve">ARTÍCULO </w:t>
      </w:r>
      <w:r w:rsidR="00296EB3" w:rsidRPr="00D716C2">
        <w:rPr>
          <w:b/>
        </w:rPr>
        <w:t xml:space="preserve">CUARTO: </w:t>
      </w:r>
      <w:r w:rsidR="00296EB3" w:rsidRPr="00D716C2">
        <w:t>Por Secretaría se adelantarán las siguientes diligencias: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4.1. Informar al </w:t>
      </w:r>
      <w:r w:rsidR="003E5FC3">
        <w:t>(Procuraduría)</w:t>
      </w:r>
      <w:r w:rsidRPr="00D716C2">
        <w:t xml:space="preserve"> sobre la apertura de la investigación disciplinaria en contra de</w:t>
      </w:r>
      <w:r w:rsidR="00D716C2" w:rsidRPr="00D716C2">
        <w:t xml:space="preserve"> ________________________________________</w:t>
      </w:r>
      <w:r w:rsidRPr="00D716C2">
        <w:t>, con la advertencia de que deberá abstenerse de abrir disciplinario interno por los mismos hechos y contra los mismos disciplinados, y si lo estuviere tramitando, lo suspenda y remita lo actuado en el estado en que se encuentre.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>4.1. Informar a la División de Registro y Control de la Procuraduría General de la Nación y al funcionario de la Procuraduría General de la Nación competente para investigar al servidor público disciplinado, para que decida sobre el ejercicio del poder disciplinario preferente.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4.2. Solicitar a la Jefatura de Personal </w:t>
      </w:r>
      <w:r w:rsidR="00D716C2" w:rsidRPr="00D716C2">
        <w:t xml:space="preserve">y/o </w:t>
      </w:r>
      <w:r w:rsidRPr="00D716C2">
        <w:t>de</w:t>
      </w:r>
      <w:r w:rsidR="00D716C2" w:rsidRPr="00D716C2">
        <w:t xml:space="preserve"> Talento Humano</w:t>
      </w:r>
      <w:r w:rsidRPr="00D716C2">
        <w:t xml:space="preserve">, copia de los actos de nombramiento o elección, según el caso, actas de posesión y constancias sobre antecedentes laborales disciplinarios internos, última dirección residencial registrada en la hoja de vida, sueldo mensual devengado </w:t>
      </w:r>
      <w:r w:rsidR="00D716C2" w:rsidRPr="00D716C2">
        <w:t>para la época de los hechos</w:t>
      </w:r>
      <w:r w:rsidRPr="00D716C2">
        <w:t xml:space="preserve"> y período durante el cual ejerció el cargo de </w:t>
      </w:r>
      <w:r w:rsidR="00D716C2" w:rsidRPr="00D716C2">
        <w:t>_______________</w:t>
      </w:r>
      <w:r w:rsidRPr="00D716C2">
        <w:t xml:space="preserve">  </w:t>
      </w:r>
      <w:proofErr w:type="spellStart"/>
      <w:r w:rsidRPr="00D716C2">
        <w:t>el</w:t>
      </w:r>
      <w:proofErr w:type="spellEnd"/>
      <w:r w:rsidR="00D716C2" w:rsidRPr="00D716C2">
        <w:t xml:space="preserve"> (la) funcionario</w:t>
      </w:r>
      <w:r w:rsidR="00D716C2">
        <w:t xml:space="preserve"> (a)</w:t>
      </w:r>
      <w:r w:rsidR="00D716C2" w:rsidRPr="00D716C2">
        <w:t>_____________________________.</w:t>
      </w:r>
      <w:r w:rsidRPr="00D716C2">
        <w:t>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>Igualmente, la parte pertinente del manual de funciones vigente para la época de los hechos.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4.3. Notificar personalmente a los sujetos procesales la determinación tomada en esta providencia, advirtiéndoles que contra la misma no procede recurso alguno y que deberán suministrar la dirección en la cual recibirán las comunicaciones o la dirección de correo electrónico o el número de fax en caso que por escrito acepten ser notificados de esta manera. Al disciplinado se le indicará adicionalmente que tiene derecho a designar </w:t>
      </w:r>
      <w:r w:rsidR="00D716C2" w:rsidRPr="00D716C2">
        <w:t>un defensor para que lo asista si lo considera necesario.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 xml:space="preserve">Para tal efecto, líbrense las respectivas comunicaciones indicando la decisión tomada y la fecha de la providencia. 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>En caso que no pudiere notificarse personalmente</w:t>
      </w:r>
      <w:r w:rsidR="00D716C2" w:rsidRPr="00D716C2">
        <w:t>,</w:t>
      </w:r>
      <w:r w:rsidRPr="00D716C2">
        <w:t xml:space="preserve"> se fijará edicto en los términos del artículo 107 del Código Único Disciplinario.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  <w:r w:rsidRPr="00D716C2">
        <w:t>4.4. Solicitar a la División Centro de Atención al Público “CAP” el Certificado de Antecedentes Disciplinarios de cada uno de los disciplinados.</w:t>
      </w: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296EB3" w:rsidP="00296EB3">
      <w:pPr>
        <w:ind w:left="-851" w:right="-799"/>
        <w:jc w:val="both"/>
      </w:pPr>
    </w:p>
    <w:p w:rsidR="00296EB3" w:rsidRPr="00D716C2" w:rsidRDefault="00D716C2" w:rsidP="00296EB3">
      <w:pPr>
        <w:ind w:left="-851" w:right="-799"/>
        <w:jc w:val="center"/>
        <w:rPr>
          <w:b/>
        </w:rPr>
      </w:pPr>
      <w:r w:rsidRPr="00D716C2">
        <w:rPr>
          <w:b/>
        </w:rPr>
        <w:t xml:space="preserve">NOTIFÍQUESE, COMUNIQUESE </w:t>
      </w:r>
      <w:r w:rsidR="00296EB3" w:rsidRPr="00D716C2">
        <w:rPr>
          <w:b/>
        </w:rPr>
        <w:t>Y CÚMPLASE</w:t>
      </w:r>
    </w:p>
    <w:p w:rsidR="00296EB3" w:rsidRPr="00D716C2" w:rsidRDefault="00296EB3" w:rsidP="00296EB3">
      <w:pPr>
        <w:ind w:left="-851" w:right="-799"/>
        <w:jc w:val="center"/>
        <w:rPr>
          <w:b/>
        </w:rPr>
      </w:pPr>
    </w:p>
    <w:p w:rsidR="00D716C2" w:rsidRPr="00D716C2" w:rsidRDefault="00D716C2" w:rsidP="00296EB3">
      <w:pPr>
        <w:ind w:left="-851" w:right="-799"/>
        <w:jc w:val="center"/>
        <w:rPr>
          <w:b/>
        </w:rPr>
      </w:pPr>
    </w:p>
    <w:p w:rsidR="00296EB3" w:rsidRPr="00D716C2" w:rsidRDefault="00296EB3" w:rsidP="00296EB3">
      <w:pPr>
        <w:ind w:left="-851" w:right="-799"/>
        <w:jc w:val="center"/>
        <w:rPr>
          <w:b/>
        </w:rPr>
      </w:pPr>
    </w:p>
    <w:p w:rsidR="00D716C2" w:rsidRPr="00D716C2" w:rsidRDefault="00296EB3" w:rsidP="00D716C2">
      <w:pPr>
        <w:ind w:left="-851" w:right="-799"/>
        <w:jc w:val="center"/>
        <w:rPr>
          <w:b/>
        </w:rPr>
      </w:pPr>
      <w:r w:rsidRPr="00D716C2">
        <w:rPr>
          <w:b/>
        </w:rPr>
        <w:t>P</w:t>
      </w:r>
      <w:r w:rsidR="00D716C2" w:rsidRPr="00D716C2">
        <w:rPr>
          <w:b/>
        </w:rPr>
        <w:t xml:space="preserve">ersonera Delegada para la Vigilancia Administrativa </w:t>
      </w:r>
    </w:p>
    <w:p w:rsidR="00D716C2" w:rsidRDefault="00D716C2" w:rsidP="00D716C2">
      <w:pPr>
        <w:ind w:left="-851" w:right="-799"/>
        <w:rPr>
          <w:b/>
          <w:sz w:val="22"/>
          <w:szCs w:val="22"/>
        </w:rPr>
      </w:pPr>
    </w:p>
    <w:p w:rsidR="00D716C2" w:rsidRDefault="00D716C2" w:rsidP="00D716C2">
      <w:pPr>
        <w:ind w:left="-851" w:right="-799"/>
        <w:rPr>
          <w:b/>
          <w:sz w:val="22"/>
          <w:szCs w:val="22"/>
        </w:rPr>
      </w:pPr>
    </w:p>
    <w:p w:rsidR="00A0118D" w:rsidRDefault="00D716C2" w:rsidP="00D716C2">
      <w:pPr>
        <w:ind w:left="-851" w:right="-799"/>
        <w:rPr>
          <w:sz w:val="16"/>
          <w:szCs w:val="16"/>
        </w:rPr>
      </w:pPr>
      <w:r w:rsidRPr="00D716C2">
        <w:rPr>
          <w:b/>
          <w:sz w:val="16"/>
          <w:szCs w:val="16"/>
        </w:rPr>
        <w:t>Fecha y nombre de quien proyecta</w:t>
      </w:r>
      <w:r w:rsidR="00A0118D" w:rsidRPr="00D716C2">
        <w:rPr>
          <w:sz w:val="16"/>
          <w:szCs w:val="16"/>
        </w:rPr>
        <w:t xml:space="preserve">                                                                           .</w:t>
      </w:r>
    </w:p>
    <w:p w:rsidR="00FF560A" w:rsidRDefault="00FF560A" w:rsidP="00D716C2">
      <w:pPr>
        <w:ind w:left="-851" w:right="-799"/>
        <w:rPr>
          <w:sz w:val="16"/>
          <w:szCs w:val="16"/>
        </w:rPr>
      </w:pPr>
    </w:p>
    <w:p w:rsidR="00FF560A" w:rsidRDefault="00FF560A" w:rsidP="00D716C2">
      <w:pPr>
        <w:ind w:left="-851" w:right="-799"/>
        <w:rPr>
          <w:sz w:val="16"/>
          <w:szCs w:val="16"/>
        </w:rPr>
      </w:pPr>
    </w:p>
    <w:p w:rsidR="00FF560A" w:rsidRDefault="00FF560A" w:rsidP="00D716C2">
      <w:pPr>
        <w:ind w:left="-851" w:right="-799"/>
        <w:rPr>
          <w:sz w:val="16"/>
          <w:szCs w:val="16"/>
        </w:rPr>
      </w:pPr>
    </w:p>
    <w:p w:rsidR="00FF560A" w:rsidRDefault="00FF560A" w:rsidP="00D716C2">
      <w:pPr>
        <w:ind w:left="-851" w:right="-799"/>
        <w:rPr>
          <w:sz w:val="16"/>
          <w:szCs w:val="16"/>
        </w:rPr>
      </w:pPr>
    </w:p>
    <w:p w:rsidR="00FF560A" w:rsidRDefault="00FF560A" w:rsidP="00D716C2">
      <w:pPr>
        <w:ind w:left="-851" w:right="-799"/>
        <w:rPr>
          <w:sz w:val="16"/>
          <w:szCs w:val="16"/>
        </w:rPr>
      </w:pPr>
      <w:bookmarkStart w:id="0" w:name="_GoBack"/>
      <w:bookmarkEnd w:id="0"/>
    </w:p>
    <w:p w:rsidR="00FF560A" w:rsidRDefault="00FF560A" w:rsidP="00D716C2">
      <w:pPr>
        <w:ind w:left="-851" w:right="-799"/>
        <w:rPr>
          <w:sz w:val="16"/>
          <w:szCs w:val="16"/>
        </w:rPr>
      </w:pPr>
    </w:p>
    <w:p w:rsidR="00FF560A" w:rsidRDefault="00FF560A" w:rsidP="00D716C2">
      <w:pPr>
        <w:ind w:left="-851" w:right="-799"/>
        <w:rPr>
          <w:sz w:val="16"/>
          <w:szCs w:val="16"/>
        </w:rPr>
      </w:pPr>
    </w:p>
    <w:p w:rsidR="00FF560A" w:rsidRPr="00D716C2" w:rsidRDefault="00FF560A" w:rsidP="00FF560A">
      <w:pPr>
        <w:ind w:left="-851" w:right="-799"/>
        <w:jc w:val="center"/>
        <w:rPr>
          <w:sz w:val="16"/>
          <w:szCs w:val="16"/>
        </w:rPr>
      </w:pPr>
    </w:p>
    <w:sectPr w:rsidR="00FF560A" w:rsidRPr="00D716C2" w:rsidSect="00CF4E2E">
      <w:headerReference w:type="default" r:id="rId7"/>
      <w:footerReference w:type="default" r:id="rId8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284" w:rsidRDefault="00A77284">
      <w:r>
        <w:separator/>
      </w:r>
    </w:p>
  </w:endnote>
  <w:endnote w:type="continuationSeparator" w:id="0">
    <w:p w:rsidR="00A77284" w:rsidRDefault="00A77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CF4E2E" w:rsidRPr="00E25F48" w:rsidTr="009F59EB">
      <w:tc>
        <w:tcPr>
          <w:tcW w:w="5796" w:type="dxa"/>
          <w:shd w:val="clear" w:color="auto" w:fill="auto"/>
        </w:tcPr>
        <w:p w:rsidR="00CF4E2E" w:rsidRPr="00E25F48" w:rsidRDefault="00CF4E2E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F4E2E" w:rsidRPr="00E25F48" w:rsidRDefault="00CF4E2E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732B9" w:rsidRPr="00CF4E2E" w:rsidRDefault="00A732B9" w:rsidP="00CF4E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284" w:rsidRDefault="00A77284">
      <w:r>
        <w:separator/>
      </w:r>
    </w:p>
  </w:footnote>
  <w:footnote w:type="continuationSeparator" w:id="0">
    <w:p w:rsidR="00A77284" w:rsidRDefault="00A77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A0118D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A0118D" w:rsidRPr="001B1093" w:rsidRDefault="00BA182E" w:rsidP="00FB18BE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1495425" cy="771525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A0118D" w:rsidRPr="001B1093" w:rsidRDefault="00296EB3" w:rsidP="00270A4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APERTURA DE INVESTIGACIÓN </w:t>
          </w:r>
        </w:p>
      </w:tc>
      <w:tc>
        <w:tcPr>
          <w:tcW w:w="2605" w:type="dxa"/>
          <w:vAlign w:val="center"/>
        </w:tcPr>
        <w:p w:rsidR="00A0118D" w:rsidRPr="00683971" w:rsidRDefault="00A0118D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683971">
            <w:rPr>
              <w:rFonts w:ascii="Arial" w:hAnsi="Arial" w:cs="Arial"/>
              <w:b/>
              <w:sz w:val="24"/>
            </w:rPr>
            <w:t xml:space="preserve">Código: </w:t>
          </w:r>
          <w:r w:rsidR="009F0A98" w:rsidRPr="00683971">
            <w:rPr>
              <w:rFonts w:ascii="Arial" w:hAnsi="Arial" w:cs="Arial"/>
              <w:b/>
              <w:sz w:val="24"/>
            </w:rPr>
            <w:t>F</w:t>
          </w:r>
          <w:r w:rsidRPr="00683971">
            <w:rPr>
              <w:rFonts w:ascii="Arial" w:hAnsi="Arial" w:cs="Arial"/>
              <w:b/>
              <w:sz w:val="24"/>
            </w:rPr>
            <w:t>V</w:t>
          </w:r>
          <w:r w:rsidR="009F0A98" w:rsidRPr="00683971">
            <w:rPr>
              <w:rFonts w:ascii="Arial" w:hAnsi="Arial" w:cs="Arial"/>
              <w:b/>
              <w:sz w:val="24"/>
            </w:rPr>
            <w:t>C</w:t>
          </w:r>
          <w:r w:rsidRPr="00683971">
            <w:rPr>
              <w:rFonts w:ascii="Arial" w:hAnsi="Arial" w:cs="Arial"/>
              <w:b/>
              <w:sz w:val="24"/>
            </w:rPr>
            <w:t>-0</w:t>
          </w:r>
          <w:r w:rsidR="00296EB3" w:rsidRPr="00683971">
            <w:rPr>
              <w:rFonts w:ascii="Arial" w:hAnsi="Arial" w:cs="Arial"/>
              <w:b/>
              <w:sz w:val="24"/>
            </w:rPr>
            <w:t>8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683971" w:rsidRDefault="00CF4E2E" w:rsidP="00FB18B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03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683971" w:rsidRDefault="00A0118D" w:rsidP="00BA182E">
          <w:pPr>
            <w:pStyle w:val="Encabezado"/>
            <w:rPr>
              <w:rFonts w:ascii="Arial" w:hAnsi="Arial" w:cs="Arial"/>
              <w:b/>
              <w:sz w:val="24"/>
            </w:rPr>
          </w:pPr>
          <w:r w:rsidRPr="00683971">
            <w:rPr>
              <w:rFonts w:ascii="Arial" w:hAnsi="Arial" w:cs="Arial"/>
              <w:b/>
              <w:sz w:val="24"/>
            </w:rPr>
            <w:t xml:space="preserve">Fecha: </w:t>
          </w:r>
          <w:r w:rsidR="00CF4E2E">
            <w:rPr>
              <w:rFonts w:ascii="Arial" w:hAnsi="Arial" w:cs="Arial"/>
              <w:b/>
              <w:sz w:val="24"/>
            </w:rPr>
            <w:t>24/02/2022</w:t>
          </w:r>
        </w:p>
      </w:tc>
    </w:tr>
  </w:tbl>
  <w:p w:rsidR="007B5E97" w:rsidRDefault="0029642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2437"/>
    <w:rsid w:val="00056B7F"/>
    <w:rsid w:val="00077D43"/>
    <w:rsid w:val="000A3CD8"/>
    <w:rsid w:val="001C07A6"/>
    <w:rsid w:val="001E4904"/>
    <w:rsid w:val="00270A47"/>
    <w:rsid w:val="00276B22"/>
    <w:rsid w:val="00296427"/>
    <w:rsid w:val="00296EB3"/>
    <w:rsid w:val="00395C8B"/>
    <w:rsid w:val="003A234C"/>
    <w:rsid w:val="003D396B"/>
    <w:rsid w:val="003D6CAB"/>
    <w:rsid w:val="003E5FC3"/>
    <w:rsid w:val="003F7137"/>
    <w:rsid w:val="004A5B16"/>
    <w:rsid w:val="00531AC1"/>
    <w:rsid w:val="0057649B"/>
    <w:rsid w:val="00576E79"/>
    <w:rsid w:val="00683971"/>
    <w:rsid w:val="00756DCA"/>
    <w:rsid w:val="00833642"/>
    <w:rsid w:val="008D5020"/>
    <w:rsid w:val="0091034D"/>
    <w:rsid w:val="009178A9"/>
    <w:rsid w:val="00986637"/>
    <w:rsid w:val="009F0A98"/>
    <w:rsid w:val="00A0118D"/>
    <w:rsid w:val="00A64BCF"/>
    <w:rsid w:val="00A732B9"/>
    <w:rsid w:val="00A77284"/>
    <w:rsid w:val="00AF22AD"/>
    <w:rsid w:val="00B60FE4"/>
    <w:rsid w:val="00BA182E"/>
    <w:rsid w:val="00BC55F2"/>
    <w:rsid w:val="00CF4E2E"/>
    <w:rsid w:val="00D716C2"/>
    <w:rsid w:val="00D801E5"/>
    <w:rsid w:val="00F62E95"/>
    <w:rsid w:val="00F675FA"/>
    <w:rsid w:val="00FD0D37"/>
    <w:rsid w:val="00FF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10</TotalTime>
  <Pages>3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10</cp:revision>
  <dcterms:created xsi:type="dcterms:W3CDTF">2017-04-21T12:55:00Z</dcterms:created>
  <dcterms:modified xsi:type="dcterms:W3CDTF">2023-11-28T19:23:00Z</dcterms:modified>
</cp:coreProperties>
</file>