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Pr="00E5786E" w:rsidRDefault="00D44FD3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AA6A1D" w:rsidTr="00A3679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AA6A1D" w:rsidRDefault="00E94031" w:rsidP="00A3679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A6A1D">
              <w:rPr>
                <w:rFonts w:cs="Arial"/>
                <w:b/>
                <w:sz w:val="22"/>
                <w:szCs w:val="22"/>
              </w:rPr>
              <w:t xml:space="preserve">1. </w:t>
            </w:r>
            <w:r w:rsidR="00CE70C6" w:rsidRPr="00AA6A1D">
              <w:rPr>
                <w:rFonts w:cs="Arial"/>
                <w:b/>
                <w:sz w:val="22"/>
                <w:szCs w:val="22"/>
              </w:rPr>
              <w:t>OBJETIVO:</w:t>
            </w:r>
          </w:p>
          <w:p w:rsidR="00CE70C6" w:rsidRPr="00AA6A1D" w:rsidRDefault="00CE70C6" w:rsidP="00A3679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AA6A1D" w:rsidTr="00A36791">
        <w:trPr>
          <w:trHeight w:hRule="exact" w:val="685"/>
        </w:trPr>
        <w:tc>
          <w:tcPr>
            <w:tcW w:w="10314" w:type="dxa"/>
            <w:vAlign w:val="center"/>
          </w:tcPr>
          <w:p w:rsidR="006325BC" w:rsidRPr="00AA6A1D" w:rsidRDefault="00014BBE" w:rsidP="00A36791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Verificar</w:t>
            </w:r>
            <w:r w:rsidR="00AA6A1D" w:rsidRPr="00AA6A1D">
              <w:rPr>
                <w:rFonts w:cs="Arial"/>
                <w:sz w:val="22"/>
                <w:szCs w:val="22"/>
              </w:rPr>
              <w:t xml:space="preserve"> la ocurrencia de la conducta,</w:t>
            </w:r>
            <w:r w:rsidR="008E6613">
              <w:rPr>
                <w:rFonts w:cs="Arial"/>
                <w:sz w:val="22"/>
                <w:szCs w:val="22"/>
              </w:rPr>
              <w:t xml:space="preserve"> </w:t>
            </w:r>
            <w:r w:rsidR="00AA6A1D" w:rsidRPr="00AA6A1D">
              <w:rPr>
                <w:rFonts w:cs="Arial"/>
                <w:sz w:val="22"/>
                <w:szCs w:val="22"/>
              </w:rPr>
              <w:t>determinar si es constitutiva de falta disciplinaria o si se ha actuado al amparo de una causal de e</w:t>
            </w:r>
            <w:r>
              <w:rPr>
                <w:rFonts w:cs="Arial"/>
                <w:sz w:val="22"/>
                <w:szCs w:val="22"/>
              </w:rPr>
              <w:t>xclusión de la responsabilidad e individualizar el presunto autor.</w:t>
            </w:r>
          </w:p>
        </w:tc>
      </w:tr>
      <w:tr w:rsidR="00CE70C6" w:rsidRPr="00AA6A1D" w:rsidTr="00A3679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AA6A1D" w:rsidRDefault="00E94031" w:rsidP="00A3679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A6A1D">
              <w:rPr>
                <w:rFonts w:cs="Arial"/>
                <w:b/>
                <w:sz w:val="22"/>
                <w:szCs w:val="22"/>
              </w:rPr>
              <w:t xml:space="preserve">2. </w:t>
            </w:r>
            <w:r w:rsidR="00CE70C6" w:rsidRPr="00AA6A1D">
              <w:rPr>
                <w:rFonts w:cs="Arial"/>
                <w:b/>
                <w:sz w:val="22"/>
                <w:szCs w:val="22"/>
              </w:rPr>
              <w:t>ALCANCE:</w:t>
            </w:r>
          </w:p>
          <w:p w:rsidR="00CE70C6" w:rsidRPr="00AA6A1D" w:rsidRDefault="00CE70C6" w:rsidP="00A3679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AA6A1D" w:rsidTr="00A36791">
        <w:trPr>
          <w:trHeight w:hRule="exact" w:val="591"/>
        </w:trPr>
        <w:tc>
          <w:tcPr>
            <w:tcW w:w="10314" w:type="dxa"/>
            <w:vAlign w:val="center"/>
          </w:tcPr>
          <w:p w:rsidR="00CE70C6" w:rsidRPr="00AA6A1D" w:rsidRDefault="00CC56A8" w:rsidP="004E6DC6">
            <w:pPr>
              <w:jc w:val="both"/>
              <w:rPr>
                <w:rFonts w:cs="Arial"/>
                <w:sz w:val="22"/>
                <w:szCs w:val="22"/>
              </w:rPr>
            </w:pPr>
            <w:r w:rsidRPr="00AA6A1D">
              <w:rPr>
                <w:rFonts w:cs="Arial"/>
                <w:sz w:val="22"/>
                <w:szCs w:val="22"/>
              </w:rPr>
              <w:t xml:space="preserve">Inicia </w:t>
            </w:r>
            <w:r w:rsidR="000673B8">
              <w:rPr>
                <w:rFonts w:cs="Arial"/>
                <w:sz w:val="22"/>
                <w:szCs w:val="22"/>
              </w:rPr>
              <w:t>con la ap</w:t>
            </w:r>
            <w:r w:rsidR="004E6DC6">
              <w:rPr>
                <w:rFonts w:cs="Arial"/>
                <w:sz w:val="22"/>
                <w:szCs w:val="22"/>
              </w:rPr>
              <w:t>ertura de indagación preliminar</w:t>
            </w:r>
            <w:r w:rsidR="00AA6A1D">
              <w:rPr>
                <w:rFonts w:cs="Arial"/>
                <w:sz w:val="22"/>
                <w:szCs w:val="22"/>
              </w:rPr>
              <w:t xml:space="preserve">, finaliza con </w:t>
            </w:r>
            <w:r w:rsidR="00837EEF">
              <w:rPr>
                <w:rFonts w:cs="Arial"/>
                <w:sz w:val="22"/>
                <w:szCs w:val="22"/>
              </w:rPr>
              <w:t xml:space="preserve">el inicio de una </w:t>
            </w:r>
            <w:r w:rsidR="00AA6A1D">
              <w:rPr>
                <w:rFonts w:cs="Arial"/>
                <w:sz w:val="22"/>
                <w:szCs w:val="22"/>
              </w:rPr>
              <w:t>investigación disciplinaria o archivo definitivo del proceso.</w:t>
            </w:r>
          </w:p>
        </w:tc>
      </w:tr>
      <w:tr w:rsidR="00CE70C6" w:rsidRPr="00AA6A1D" w:rsidTr="006176D5">
        <w:trPr>
          <w:trHeight w:hRule="exact" w:val="580"/>
        </w:trPr>
        <w:tc>
          <w:tcPr>
            <w:tcW w:w="10314" w:type="dxa"/>
            <w:shd w:val="clear" w:color="auto" w:fill="BFBFBF"/>
            <w:vAlign w:val="center"/>
          </w:tcPr>
          <w:p w:rsidR="00CE70C6" w:rsidRPr="00AA6A1D" w:rsidRDefault="00E94031" w:rsidP="00A36791">
            <w:pPr>
              <w:tabs>
                <w:tab w:val="left" w:pos="2475"/>
              </w:tabs>
              <w:jc w:val="both"/>
              <w:rPr>
                <w:rFonts w:cs="Arial"/>
                <w:b/>
                <w:sz w:val="22"/>
                <w:szCs w:val="22"/>
              </w:rPr>
            </w:pPr>
            <w:r w:rsidRPr="00AA6A1D">
              <w:rPr>
                <w:rFonts w:cs="Arial"/>
                <w:b/>
                <w:sz w:val="22"/>
                <w:szCs w:val="22"/>
              </w:rPr>
              <w:t xml:space="preserve">3. </w:t>
            </w:r>
            <w:r w:rsidR="00F21A72" w:rsidRPr="00AA6A1D">
              <w:rPr>
                <w:rFonts w:cs="Arial"/>
                <w:b/>
                <w:sz w:val="22"/>
                <w:szCs w:val="22"/>
              </w:rPr>
              <w:t>RESPONSABLE</w:t>
            </w:r>
            <w:r w:rsidR="00897342">
              <w:rPr>
                <w:rFonts w:cs="Arial"/>
                <w:b/>
                <w:sz w:val="22"/>
                <w:szCs w:val="22"/>
              </w:rPr>
              <w:t>:</w:t>
            </w:r>
          </w:p>
          <w:p w:rsidR="00CE70C6" w:rsidRPr="00AA6A1D" w:rsidRDefault="00CE70C6" w:rsidP="00A3679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AA6A1D" w:rsidTr="00A36791">
        <w:trPr>
          <w:trHeight w:hRule="exact" w:val="457"/>
        </w:trPr>
        <w:tc>
          <w:tcPr>
            <w:tcW w:w="10314" w:type="dxa"/>
            <w:vAlign w:val="center"/>
          </w:tcPr>
          <w:p w:rsidR="00CE70C6" w:rsidRPr="00AA6A1D" w:rsidRDefault="00897342" w:rsidP="00A36791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Personero(a) Delegado </w:t>
            </w:r>
            <w:r w:rsidR="00AA6A1D">
              <w:rPr>
                <w:rFonts w:cs="Arial"/>
                <w:sz w:val="22"/>
                <w:szCs w:val="22"/>
              </w:rPr>
              <w:t>para la Vigilancia Administrativa.</w:t>
            </w:r>
          </w:p>
        </w:tc>
      </w:tr>
      <w:tr w:rsidR="00CE70C6" w:rsidRPr="00AA6A1D" w:rsidTr="00A3679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AA6A1D" w:rsidRDefault="00E94031" w:rsidP="00A3679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A6A1D">
              <w:rPr>
                <w:rFonts w:cs="Arial"/>
                <w:b/>
                <w:sz w:val="22"/>
                <w:szCs w:val="22"/>
              </w:rPr>
              <w:t xml:space="preserve">4. </w:t>
            </w:r>
            <w:r w:rsidR="00CE70C6" w:rsidRPr="00AA6A1D">
              <w:rPr>
                <w:rFonts w:cs="Arial"/>
                <w:b/>
                <w:sz w:val="22"/>
                <w:szCs w:val="22"/>
              </w:rPr>
              <w:t>DEFINICIONES</w:t>
            </w:r>
            <w:r w:rsidR="00897342">
              <w:rPr>
                <w:rFonts w:cs="Arial"/>
                <w:b/>
                <w:sz w:val="22"/>
                <w:szCs w:val="22"/>
              </w:rPr>
              <w:t>:</w:t>
            </w:r>
          </w:p>
          <w:p w:rsidR="00CE70C6" w:rsidRPr="00AA6A1D" w:rsidRDefault="00CE70C6" w:rsidP="00A3679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AA6A1D" w:rsidTr="00A36791">
        <w:trPr>
          <w:trHeight w:hRule="exact" w:val="1152"/>
        </w:trPr>
        <w:tc>
          <w:tcPr>
            <w:tcW w:w="10314" w:type="dxa"/>
            <w:vAlign w:val="center"/>
          </w:tcPr>
          <w:p w:rsidR="0015453E" w:rsidRDefault="0015453E" w:rsidP="00A36791">
            <w:pPr>
              <w:jc w:val="both"/>
              <w:rPr>
                <w:rFonts w:cs="Arial"/>
                <w:sz w:val="22"/>
                <w:szCs w:val="22"/>
              </w:rPr>
            </w:pPr>
            <w:r w:rsidRPr="0015453E">
              <w:rPr>
                <w:rFonts w:cs="Arial"/>
                <w:b/>
                <w:sz w:val="22"/>
                <w:szCs w:val="22"/>
              </w:rPr>
              <w:t xml:space="preserve">Indagación </w:t>
            </w:r>
            <w:proofErr w:type="spellStart"/>
            <w:r w:rsidRPr="0015453E">
              <w:rPr>
                <w:rFonts w:cs="Arial"/>
                <w:b/>
                <w:sz w:val="22"/>
                <w:szCs w:val="22"/>
              </w:rPr>
              <w:t>Preliminar</w:t>
            </w:r>
            <w:r w:rsidRPr="00AD4A36">
              <w:rPr>
                <w:rFonts w:cs="Arial"/>
                <w:sz w:val="22"/>
                <w:szCs w:val="22"/>
              </w:rPr>
              <w:t>Es</w:t>
            </w:r>
            <w:r>
              <w:rPr>
                <w:rFonts w:cs="Arial"/>
                <w:sz w:val="22"/>
                <w:szCs w:val="22"/>
              </w:rPr>
              <w:t>ta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r w:rsidRPr="00AD4A3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D4A36">
              <w:rPr>
                <w:rFonts w:cs="Arial"/>
                <w:sz w:val="22"/>
                <w:szCs w:val="22"/>
              </w:rPr>
              <w:t>etapa</w:t>
            </w:r>
            <w:r>
              <w:rPr>
                <w:rFonts w:cs="Arial"/>
                <w:sz w:val="22"/>
                <w:szCs w:val="22"/>
              </w:rPr>
              <w:t>está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comprendida desde </w:t>
            </w:r>
            <w:r w:rsidRPr="006F70B2">
              <w:rPr>
                <w:rFonts w:cs="Arial"/>
                <w:sz w:val="22"/>
                <w:szCs w:val="22"/>
              </w:rPr>
              <w:t>el momento en que</w:t>
            </w:r>
            <w:r>
              <w:rPr>
                <w:rFonts w:cs="Arial"/>
                <w:sz w:val="22"/>
                <w:szCs w:val="22"/>
              </w:rPr>
              <w:t xml:space="preserve"> la personería </w:t>
            </w:r>
            <w:proofErr w:type="spellStart"/>
            <w:r>
              <w:rPr>
                <w:rFonts w:cs="Arial"/>
                <w:sz w:val="22"/>
                <w:szCs w:val="22"/>
              </w:rPr>
              <w:t>municipaltiene</w:t>
            </w:r>
            <w:proofErr w:type="spellEnd"/>
            <w:r w:rsidRPr="006F70B2">
              <w:rPr>
                <w:rFonts w:cs="Arial"/>
                <w:sz w:val="22"/>
                <w:szCs w:val="22"/>
              </w:rPr>
              <w:t xml:space="preserve"> conocimiento de la realización de un</w:t>
            </w:r>
            <w:r>
              <w:rPr>
                <w:rFonts w:cs="Arial"/>
                <w:sz w:val="22"/>
                <w:szCs w:val="22"/>
              </w:rPr>
              <w:t>a conducta</w:t>
            </w:r>
            <w:r w:rsidRPr="006F70B2">
              <w:rPr>
                <w:rFonts w:cs="Arial"/>
                <w:sz w:val="22"/>
                <w:szCs w:val="22"/>
              </w:rPr>
              <w:t xml:space="preserve"> presuntamente</w:t>
            </w:r>
            <w:r>
              <w:rPr>
                <w:rFonts w:cs="Arial"/>
                <w:sz w:val="22"/>
                <w:szCs w:val="22"/>
              </w:rPr>
              <w:t xml:space="preserve"> irregular y existe la duda sobre la procedencia de la investigación disciplinaria; además, de no contener la identificación e individualización del actor de la falta disciplinaria, con un término de 6 meses para adelantar.</w:t>
            </w:r>
          </w:p>
          <w:p w:rsidR="00180359" w:rsidRDefault="00180359" w:rsidP="00A36791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180359" w:rsidRPr="00180359" w:rsidRDefault="00180359" w:rsidP="00A3679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AA6A1D" w:rsidTr="00A36791">
        <w:trPr>
          <w:trHeight w:hRule="exact" w:val="430"/>
        </w:trPr>
        <w:tc>
          <w:tcPr>
            <w:tcW w:w="10314" w:type="dxa"/>
            <w:shd w:val="clear" w:color="auto" w:fill="BFBFBF"/>
            <w:vAlign w:val="center"/>
          </w:tcPr>
          <w:p w:rsidR="009874F8" w:rsidRPr="00AA6A1D" w:rsidRDefault="00E94031" w:rsidP="00A3679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A6A1D">
              <w:rPr>
                <w:rFonts w:cs="Arial"/>
                <w:b/>
                <w:sz w:val="22"/>
                <w:szCs w:val="22"/>
              </w:rPr>
              <w:t xml:space="preserve">5. </w:t>
            </w:r>
            <w:r w:rsidR="009874F8" w:rsidRPr="00AA6A1D">
              <w:rPr>
                <w:rFonts w:cs="Arial"/>
                <w:b/>
                <w:sz w:val="22"/>
                <w:szCs w:val="22"/>
              </w:rPr>
              <w:t>DOCUMENTOS DE REFERENCIA</w:t>
            </w:r>
            <w:r w:rsidR="00897342">
              <w:rPr>
                <w:rFonts w:cs="Arial"/>
                <w:b/>
                <w:sz w:val="22"/>
                <w:szCs w:val="22"/>
              </w:rPr>
              <w:t>:</w:t>
            </w:r>
          </w:p>
          <w:p w:rsidR="009874F8" w:rsidRPr="00AA6A1D" w:rsidRDefault="009874F8" w:rsidP="00A3679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AA6A1D" w:rsidTr="00C720F6">
        <w:trPr>
          <w:trHeight w:hRule="exact" w:val="5075"/>
        </w:trPr>
        <w:tc>
          <w:tcPr>
            <w:tcW w:w="10314" w:type="dxa"/>
            <w:vAlign w:val="center"/>
          </w:tcPr>
          <w:p w:rsidR="00976F7A" w:rsidRDefault="00B6018C" w:rsidP="00976F7A">
            <w:pPr>
              <w:rPr>
                <w:color w:val="FF0000"/>
                <w:lang w:val="es-MX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Constitución Política de Colombia, Ley 13</w:t>
            </w:r>
            <w:r w:rsidR="00B906A7">
              <w:rPr>
                <w:rFonts w:cs="Arial"/>
                <w:color w:val="000000"/>
                <w:sz w:val="22"/>
                <w:szCs w:val="22"/>
              </w:rPr>
              <w:t>6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de 199</w:t>
            </w:r>
            <w:r w:rsidR="0015453E">
              <w:rPr>
                <w:rFonts w:cs="Arial"/>
                <w:color w:val="000000"/>
                <w:sz w:val="22"/>
                <w:szCs w:val="22"/>
              </w:rPr>
              <w:t xml:space="preserve">4 Art </w:t>
            </w:r>
            <w:r w:rsidR="00462C8F">
              <w:rPr>
                <w:rFonts w:cs="Arial"/>
                <w:color w:val="000000"/>
                <w:sz w:val="22"/>
                <w:szCs w:val="22"/>
              </w:rPr>
              <w:t xml:space="preserve">178 y siguientes, </w:t>
            </w:r>
            <w:r w:rsidR="00462C8F" w:rsidRPr="006176D5">
              <w:rPr>
                <w:rFonts w:cs="Arial"/>
                <w:color w:val="000000"/>
                <w:sz w:val="22"/>
                <w:szCs w:val="22"/>
                <w:highlight w:val="yellow"/>
              </w:rPr>
              <w:t xml:space="preserve">Ley 734 </w:t>
            </w:r>
            <w:r w:rsidRPr="006176D5">
              <w:rPr>
                <w:rFonts w:cs="Arial"/>
                <w:color w:val="000000"/>
                <w:sz w:val="22"/>
                <w:szCs w:val="22"/>
                <w:highlight w:val="yellow"/>
              </w:rPr>
              <w:t>de 2002</w:t>
            </w:r>
            <w:r>
              <w:rPr>
                <w:rFonts w:cs="Arial"/>
                <w:color w:val="000000"/>
                <w:sz w:val="22"/>
                <w:szCs w:val="22"/>
              </w:rPr>
              <w:t>, Ley 1474 de 2011.</w:t>
            </w:r>
          </w:p>
          <w:p w:rsidR="00976F7A" w:rsidRDefault="00976F7A" w:rsidP="00976F7A">
            <w:pPr>
              <w:rPr>
                <w:color w:val="FF0000"/>
                <w:lang w:val="es-MX"/>
              </w:rPr>
            </w:pPr>
          </w:p>
          <w:p w:rsidR="00976F7A" w:rsidRDefault="00976F7A" w:rsidP="00976F7A">
            <w:pPr>
              <w:rPr>
                <w:color w:val="FF0000"/>
                <w:lang w:val="es-MX"/>
              </w:rPr>
            </w:pPr>
            <w:r w:rsidRPr="008E54AD">
              <w:rPr>
                <w:color w:val="FF0000"/>
                <w:lang w:val="es-MX"/>
              </w:rPr>
              <w:t>Ley 136 de 1994 Función de las Personerías Art. 178 N° 4</w:t>
            </w:r>
          </w:p>
          <w:p w:rsidR="00976F7A" w:rsidRPr="008E54AD" w:rsidRDefault="00976F7A" w:rsidP="00976F7A">
            <w:pPr>
              <w:rPr>
                <w:color w:val="FF0000"/>
                <w:lang w:val="es-MX"/>
              </w:rPr>
            </w:pPr>
            <w:r w:rsidRPr="00976F7A">
              <w:rPr>
                <w:color w:val="FF0000"/>
                <w:lang w:val="es-MX"/>
              </w:rPr>
              <w:t>Ley 1474 de 2011.</w:t>
            </w:r>
          </w:p>
          <w:p w:rsidR="008A738F" w:rsidRDefault="00976F7A" w:rsidP="00976F7A">
            <w:pPr>
              <w:rPr>
                <w:color w:val="FF0000"/>
                <w:lang w:val="es-MX"/>
              </w:rPr>
            </w:pPr>
            <w:r w:rsidRPr="008E54AD">
              <w:rPr>
                <w:color w:val="FF0000"/>
                <w:lang w:val="es-MX"/>
              </w:rPr>
              <w:t xml:space="preserve">Competencias de Ley 1952 de 2019 </w:t>
            </w:r>
            <w:r w:rsidRPr="00976F7A">
              <w:rPr>
                <w:color w:val="FF0000"/>
                <w:lang w:val="es-MX"/>
              </w:rPr>
              <w:t xml:space="preserve">código general disciplinario se derogan la ley 734 de 2002 y algunas disposiciones de la ley 1474 de 2011, </w:t>
            </w:r>
            <w:r>
              <w:rPr>
                <w:color w:val="FF0000"/>
                <w:lang w:val="es-MX"/>
              </w:rPr>
              <w:t xml:space="preserve">relacionadas con el derecho </w:t>
            </w:r>
          </w:p>
          <w:p w:rsidR="008A738F" w:rsidRDefault="008A738F" w:rsidP="00976F7A">
            <w:pPr>
              <w:rPr>
                <w:color w:val="FF0000"/>
                <w:lang w:val="es-MX"/>
              </w:rPr>
            </w:pPr>
          </w:p>
          <w:p w:rsidR="00C720F6" w:rsidRPr="00C720F6" w:rsidRDefault="00C720F6" w:rsidP="00C720F6">
            <w:pPr>
              <w:rPr>
                <w:color w:val="FF0000"/>
                <w:lang w:val="es-MX"/>
              </w:rPr>
            </w:pPr>
            <w:r w:rsidRPr="00C720F6">
              <w:rPr>
                <w:color w:val="FF0000"/>
                <w:lang w:val="es-MX"/>
              </w:rPr>
              <w:t>INDAGACION PREVIA</w:t>
            </w:r>
          </w:p>
          <w:p w:rsidR="00C720F6" w:rsidRPr="00C720F6" w:rsidRDefault="00C720F6" w:rsidP="00C720F6">
            <w:pPr>
              <w:rPr>
                <w:color w:val="FF0000"/>
                <w:lang w:val="es-MX"/>
              </w:rPr>
            </w:pPr>
            <w:r w:rsidRPr="00C720F6">
              <w:rPr>
                <w:color w:val="FF0000"/>
                <w:lang w:val="es-MX"/>
              </w:rPr>
              <w:t>En la etapa de indagación previa e investigación,</w:t>
            </w:r>
          </w:p>
          <w:p w:rsidR="00C720F6" w:rsidRPr="00C720F6" w:rsidRDefault="00C720F6" w:rsidP="00C720F6">
            <w:pPr>
              <w:rPr>
                <w:color w:val="FF0000"/>
                <w:lang w:val="es-MX"/>
              </w:rPr>
            </w:pPr>
            <w:r w:rsidRPr="00C720F6">
              <w:rPr>
                <w:color w:val="FF0000"/>
                <w:lang w:val="es-MX"/>
              </w:rPr>
              <w:t>ARTÍCULO 208. Procedencia, objetivo y trámite de la indagación previa. En caso de duda sobre la i</w:t>
            </w:r>
            <w:bookmarkStart w:id="0" w:name="_GoBack"/>
            <w:bookmarkEnd w:id="0"/>
          </w:p>
          <w:p w:rsidR="00C720F6" w:rsidRPr="00C720F6" w:rsidRDefault="00C720F6" w:rsidP="00C720F6">
            <w:pPr>
              <w:rPr>
                <w:color w:val="FF0000"/>
                <w:lang w:val="es-MX"/>
              </w:rPr>
            </w:pPr>
            <w:r w:rsidRPr="00C720F6">
              <w:rPr>
                <w:color w:val="FF0000"/>
                <w:lang w:val="es-MX"/>
              </w:rPr>
              <w:t>ARTÍCULO 117. Motivación de las decisiones disciplinarias,</w:t>
            </w:r>
          </w:p>
          <w:p w:rsidR="00C720F6" w:rsidRPr="00C720F6" w:rsidRDefault="00C720F6" w:rsidP="00C720F6">
            <w:pPr>
              <w:rPr>
                <w:color w:val="FF0000"/>
                <w:lang w:val="es-MX"/>
              </w:rPr>
            </w:pPr>
          </w:p>
          <w:p w:rsidR="00C720F6" w:rsidRPr="00C720F6" w:rsidRDefault="00C720F6" w:rsidP="00C720F6">
            <w:pPr>
              <w:rPr>
                <w:color w:val="FF0000"/>
                <w:lang w:val="es-MX"/>
              </w:rPr>
            </w:pPr>
            <w:r w:rsidRPr="00C720F6">
              <w:rPr>
                <w:color w:val="FF0000"/>
                <w:lang w:val="es-MX"/>
              </w:rPr>
              <w:t>PARÁGRAFO. Si en desarrollo de la indagación previa no se logra identificar o individualizar al posible autor o se determine que no procede la investigación disciplinaria, se ordenara su archivo. Esta decisión no hará tránsito a cosa juzgada material.</w:t>
            </w:r>
          </w:p>
          <w:p w:rsidR="00C720F6" w:rsidRPr="00C720F6" w:rsidRDefault="00C720F6" w:rsidP="00C720F6">
            <w:pPr>
              <w:rPr>
                <w:color w:val="FF0000"/>
                <w:lang w:val="es-MX"/>
              </w:rPr>
            </w:pPr>
            <w:r w:rsidRPr="00C720F6">
              <w:rPr>
                <w:color w:val="FF0000"/>
                <w:lang w:val="es-MX"/>
              </w:rPr>
              <w:t>(Modificado por el artículo 34 de la Ley 2094 de 2021)</w:t>
            </w:r>
          </w:p>
          <w:p w:rsidR="008A738F" w:rsidRDefault="008A738F" w:rsidP="00976F7A">
            <w:pPr>
              <w:rPr>
                <w:color w:val="FF0000"/>
                <w:lang w:val="es-MX"/>
              </w:rPr>
            </w:pPr>
          </w:p>
          <w:p w:rsidR="008A738F" w:rsidRDefault="008A738F" w:rsidP="00976F7A">
            <w:pPr>
              <w:rPr>
                <w:color w:val="FF0000"/>
                <w:lang w:val="es-MX"/>
              </w:rPr>
            </w:pPr>
          </w:p>
          <w:p w:rsidR="008A738F" w:rsidRDefault="008A738F" w:rsidP="00976F7A">
            <w:pPr>
              <w:rPr>
                <w:color w:val="FF0000"/>
                <w:lang w:val="es-MX"/>
              </w:rPr>
            </w:pPr>
          </w:p>
          <w:p w:rsidR="00976F7A" w:rsidRPr="008E54AD" w:rsidRDefault="00976F7A" w:rsidP="00976F7A">
            <w:pPr>
              <w:rPr>
                <w:color w:val="FF0000"/>
                <w:lang w:val="es-MX"/>
              </w:rPr>
            </w:pPr>
            <w:proofErr w:type="spellStart"/>
            <w:r>
              <w:rPr>
                <w:color w:val="FF0000"/>
                <w:lang w:val="es-MX"/>
              </w:rPr>
              <w:t>D</w:t>
            </w:r>
            <w:r w:rsidRPr="00976F7A">
              <w:rPr>
                <w:color w:val="FF0000"/>
                <w:lang w:val="es-MX"/>
              </w:rPr>
              <w:t>isciplinario.</w:t>
            </w:r>
            <w:r w:rsidRPr="008E54AD">
              <w:rPr>
                <w:color w:val="FF0000"/>
                <w:lang w:val="es-MX"/>
              </w:rPr>
              <w:t>y</w:t>
            </w:r>
            <w:proofErr w:type="spellEnd"/>
            <w:r w:rsidRPr="008E54AD">
              <w:rPr>
                <w:color w:val="FF0000"/>
                <w:lang w:val="es-MX"/>
              </w:rPr>
              <w:t xml:space="preserve"> modificado por la Ley 2094 de 2021</w:t>
            </w:r>
          </w:p>
          <w:p w:rsidR="00976F7A" w:rsidRDefault="00976F7A" w:rsidP="00976F7A">
            <w:pPr>
              <w:rPr>
                <w:color w:val="FF0000"/>
                <w:lang w:val="es-MX"/>
              </w:rPr>
            </w:pPr>
            <w:r w:rsidRPr="008E54AD">
              <w:rPr>
                <w:color w:val="FF0000"/>
                <w:lang w:val="es-MX"/>
              </w:rPr>
              <w:t>Ley 1755 de 2015</w:t>
            </w:r>
          </w:p>
          <w:p w:rsidR="00976F7A" w:rsidRPr="008E54AD" w:rsidRDefault="00976F7A" w:rsidP="00976F7A">
            <w:pPr>
              <w:rPr>
                <w:color w:val="FF0000"/>
                <w:lang w:val="es-MX"/>
              </w:rPr>
            </w:pPr>
          </w:p>
          <w:p w:rsidR="00615EF3" w:rsidRDefault="00615EF3" w:rsidP="00A36791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  <w:p w:rsidR="00976F7A" w:rsidRPr="008E54AD" w:rsidRDefault="00976F7A" w:rsidP="00976F7A">
            <w:pPr>
              <w:rPr>
                <w:color w:val="FF0000"/>
                <w:lang w:val="es-MX"/>
              </w:rPr>
            </w:pPr>
            <w:r w:rsidRPr="008E54AD">
              <w:rPr>
                <w:color w:val="FF0000"/>
                <w:lang w:val="es-MX"/>
              </w:rPr>
              <w:t>Ley 136 de 1994 Función de las Personerías Art. 178 N° 4</w:t>
            </w:r>
          </w:p>
          <w:p w:rsidR="00976F7A" w:rsidRPr="008E54AD" w:rsidRDefault="00976F7A" w:rsidP="00976F7A">
            <w:pPr>
              <w:rPr>
                <w:color w:val="FF0000"/>
                <w:lang w:val="es-MX"/>
              </w:rPr>
            </w:pPr>
            <w:r w:rsidRPr="008E54AD">
              <w:rPr>
                <w:color w:val="FF0000"/>
                <w:lang w:val="es-MX"/>
              </w:rPr>
              <w:t>Competencias de Ley 1952 de 2019 y modificado por la Ley 2094 de 2021</w:t>
            </w:r>
          </w:p>
          <w:p w:rsidR="00976F7A" w:rsidRDefault="00976F7A" w:rsidP="00976F7A">
            <w:pPr>
              <w:rPr>
                <w:color w:val="FF0000"/>
                <w:lang w:val="es-MX"/>
              </w:rPr>
            </w:pPr>
            <w:r w:rsidRPr="008E54AD">
              <w:rPr>
                <w:color w:val="FF0000"/>
                <w:lang w:val="es-MX"/>
              </w:rPr>
              <w:t>Ley 1755 de 2015</w:t>
            </w:r>
          </w:p>
          <w:p w:rsidR="00976F7A" w:rsidRPr="008E54AD" w:rsidRDefault="00976F7A" w:rsidP="00976F7A">
            <w:pPr>
              <w:rPr>
                <w:color w:val="FF0000"/>
                <w:lang w:val="es-MX"/>
              </w:rPr>
            </w:pPr>
          </w:p>
          <w:p w:rsidR="00976F7A" w:rsidRDefault="00976F7A" w:rsidP="00A36791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  <w:p w:rsidR="00976F7A" w:rsidRDefault="00976F7A" w:rsidP="00A36791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  <w:p w:rsidR="00976F7A" w:rsidRPr="00AA6A1D" w:rsidRDefault="00976F7A" w:rsidP="00A36791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:rsidR="00CE70C6" w:rsidRPr="009874F8" w:rsidRDefault="00CE70C6">
      <w:pPr>
        <w:rPr>
          <w:rFonts w:cs="Arial"/>
        </w:rPr>
      </w:pPr>
    </w:p>
    <w:p w:rsidR="00CE70C6" w:rsidRPr="009874F8" w:rsidRDefault="00CE70C6">
      <w:pPr>
        <w:rPr>
          <w:rFonts w:cs="Arial"/>
        </w:rPr>
      </w:pPr>
    </w:p>
    <w:p w:rsidR="004B4420" w:rsidRPr="00687B4E" w:rsidRDefault="00E94031">
      <w:pPr>
        <w:rPr>
          <w:rFonts w:cs="Arial"/>
          <w:b/>
        </w:rPr>
      </w:pPr>
      <w:r>
        <w:rPr>
          <w:rFonts w:cs="Arial"/>
          <w:b/>
        </w:rPr>
        <w:t xml:space="preserve">6. </w:t>
      </w:r>
      <w:r w:rsidR="004B4420" w:rsidRPr="00687B4E">
        <w:rPr>
          <w:rFonts w:cs="Arial"/>
          <w:b/>
        </w:rPr>
        <w:t>DESCRIPCIÓN DE ACTIVIDADES</w:t>
      </w:r>
    </w:p>
    <w:p w:rsidR="0076625B" w:rsidRPr="00E5786E" w:rsidRDefault="0076625B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1639"/>
        <w:gridCol w:w="4111"/>
        <w:gridCol w:w="1984"/>
        <w:gridCol w:w="2126"/>
      </w:tblGrid>
      <w:tr w:rsidR="004067E5" w:rsidRPr="00160B3C" w:rsidTr="004E6DC6">
        <w:trPr>
          <w:tblHeader/>
        </w:trPr>
        <w:tc>
          <w:tcPr>
            <w:tcW w:w="454" w:type="dxa"/>
            <w:shd w:val="clear" w:color="auto" w:fill="BFBFBF"/>
            <w:vAlign w:val="center"/>
          </w:tcPr>
          <w:p w:rsidR="00E5786E" w:rsidRPr="007352B0" w:rsidRDefault="00E5786E" w:rsidP="008234E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352B0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639" w:type="dxa"/>
            <w:shd w:val="clear" w:color="auto" w:fill="BFBFBF"/>
            <w:vAlign w:val="center"/>
          </w:tcPr>
          <w:p w:rsidR="00E5786E" w:rsidRPr="007352B0" w:rsidRDefault="00E5786E" w:rsidP="008234E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352B0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E5786E" w:rsidRPr="007352B0" w:rsidRDefault="00E5786E" w:rsidP="008234E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352B0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E5786E" w:rsidRPr="007352B0" w:rsidRDefault="00E5786E" w:rsidP="008234E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352B0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E5786E" w:rsidRPr="007352B0" w:rsidRDefault="004E6DC6" w:rsidP="008234E2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INFORMACION DOCUMENTADA</w:t>
            </w:r>
          </w:p>
        </w:tc>
      </w:tr>
      <w:tr w:rsidR="004067E5" w:rsidRPr="00160B3C" w:rsidTr="004E6DC6">
        <w:tc>
          <w:tcPr>
            <w:tcW w:w="454" w:type="dxa"/>
            <w:vAlign w:val="center"/>
          </w:tcPr>
          <w:p w:rsidR="007352B0" w:rsidRPr="007352B0" w:rsidRDefault="007352B0" w:rsidP="008234E2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:rsidR="007352B0" w:rsidRPr="007352B0" w:rsidRDefault="00587F7D" w:rsidP="004067E5">
            <w:pPr>
              <w:ind w:right="6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Ordenar apertura de </w:t>
            </w:r>
            <w:r w:rsidRPr="00976F7A">
              <w:rPr>
                <w:rFonts w:cs="Arial"/>
                <w:sz w:val="22"/>
                <w:szCs w:val="22"/>
                <w:highlight w:val="yellow"/>
              </w:rPr>
              <w:t>indagación preliminar</w:t>
            </w:r>
          </w:p>
        </w:tc>
        <w:tc>
          <w:tcPr>
            <w:tcW w:w="4111" w:type="dxa"/>
            <w:vAlign w:val="center"/>
          </w:tcPr>
          <w:p w:rsidR="007352B0" w:rsidRPr="007352B0" w:rsidRDefault="00587F7D" w:rsidP="00587F7D">
            <w:pPr>
              <w:jc w:val="both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 xml:space="preserve">Se expide el auto con el cual se abre la </w:t>
            </w:r>
            <w:r w:rsidRPr="004C2FEA">
              <w:rPr>
                <w:rFonts w:cs="Arial"/>
                <w:sz w:val="22"/>
                <w:szCs w:val="22"/>
                <w:highlight w:val="yellow"/>
              </w:rPr>
              <w:t>indagación preliminar</w:t>
            </w:r>
            <w:r w:rsidR="00976F7A">
              <w:rPr>
                <w:rFonts w:cs="Arial"/>
                <w:sz w:val="22"/>
                <w:szCs w:val="22"/>
              </w:rPr>
              <w:t xml:space="preserve">- </w:t>
            </w:r>
            <w:r w:rsidR="008A738F" w:rsidRPr="008A738F">
              <w:rPr>
                <w:rFonts w:cs="Arial"/>
                <w:color w:val="FF0000"/>
                <w:sz w:val="25"/>
                <w:szCs w:val="25"/>
                <w:shd w:val="clear" w:color="auto" w:fill="FFFFFF"/>
              </w:rPr>
              <w:t>indagación previa e investigación</w:t>
            </w:r>
            <w:r w:rsidRPr="007352B0">
              <w:rPr>
                <w:rFonts w:cs="Arial"/>
                <w:sz w:val="22"/>
                <w:szCs w:val="22"/>
              </w:rPr>
              <w:t xml:space="preserve"> y se decretan pruebas para establecer el servidor que incurrió en la presunta falta </w:t>
            </w:r>
            <w:proofErr w:type="spellStart"/>
            <w:r w:rsidRPr="007352B0">
              <w:rPr>
                <w:rFonts w:cs="Arial"/>
                <w:sz w:val="22"/>
                <w:szCs w:val="22"/>
              </w:rPr>
              <w:t>disciplinaria</w:t>
            </w:r>
            <w:r w:rsidRPr="00587F7D">
              <w:rPr>
                <w:rFonts w:cs="Arial"/>
                <w:sz w:val="22"/>
                <w:szCs w:val="22"/>
                <w:shd w:val="clear" w:color="auto" w:fill="FFFFFF" w:themeFill="background1"/>
              </w:rPr>
              <w:t>y</w:t>
            </w:r>
            <w:proofErr w:type="spellEnd"/>
            <w:r w:rsidRPr="00587F7D">
              <w:rPr>
                <w:rFonts w:cs="Arial"/>
                <w:sz w:val="22"/>
                <w:szCs w:val="22"/>
                <w:shd w:val="clear" w:color="auto" w:fill="FFFFFF" w:themeFill="background1"/>
              </w:rPr>
              <w:t xml:space="preserve"> si la conducta o </w:t>
            </w:r>
            <w:r>
              <w:rPr>
                <w:rFonts w:cs="Arial"/>
                <w:sz w:val="22"/>
                <w:szCs w:val="22"/>
                <w:shd w:val="clear" w:color="auto" w:fill="FFFFFF" w:themeFill="background1"/>
              </w:rPr>
              <w:t>n</w:t>
            </w:r>
            <w:r w:rsidRPr="00587F7D">
              <w:rPr>
                <w:rFonts w:cs="Arial"/>
                <w:sz w:val="22"/>
                <w:szCs w:val="22"/>
                <w:shd w:val="clear" w:color="auto" w:fill="FFFFFF" w:themeFill="background1"/>
              </w:rPr>
              <w:t>o es constitutiva de posible falta</w:t>
            </w:r>
            <w:r>
              <w:rPr>
                <w:rFonts w:cs="Arial"/>
                <w:sz w:val="22"/>
                <w:szCs w:val="22"/>
                <w:shd w:val="clear" w:color="auto" w:fill="FFFFFF" w:themeFill="background1"/>
              </w:rPr>
              <w:t xml:space="preserve"> disciplinaria</w:t>
            </w:r>
          </w:p>
        </w:tc>
        <w:tc>
          <w:tcPr>
            <w:tcW w:w="1984" w:type="dxa"/>
            <w:vAlign w:val="center"/>
          </w:tcPr>
          <w:p w:rsidR="00732B5F" w:rsidRDefault="00732B5F" w:rsidP="002C4B35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  <w:p w:rsidR="007352B0" w:rsidRPr="007352B0" w:rsidRDefault="007352B0" w:rsidP="002C4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587F7D" w:rsidRDefault="00587F7D" w:rsidP="004067E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</w:t>
            </w:r>
            <w:r w:rsidRPr="007352B0">
              <w:rPr>
                <w:rFonts w:cs="Arial"/>
                <w:sz w:val="22"/>
                <w:szCs w:val="22"/>
              </w:rPr>
              <w:t>-10</w:t>
            </w:r>
          </w:p>
          <w:p w:rsidR="000673B8" w:rsidRPr="007352B0" w:rsidRDefault="00587F7D" w:rsidP="004067E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Indagación preliminar</w:t>
            </w:r>
          </w:p>
        </w:tc>
      </w:tr>
      <w:tr w:rsidR="00587F7D" w:rsidRPr="00160B3C" w:rsidTr="004E6DC6">
        <w:tc>
          <w:tcPr>
            <w:tcW w:w="454" w:type="dxa"/>
            <w:vAlign w:val="center"/>
          </w:tcPr>
          <w:p w:rsidR="00587F7D" w:rsidRPr="007352B0" w:rsidRDefault="00587F7D" w:rsidP="008234E2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:rsidR="00587F7D" w:rsidRPr="007352B0" w:rsidRDefault="00587F7D" w:rsidP="00587F7D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Practicar pruebas</w:t>
            </w:r>
          </w:p>
        </w:tc>
        <w:tc>
          <w:tcPr>
            <w:tcW w:w="4111" w:type="dxa"/>
            <w:vAlign w:val="center"/>
          </w:tcPr>
          <w:p w:rsidR="00587F7D" w:rsidRPr="007352B0" w:rsidRDefault="00587F7D" w:rsidP="00587F7D">
            <w:pPr>
              <w:jc w:val="both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A través de pruebas documentales y testimoniales, visitas especiales, etc. que permitan identificar  al funcionario y la presunta falta di</w:t>
            </w:r>
            <w:r>
              <w:rPr>
                <w:rFonts w:cs="Arial"/>
                <w:sz w:val="22"/>
                <w:szCs w:val="22"/>
              </w:rPr>
              <w:t>sciplinaria en la que incurrió</w:t>
            </w:r>
          </w:p>
        </w:tc>
        <w:tc>
          <w:tcPr>
            <w:tcW w:w="1984" w:type="dxa"/>
            <w:vAlign w:val="center"/>
          </w:tcPr>
          <w:p w:rsidR="00587F7D" w:rsidRPr="007352B0" w:rsidRDefault="00587F7D" w:rsidP="00587F7D">
            <w:pPr>
              <w:jc w:val="center"/>
              <w:rPr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587F7D" w:rsidRPr="007352B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Comunicaciones</w:t>
            </w:r>
          </w:p>
          <w:p w:rsidR="00587F7D" w:rsidRPr="007352B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Oficios</w:t>
            </w:r>
          </w:p>
          <w:p w:rsidR="00913C9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Auto</w:t>
            </w:r>
            <w:r>
              <w:rPr>
                <w:rFonts w:cs="Arial"/>
                <w:sz w:val="22"/>
                <w:szCs w:val="22"/>
              </w:rPr>
              <w:t xml:space="preserve"> de incorporación de Pruebas </w:t>
            </w:r>
          </w:p>
          <w:p w:rsidR="00587F7D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FVC-18.</w:t>
            </w:r>
          </w:p>
          <w:p w:rsidR="00913C90" w:rsidRDefault="00913C90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FVC-19</w:t>
            </w:r>
          </w:p>
          <w:p w:rsidR="00587F7D" w:rsidRPr="007352B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Auto de pruebas de oficio o a solicitud </w:t>
            </w:r>
          </w:p>
          <w:p w:rsidR="00913C9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</w:t>
            </w:r>
            <w:r w:rsidRPr="0014429C">
              <w:rPr>
                <w:rFonts w:cs="Arial"/>
                <w:sz w:val="22"/>
                <w:szCs w:val="22"/>
              </w:rPr>
              <w:t>15</w:t>
            </w:r>
          </w:p>
          <w:p w:rsidR="00587F7D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14429C">
              <w:rPr>
                <w:rFonts w:cs="Arial"/>
                <w:sz w:val="22"/>
                <w:szCs w:val="22"/>
              </w:rPr>
              <w:t>Actas de visitas</w:t>
            </w:r>
          </w:p>
          <w:p w:rsidR="00587F7D" w:rsidRPr="007352B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F</w:t>
            </w:r>
            <w:r>
              <w:rPr>
                <w:rFonts w:cs="Arial"/>
                <w:sz w:val="22"/>
                <w:szCs w:val="22"/>
              </w:rPr>
              <w:t>VC-01 Declaración</w:t>
            </w:r>
          </w:p>
          <w:p w:rsidR="00587F7D" w:rsidRPr="007352B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-03 V</w:t>
            </w:r>
            <w:r>
              <w:rPr>
                <w:rFonts w:cs="Arial"/>
                <w:sz w:val="22"/>
                <w:szCs w:val="22"/>
              </w:rPr>
              <w:t>ersión libre</w:t>
            </w:r>
          </w:p>
        </w:tc>
      </w:tr>
      <w:tr w:rsidR="00587F7D" w:rsidRPr="00160B3C" w:rsidTr="004E6DC6">
        <w:trPr>
          <w:trHeight w:val="1368"/>
        </w:trPr>
        <w:tc>
          <w:tcPr>
            <w:tcW w:w="454" w:type="dxa"/>
            <w:vAlign w:val="center"/>
          </w:tcPr>
          <w:p w:rsidR="00587F7D" w:rsidRPr="007352B0" w:rsidRDefault="00587F7D" w:rsidP="008234E2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:rsidR="00587F7D" w:rsidRPr="007352B0" w:rsidRDefault="00587F7D" w:rsidP="00587F7D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Evaluar la indagación preliminar</w:t>
            </w:r>
          </w:p>
        </w:tc>
        <w:tc>
          <w:tcPr>
            <w:tcW w:w="4111" w:type="dxa"/>
            <w:vAlign w:val="center"/>
          </w:tcPr>
          <w:p w:rsidR="00587F7D" w:rsidRPr="007352B0" w:rsidRDefault="00587F7D" w:rsidP="00587F7D">
            <w:pPr>
              <w:jc w:val="both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Se evalúa el material probatorio y una vez determinado el funcionario que presuntamente cometió la falta, y de existir mérito se abre la investigación disciplinaria notificándose al disciplinado, de lo contrario se profiere auto de archivo, se notifica al disciplinado y se comunica al quejoso advirtiéndole sobre los recursos que proceden frente a la decisión</w:t>
            </w:r>
          </w:p>
        </w:tc>
        <w:tc>
          <w:tcPr>
            <w:tcW w:w="1984" w:type="dxa"/>
            <w:vAlign w:val="center"/>
          </w:tcPr>
          <w:p w:rsidR="00587F7D" w:rsidRPr="007352B0" w:rsidRDefault="00587F7D" w:rsidP="00587F7D">
            <w:pPr>
              <w:jc w:val="center"/>
              <w:rPr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587F7D" w:rsidRPr="007352B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-09 Archivo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587F7D" w:rsidRPr="007352B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Constancia de presentación de recursos</w:t>
            </w:r>
          </w:p>
          <w:p w:rsidR="00587F7D" w:rsidRPr="007352B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-04 Constancia de ejecutoria y archivo</w:t>
            </w:r>
          </w:p>
          <w:p w:rsidR="00587F7D" w:rsidRPr="007352B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 xml:space="preserve">-11 Notificación </w:t>
            </w:r>
            <w:r w:rsidR="008D155E" w:rsidRPr="00C760F0">
              <w:rPr>
                <w:rFonts w:cs="Arial"/>
                <w:sz w:val="22"/>
                <w:szCs w:val="22"/>
              </w:rPr>
              <w:t>Personal</w:t>
            </w:r>
          </w:p>
          <w:p w:rsidR="00587F7D" w:rsidRPr="007352B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-14 Notificación por edicto</w:t>
            </w:r>
          </w:p>
        </w:tc>
      </w:tr>
      <w:tr w:rsidR="00587F7D" w:rsidRPr="00160B3C" w:rsidTr="00587F7D">
        <w:tc>
          <w:tcPr>
            <w:tcW w:w="454" w:type="dxa"/>
            <w:vAlign w:val="center"/>
          </w:tcPr>
          <w:p w:rsidR="00587F7D" w:rsidRPr="007352B0" w:rsidRDefault="00587F7D" w:rsidP="008234E2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587F7D" w:rsidRPr="00587F7D" w:rsidRDefault="00587F7D" w:rsidP="00587F7D">
            <w:pPr>
              <w:jc w:val="center"/>
              <w:rPr>
                <w:rFonts w:cs="Arial"/>
                <w:sz w:val="22"/>
                <w:szCs w:val="22"/>
                <w:highlight w:val="green"/>
              </w:rPr>
            </w:pPr>
            <w:r w:rsidRPr="00587F7D">
              <w:rPr>
                <w:rFonts w:cs="Arial"/>
                <w:sz w:val="22"/>
                <w:szCs w:val="22"/>
              </w:rPr>
              <w:t>Evaluar y programar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87F7D" w:rsidRPr="00587F7D" w:rsidRDefault="00587F7D" w:rsidP="00587F7D">
            <w:pPr>
              <w:jc w:val="both"/>
              <w:rPr>
                <w:rFonts w:cs="Arial"/>
                <w:sz w:val="22"/>
                <w:szCs w:val="22"/>
              </w:rPr>
            </w:pPr>
            <w:r w:rsidRPr="00587F7D">
              <w:rPr>
                <w:rFonts w:cs="Arial"/>
                <w:sz w:val="22"/>
                <w:szCs w:val="22"/>
              </w:rPr>
              <w:t>Evalúa y programa mensualmente las indagaciones preliminares con vencimiento de término y programa las pruebas a que haya lugar en las indagaciones que se encuentran en término, se puede dar el aplazamiento de diligencias a solicitud de los sujetos procesales o por el despacho FVC-16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87F7D" w:rsidRPr="00587F7D" w:rsidRDefault="00587F7D" w:rsidP="00587F7D">
            <w:pPr>
              <w:jc w:val="center"/>
              <w:rPr>
                <w:sz w:val="22"/>
                <w:szCs w:val="22"/>
              </w:rPr>
            </w:pPr>
            <w:r w:rsidRPr="00587F7D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7F7D" w:rsidRPr="00587F7D" w:rsidRDefault="00587F7D" w:rsidP="00587F7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87F7D">
              <w:rPr>
                <w:rFonts w:cs="Arial"/>
                <w:sz w:val="22"/>
                <w:szCs w:val="22"/>
              </w:rPr>
              <w:t>Agenda/Archivo Excel.</w:t>
            </w:r>
          </w:p>
          <w:p w:rsidR="00587F7D" w:rsidRPr="00587F7D" w:rsidRDefault="00587F7D" w:rsidP="00587F7D">
            <w:pPr>
              <w:jc w:val="center"/>
              <w:rPr>
                <w:rFonts w:cs="Arial"/>
                <w:sz w:val="22"/>
                <w:szCs w:val="22"/>
              </w:rPr>
            </w:pPr>
            <w:r w:rsidRPr="00587F7D">
              <w:rPr>
                <w:rFonts w:cs="Arial"/>
                <w:sz w:val="22"/>
                <w:szCs w:val="22"/>
              </w:rPr>
              <w:t xml:space="preserve">Comunicaciones (Solicitando información)/FVC-16 Auto de Aplazamiento de Diligencia. </w:t>
            </w:r>
          </w:p>
        </w:tc>
      </w:tr>
      <w:tr w:rsidR="00587F7D" w:rsidRPr="00160B3C" w:rsidTr="004E6DC6">
        <w:tc>
          <w:tcPr>
            <w:tcW w:w="454" w:type="dxa"/>
            <w:vAlign w:val="center"/>
          </w:tcPr>
          <w:p w:rsidR="00587F7D" w:rsidRPr="007352B0" w:rsidRDefault="00587F7D" w:rsidP="008234E2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:rsidR="00587F7D" w:rsidRPr="007352B0" w:rsidRDefault="00587F7D" w:rsidP="00587F7D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Realizar seguimiento a la ejecución del procedimiento e identificar oportunidades de mejoramiento</w:t>
            </w:r>
          </w:p>
        </w:tc>
        <w:tc>
          <w:tcPr>
            <w:tcW w:w="4111" w:type="dxa"/>
            <w:vAlign w:val="center"/>
          </w:tcPr>
          <w:p w:rsidR="00587F7D" w:rsidRPr="007352B0" w:rsidRDefault="00587F7D" w:rsidP="00587F7D">
            <w:pPr>
              <w:jc w:val="both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A través de los informes de seguimiento realizado a al plan de acción, específicamente a las actividades relacionadas con el procedimiento, se identifican oportunidades de mejoramiento</w:t>
            </w:r>
          </w:p>
        </w:tc>
        <w:tc>
          <w:tcPr>
            <w:tcW w:w="1984" w:type="dxa"/>
            <w:vAlign w:val="center"/>
          </w:tcPr>
          <w:p w:rsidR="00587F7D" w:rsidRPr="007352B0" w:rsidRDefault="00587F7D" w:rsidP="00587F7D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 Municipal</w:t>
            </w:r>
          </w:p>
          <w:p w:rsidR="00587F7D" w:rsidRPr="007352B0" w:rsidRDefault="00587F7D" w:rsidP="00587F7D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587F7D" w:rsidRPr="007352B0" w:rsidRDefault="00587F7D" w:rsidP="00587F7D">
            <w:pPr>
              <w:jc w:val="center"/>
              <w:rPr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587F7D" w:rsidRPr="007352B0" w:rsidRDefault="00587F7D" w:rsidP="00587F7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FG-03 Acta</w:t>
            </w:r>
          </w:p>
          <w:p w:rsidR="00587F7D" w:rsidRPr="007352B0" w:rsidRDefault="00587F7D" w:rsidP="00587F7D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Informes de seguimiento trimestral al Plan de Acción</w:t>
            </w:r>
          </w:p>
        </w:tc>
      </w:tr>
      <w:tr w:rsidR="00587F7D" w:rsidRPr="00160B3C" w:rsidTr="004E6DC6">
        <w:tc>
          <w:tcPr>
            <w:tcW w:w="454" w:type="dxa"/>
            <w:vAlign w:val="center"/>
          </w:tcPr>
          <w:p w:rsidR="00587F7D" w:rsidRPr="007352B0" w:rsidRDefault="00587F7D" w:rsidP="008234E2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:rsidR="00587F7D" w:rsidRPr="007352B0" w:rsidRDefault="00587F7D" w:rsidP="00587F7D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Aplicar acciones de Mejoramiento</w:t>
            </w:r>
          </w:p>
        </w:tc>
        <w:tc>
          <w:tcPr>
            <w:tcW w:w="4111" w:type="dxa"/>
            <w:vAlign w:val="center"/>
          </w:tcPr>
          <w:p w:rsidR="00587F7D" w:rsidRPr="007352B0" w:rsidRDefault="00587F7D" w:rsidP="00587F7D">
            <w:pPr>
              <w:jc w:val="both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Se aplican acciones preventivas, correctivas o de mejora para corregir o prevenir las desviaciones reales o potenciales encontradas y mejorar el desempeño del procedimiento</w:t>
            </w:r>
          </w:p>
        </w:tc>
        <w:tc>
          <w:tcPr>
            <w:tcW w:w="1984" w:type="dxa"/>
            <w:vAlign w:val="center"/>
          </w:tcPr>
          <w:p w:rsidR="00587F7D" w:rsidRPr="007352B0" w:rsidRDefault="00587F7D" w:rsidP="00587F7D">
            <w:pPr>
              <w:jc w:val="center"/>
              <w:rPr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587F7D" w:rsidRPr="007352B0" w:rsidRDefault="00587F7D" w:rsidP="00587F7D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FEM-04 Plan de Mejoramiento</w:t>
            </w:r>
          </w:p>
        </w:tc>
      </w:tr>
      <w:tr w:rsidR="004067E5" w:rsidRPr="00160B3C" w:rsidTr="004E6DC6">
        <w:tc>
          <w:tcPr>
            <w:tcW w:w="454" w:type="dxa"/>
            <w:vAlign w:val="center"/>
          </w:tcPr>
          <w:p w:rsidR="007352B0" w:rsidRPr="007352B0" w:rsidRDefault="007352B0" w:rsidP="008234E2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:rsidR="007352B0" w:rsidRPr="007352B0" w:rsidRDefault="007352B0" w:rsidP="008234E2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Aplicar acciones de Mejoramiento</w:t>
            </w:r>
            <w:r w:rsidR="00587F7D">
              <w:rPr>
                <w:rFonts w:cs="Arial"/>
                <w:sz w:val="22"/>
                <w:szCs w:val="22"/>
              </w:rPr>
              <w:t xml:space="preserve"> continuo</w:t>
            </w:r>
          </w:p>
        </w:tc>
        <w:tc>
          <w:tcPr>
            <w:tcW w:w="4111" w:type="dxa"/>
            <w:vAlign w:val="center"/>
          </w:tcPr>
          <w:p w:rsidR="007352B0" w:rsidRPr="007352B0" w:rsidRDefault="00587F7D" w:rsidP="008234E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Actualizar matriz de riesgos y acciones de mejora</w:t>
            </w:r>
          </w:p>
        </w:tc>
        <w:tc>
          <w:tcPr>
            <w:tcW w:w="1984" w:type="dxa"/>
            <w:vAlign w:val="center"/>
          </w:tcPr>
          <w:p w:rsidR="007352B0" w:rsidRPr="007352B0" w:rsidRDefault="007352B0" w:rsidP="008234E2">
            <w:pPr>
              <w:jc w:val="center"/>
              <w:rPr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7352B0" w:rsidRPr="007352B0" w:rsidRDefault="007352B0" w:rsidP="00587F7D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 xml:space="preserve">FEM-04 </w:t>
            </w:r>
            <w:r w:rsidR="00587F7D">
              <w:rPr>
                <w:rFonts w:cs="Arial"/>
                <w:sz w:val="22"/>
                <w:szCs w:val="22"/>
              </w:rPr>
              <w:t>Matriz de Riesgos</w:t>
            </w:r>
          </w:p>
        </w:tc>
      </w:tr>
    </w:tbl>
    <w:p w:rsidR="00123BF4" w:rsidRDefault="00123BF4">
      <w:pPr>
        <w:rPr>
          <w:rFonts w:cs="Arial"/>
        </w:rPr>
      </w:pPr>
    </w:p>
    <w:p w:rsidR="00157616" w:rsidRPr="00E5786E" w:rsidRDefault="00157616">
      <w:pPr>
        <w:rPr>
          <w:rFonts w:cs="Arial"/>
        </w:rPr>
      </w:pPr>
    </w:p>
    <w:p w:rsidR="00DD3F53" w:rsidRDefault="00157616">
      <w:pPr>
        <w:rPr>
          <w:rFonts w:cs="Arial"/>
          <w:b/>
        </w:rPr>
      </w:pPr>
      <w:proofErr w:type="gramStart"/>
      <w:r>
        <w:rPr>
          <w:rFonts w:cs="Arial"/>
          <w:b/>
        </w:rPr>
        <w:t>7</w:t>
      </w:r>
      <w:r w:rsidR="00836861">
        <w:rPr>
          <w:rFonts w:cs="Arial"/>
          <w:b/>
        </w:rPr>
        <w:t>.</w:t>
      </w:r>
      <w:r w:rsidR="00587F7D">
        <w:rPr>
          <w:rFonts w:cs="Arial"/>
          <w:b/>
        </w:rPr>
        <w:t>INFORMACIÓN</w:t>
      </w:r>
      <w:proofErr w:type="gramEnd"/>
      <w:r w:rsidR="00587F7D">
        <w:rPr>
          <w:rFonts w:cs="Arial"/>
          <w:b/>
        </w:rPr>
        <w:t xml:space="preserve"> DOCUMENTADA.</w:t>
      </w:r>
    </w:p>
    <w:tbl>
      <w:tblPr>
        <w:tblpPr w:leftFromText="142" w:rightFromText="142" w:bottomFromText="200" w:vertAnchor="text" w:horzAnchor="margin" w:tblpY="571"/>
        <w:tblOverlap w:val="never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1559"/>
        <w:gridCol w:w="1822"/>
        <w:gridCol w:w="1470"/>
        <w:gridCol w:w="1276"/>
        <w:gridCol w:w="1401"/>
        <w:gridCol w:w="1260"/>
      </w:tblGrid>
      <w:tr w:rsidR="00DD3F53" w:rsidTr="00C53D5A">
        <w:trPr>
          <w:trHeight w:val="545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D3F53" w:rsidRDefault="00DD3F53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D3F53" w:rsidRDefault="00DD3F53" w:rsidP="00C24A13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D3F53" w:rsidRDefault="00DD3F53" w:rsidP="00C24A13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D3F53" w:rsidRDefault="00DD3F53" w:rsidP="00C24A13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D3F53" w:rsidRDefault="00DD3F53" w:rsidP="00C24A13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D3F53" w:rsidRDefault="00DD3F53" w:rsidP="00C24A13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D3F53" w:rsidRDefault="00DD3F53" w:rsidP="00C24A13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FV</w:t>
            </w:r>
            <w:r w:rsidR="00A23E19"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-10 Indagación preliminar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A6D6A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Comunicaciones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53D5A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Personero (a) Delegado </w:t>
            </w:r>
            <w:r w:rsidRPr="00897342">
              <w:rPr>
                <w:rFonts w:cs="Arial"/>
                <w:sz w:val="22"/>
                <w:szCs w:val="22"/>
              </w:rPr>
              <w:t>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53D5A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Oficios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Autos de pruebas</w:t>
            </w:r>
            <w:r w:rsidR="00FB522A">
              <w:rPr>
                <w:rFonts w:cs="Arial"/>
                <w:sz w:val="22"/>
                <w:szCs w:val="22"/>
              </w:rPr>
              <w:t xml:space="preserve"> de oficio o a solicitud FVC-19</w:t>
            </w:r>
          </w:p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Default="00C53D5A" w:rsidP="00C24A13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FG-03 Acta</w:t>
            </w:r>
          </w:p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Default="00C53D5A" w:rsidP="00C24A13">
            <w:pPr>
              <w:jc w:val="center"/>
            </w:pPr>
            <w:r w:rsidRPr="006E652A">
              <w:rPr>
                <w:rFonts w:cs="Arial"/>
                <w:sz w:val="22"/>
                <w:szCs w:val="22"/>
              </w:rPr>
              <w:t>Personero 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53D5A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F</w:t>
            </w:r>
            <w:r>
              <w:rPr>
                <w:rFonts w:cs="Arial"/>
                <w:sz w:val="22"/>
                <w:szCs w:val="22"/>
              </w:rPr>
              <w:t>V</w:t>
            </w:r>
            <w:r w:rsidR="00A23E19">
              <w:rPr>
                <w:rFonts w:cs="Arial"/>
                <w:sz w:val="22"/>
                <w:szCs w:val="22"/>
              </w:rPr>
              <w:t>C</w:t>
            </w:r>
            <w:r>
              <w:rPr>
                <w:rFonts w:cs="Arial"/>
                <w:sz w:val="22"/>
                <w:szCs w:val="22"/>
              </w:rPr>
              <w:t>-01 Declaración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Default="00C53D5A" w:rsidP="00C24A13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A23E19" w:rsidP="00C24A1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C53D5A"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="00C53D5A" w:rsidRPr="007352B0">
              <w:rPr>
                <w:rFonts w:cs="Arial"/>
                <w:sz w:val="22"/>
                <w:szCs w:val="22"/>
              </w:rPr>
              <w:t>-03 V</w:t>
            </w:r>
            <w:r w:rsidR="00C53D5A">
              <w:rPr>
                <w:rFonts w:cs="Arial"/>
                <w:sz w:val="22"/>
                <w:szCs w:val="22"/>
              </w:rPr>
              <w:t>ersión libre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Default="00C53D5A" w:rsidP="00C24A13">
            <w:pPr>
              <w:jc w:val="center"/>
            </w:pPr>
            <w:r w:rsidRPr="006E652A">
              <w:rPr>
                <w:rFonts w:cs="Arial"/>
                <w:sz w:val="22"/>
                <w:szCs w:val="22"/>
              </w:rPr>
              <w:t>Personero 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A23E19" w:rsidP="00C24A1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C53D5A"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="00C53D5A" w:rsidRPr="007352B0">
              <w:rPr>
                <w:rFonts w:cs="Arial"/>
                <w:sz w:val="22"/>
                <w:szCs w:val="22"/>
              </w:rPr>
              <w:t>-09 Archivo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Default="00C53D5A" w:rsidP="00C24A13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Comunicación</w:t>
            </w:r>
          </w:p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Default="00C53D5A" w:rsidP="00C24A13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A23E19" w:rsidP="00C24A1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C53D5A"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="00C53D5A" w:rsidRPr="007352B0">
              <w:rPr>
                <w:rFonts w:cs="Arial"/>
                <w:sz w:val="22"/>
                <w:szCs w:val="22"/>
              </w:rPr>
              <w:t>-14 Notificación por edicto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Default="00C53D5A" w:rsidP="00C24A13">
            <w:pPr>
              <w:jc w:val="center"/>
            </w:pPr>
            <w:r w:rsidRPr="006E652A">
              <w:rPr>
                <w:rFonts w:cs="Arial"/>
                <w:sz w:val="22"/>
                <w:szCs w:val="22"/>
              </w:rPr>
              <w:t>Personero 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7352B0" w:rsidRDefault="00A23E19" w:rsidP="00C24A1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C53D5A"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="00C53D5A" w:rsidRPr="007352B0">
              <w:rPr>
                <w:rFonts w:cs="Arial"/>
                <w:sz w:val="22"/>
                <w:szCs w:val="22"/>
              </w:rPr>
              <w:t>-04 Constancia de ejecutoria y archivo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6E652A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F00EE8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7352B0" w:rsidRDefault="00C760F0" w:rsidP="00C760F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 xml:space="preserve">-11 Notificación </w:t>
            </w:r>
            <w:r w:rsidRPr="00C760F0">
              <w:rPr>
                <w:rFonts w:cs="Arial"/>
                <w:sz w:val="22"/>
                <w:szCs w:val="22"/>
              </w:rPr>
              <w:t>Personal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6E652A" w:rsidRDefault="00F00EE8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6E652A">
              <w:rPr>
                <w:rFonts w:cs="Arial"/>
                <w:sz w:val="22"/>
                <w:szCs w:val="22"/>
              </w:rPr>
              <w:t>Personero 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897342" w:rsidRDefault="00F00EE8" w:rsidP="00C24A1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897342" w:rsidRDefault="00F00EE8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897342" w:rsidRDefault="00F00EE8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897342" w:rsidRDefault="00F00EE8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897342" w:rsidRDefault="00F00EE8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2E65D5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Constancia de presentación de recursos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Secretaria Ejecutiva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 xml:space="preserve">Archivos de uso exclusivo del </w:t>
            </w:r>
            <w:r w:rsidRPr="00897342">
              <w:rPr>
                <w:rFonts w:cs="Arial"/>
                <w:sz w:val="22"/>
                <w:szCs w:val="22"/>
              </w:rPr>
              <w:lastRenderedPageBreak/>
              <w:t>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lastRenderedPageBreak/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FG-03 Acta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4067E5" w:rsidRDefault="00C53D5A" w:rsidP="00C24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4067E5" w:rsidRDefault="002E65D5" w:rsidP="00C24A13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Central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4067E5" w:rsidRDefault="00C53D5A" w:rsidP="00C24A1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67E5">
              <w:rPr>
                <w:rFonts w:cs="Arial"/>
                <w:bCs/>
                <w:sz w:val="22"/>
                <w:szCs w:val="22"/>
              </w:rPr>
              <w:t>Carpeta</w:t>
            </w:r>
            <w:r w:rsidR="00CA6D6A">
              <w:rPr>
                <w:rFonts w:cs="Arial"/>
                <w:bCs/>
                <w:sz w:val="22"/>
                <w:szCs w:val="22"/>
              </w:rPr>
              <w:t xml:space="preserve"> Física</w:t>
            </w:r>
            <w:r w:rsidRPr="004067E5">
              <w:rPr>
                <w:rFonts w:cs="Arial"/>
                <w:bCs/>
                <w:sz w:val="22"/>
                <w:szCs w:val="22"/>
              </w:rPr>
              <w:t>/Actas Comité Directivo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4067E5" w:rsidRDefault="00C53D5A" w:rsidP="00C24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4067E5" w:rsidRDefault="00C53D5A" w:rsidP="00C24A13">
            <w:pPr>
              <w:jc w:val="center"/>
              <w:rPr>
                <w:sz w:val="22"/>
                <w:szCs w:val="22"/>
              </w:rPr>
            </w:pPr>
            <w:r w:rsidRPr="004067E5">
              <w:rPr>
                <w:rFonts w:cs="Arial"/>
                <w:sz w:val="22"/>
                <w:szCs w:val="22"/>
              </w:rPr>
              <w:t>Un año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4067E5" w:rsidRDefault="00C53D5A" w:rsidP="00C24A13">
            <w:pPr>
              <w:jc w:val="center"/>
              <w:rPr>
                <w:sz w:val="22"/>
                <w:szCs w:val="22"/>
              </w:rPr>
            </w:pPr>
            <w:r w:rsidRPr="004067E5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F00EE8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E8" w:rsidRPr="00897342" w:rsidRDefault="002E65D5" w:rsidP="002E65D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Informes de seguimiento </w:t>
            </w:r>
            <w:r w:rsidR="00F00EE8" w:rsidRPr="00897342">
              <w:rPr>
                <w:rFonts w:cs="Arial"/>
                <w:sz w:val="22"/>
                <w:szCs w:val="22"/>
              </w:rPr>
              <w:t xml:space="preserve"> al Plan de Acción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4067E5" w:rsidRDefault="004067E5" w:rsidP="00C24A13">
            <w:pPr>
              <w:jc w:val="center"/>
              <w:rPr>
                <w:sz w:val="22"/>
                <w:szCs w:val="22"/>
              </w:rPr>
            </w:pPr>
            <w:r w:rsidRPr="004067E5">
              <w:rPr>
                <w:rFonts w:cs="Arial"/>
                <w:sz w:val="22"/>
                <w:szCs w:val="22"/>
              </w:rPr>
              <w:t>Secretaria Ejecutiva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4067E5" w:rsidRDefault="004067E5" w:rsidP="00C24A1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67E5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6A" w:rsidRDefault="004067E5" w:rsidP="00C24A1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67E5">
              <w:rPr>
                <w:rFonts w:cs="Arial"/>
                <w:bCs/>
                <w:sz w:val="22"/>
                <w:szCs w:val="22"/>
              </w:rPr>
              <w:t xml:space="preserve">Carpeta </w:t>
            </w:r>
            <w:r w:rsidR="00CA6D6A">
              <w:rPr>
                <w:rFonts w:cs="Arial"/>
                <w:bCs/>
                <w:sz w:val="22"/>
                <w:szCs w:val="22"/>
              </w:rPr>
              <w:t xml:space="preserve">Física y Digital </w:t>
            </w:r>
          </w:p>
          <w:p w:rsidR="00F00EE8" w:rsidRPr="004067E5" w:rsidRDefault="00CA6D6A" w:rsidP="00CA6D6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4067E5" w:rsidRPr="004067E5">
              <w:rPr>
                <w:rFonts w:cs="Arial"/>
                <w:bCs/>
                <w:sz w:val="22"/>
                <w:szCs w:val="22"/>
              </w:rPr>
              <w:t>lan de acción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4067E5" w:rsidRDefault="004067E5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4067E5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4067E5" w:rsidRDefault="004067E5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4067E5">
              <w:rPr>
                <w:rFonts w:cs="Arial"/>
                <w:sz w:val="22"/>
                <w:szCs w:val="22"/>
              </w:rPr>
              <w:t>Un año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4067E5" w:rsidRDefault="004067E5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4067E5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747073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73" w:rsidRPr="00897342" w:rsidRDefault="00747073" w:rsidP="00C24A13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97342">
              <w:rPr>
                <w:rFonts w:cs="Arial"/>
                <w:sz w:val="22"/>
                <w:szCs w:val="22"/>
                <w:lang w:val="es-ES"/>
              </w:rPr>
              <w:t>FEM-04 Plan de mejoramiento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73" w:rsidRPr="00897342" w:rsidRDefault="0041538B" w:rsidP="00C24A1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Personero (a) Delegado </w:t>
            </w:r>
            <w:r w:rsidRPr="00897342">
              <w:rPr>
                <w:rFonts w:cs="Arial"/>
                <w:sz w:val="22"/>
                <w:szCs w:val="22"/>
              </w:rPr>
              <w:t>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73" w:rsidRPr="00897342" w:rsidRDefault="00FB522A" w:rsidP="00C24A1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67E5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73" w:rsidRPr="00897342" w:rsidRDefault="00747073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PC del responsable/Plan de mejoramiento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73" w:rsidRPr="00897342" w:rsidRDefault="00747073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747073" w:rsidRPr="00897342" w:rsidRDefault="00747073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Backups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73" w:rsidRPr="00897342" w:rsidRDefault="00747073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73" w:rsidRPr="00897342" w:rsidRDefault="00747073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FB522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A" w:rsidRDefault="00FB522A" w:rsidP="00FB522A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FPI-04 </w:t>
            </w:r>
          </w:p>
          <w:p w:rsidR="00FB522A" w:rsidRPr="00897342" w:rsidRDefault="00FB522A" w:rsidP="00FB522A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Matriz de Riesgos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A" w:rsidRPr="00897342" w:rsidRDefault="00FB522A" w:rsidP="00FB522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Personero (a) Delegado </w:t>
            </w:r>
            <w:r w:rsidRPr="00897342">
              <w:rPr>
                <w:rFonts w:cs="Arial"/>
                <w:sz w:val="22"/>
                <w:szCs w:val="22"/>
              </w:rPr>
              <w:t>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A" w:rsidRPr="00897342" w:rsidRDefault="00FB522A" w:rsidP="00FB522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67E5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A" w:rsidRPr="00897342" w:rsidRDefault="00FB522A" w:rsidP="00FB522A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PC del responsable/Plan de mejoramiento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A" w:rsidRPr="00897342" w:rsidRDefault="00FB522A" w:rsidP="00FB522A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FB522A" w:rsidRPr="00897342" w:rsidRDefault="00FB522A" w:rsidP="00FB522A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Backups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A" w:rsidRPr="00897342" w:rsidRDefault="00FB522A" w:rsidP="00FB522A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A" w:rsidRPr="00897342" w:rsidRDefault="00FB522A" w:rsidP="00FB522A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Destruir</w:t>
            </w:r>
          </w:p>
        </w:tc>
      </w:tr>
    </w:tbl>
    <w:p w:rsidR="00DD3F53" w:rsidRDefault="00DD3F53">
      <w:pPr>
        <w:rPr>
          <w:rFonts w:cs="Arial"/>
          <w:b/>
        </w:rPr>
      </w:pPr>
    </w:p>
    <w:p w:rsidR="00157616" w:rsidRDefault="00157616" w:rsidP="00157616">
      <w:pPr>
        <w:rPr>
          <w:rFonts w:cs="Arial"/>
          <w:b/>
        </w:rPr>
      </w:pPr>
    </w:p>
    <w:p w:rsidR="00157616" w:rsidRPr="00687B4E" w:rsidRDefault="00897342" w:rsidP="00157616">
      <w:pPr>
        <w:rPr>
          <w:rFonts w:cs="Arial"/>
          <w:b/>
        </w:rPr>
      </w:pPr>
      <w:r>
        <w:rPr>
          <w:rFonts w:cs="Arial"/>
          <w:b/>
        </w:rPr>
        <w:t>8</w:t>
      </w:r>
      <w:r w:rsidR="00157616">
        <w:rPr>
          <w:rFonts w:cs="Arial"/>
          <w:b/>
        </w:rPr>
        <w:t>. CONTROL DE CAMBIOS</w:t>
      </w:r>
    </w:p>
    <w:p w:rsidR="00157616" w:rsidRPr="00E5786E" w:rsidRDefault="00157616" w:rsidP="00157616">
      <w:pPr>
        <w:rPr>
          <w:rFonts w:cs="Arial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559"/>
        <w:gridCol w:w="2126"/>
        <w:gridCol w:w="2268"/>
        <w:gridCol w:w="3409"/>
      </w:tblGrid>
      <w:tr w:rsidR="00157616" w:rsidRPr="00160B3C" w:rsidTr="007D5881">
        <w:trPr>
          <w:trHeight w:val="782"/>
        </w:trPr>
        <w:tc>
          <w:tcPr>
            <w:tcW w:w="1101" w:type="dxa"/>
            <w:shd w:val="clear" w:color="auto" w:fill="BFBFBF"/>
            <w:vAlign w:val="center"/>
          </w:tcPr>
          <w:p w:rsidR="00157616" w:rsidRPr="00160B3C" w:rsidRDefault="00157616" w:rsidP="007D5881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>Versión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157616" w:rsidRPr="00160B3C" w:rsidRDefault="00157616" w:rsidP="007D5881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 xml:space="preserve">Fecha </w:t>
            </w:r>
            <w:r w:rsidRPr="00160B3C">
              <w:rPr>
                <w:rFonts w:cs="Arial"/>
                <w:sz w:val="20"/>
              </w:rPr>
              <w:t>[</w:t>
            </w:r>
            <w:proofErr w:type="spellStart"/>
            <w:r w:rsidRPr="00160B3C">
              <w:rPr>
                <w:rFonts w:cs="Arial"/>
                <w:sz w:val="20"/>
              </w:rPr>
              <w:t>dd</w:t>
            </w:r>
            <w:proofErr w:type="spellEnd"/>
            <w:r w:rsidRPr="00160B3C">
              <w:rPr>
                <w:rFonts w:cs="Arial"/>
                <w:sz w:val="20"/>
              </w:rPr>
              <w:t>/mm/</w:t>
            </w:r>
            <w:proofErr w:type="spellStart"/>
            <w:r w:rsidRPr="00160B3C">
              <w:rPr>
                <w:rFonts w:cs="Arial"/>
                <w:sz w:val="20"/>
              </w:rPr>
              <w:t>aaaa</w:t>
            </w:r>
            <w:proofErr w:type="spellEnd"/>
            <w:r w:rsidRPr="00160B3C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157616" w:rsidRPr="00160B3C" w:rsidRDefault="00157616" w:rsidP="007D5881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Revis</w:t>
            </w:r>
            <w:r w:rsidRPr="00160B3C">
              <w:rPr>
                <w:rFonts w:cs="Arial"/>
                <w:b/>
                <w:sz w:val="22"/>
              </w:rPr>
              <w:t>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57616" w:rsidRPr="00160B3C" w:rsidRDefault="00157616" w:rsidP="007D5881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>Aprobó</w:t>
            </w:r>
          </w:p>
        </w:tc>
        <w:tc>
          <w:tcPr>
            <w:tcW w:w="3409" w:type="dxa"/>
            <w:shd w:val="clear" w:color="auto" w:fill="BFBFBF"/>
            <w:vAlign w:val="center"/>
          </w:tcPr>
          <w:p w:rsidR="00157616" w:rsidRPr="00160B3C" w:rsidRDefault="00157616" w:rsidP="007D5881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>Razón de la actualización</w:t>
            </w:r>
          </w:p>
        </w:tc>
      </w:tr>
      <w:tr w:rsidR="00157616" w:rsidRPr="00F4150D" w:rsidTr="007D5881">
        <w:trPr>
          <w:trHeight w:val="762"/>
        </w:trPr>
        <w:tc>
          <w:tcPr>
            <w:tcW w:w="1101" w:type="dxa"/>
            <w:vAlign w:val="center"/>
          </w:tcPr>
          <w:p w:rsidR="00157616" w:rsidRPr="00897342" w:rsidRDefault="00897342" w:rsidP="007D5881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157616" w:rsidRPr="00897342" w:rsidRDefault="00157616" w:rsidP="007D5881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10/12/2014</w:t>
            </w:r>
          </w:p>
        </w:tc>
        <w:tc>
          <w:tcPr>
            <w:tcW w:w="2126" w:type="dxa"/>
            <w:vAlign w:val="center"/>
          </w:tcPr>
          <w:p w:rsidR="00157616" w:rsidRPr="00897342" w:rsidRDefault="00157616" w:rsidP="007D5881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Martha</w:t>
            </w:r>
            <w:r w:rsidR="00CC5C72">
              <w:rPr>
                <w:rFonts w:cs="Arial"/>
                <w:sz w:val="22"/>
                <w:szCs w:val="22"/>
              </w:rPr>
              <w:t xml:space="preserve"> Lucia</w:t>
            </w:r>
            <w:r w:rsidRPr="00897342">
              <w:rPr>
                <w:rFonts w:cs="Arial"/>
                <w:sz w:val="22"/>
                <w:szCs w:val="22"/>
              </w:rPr>
              <w:t xml:space="preserve"> Escobar Tobón</w:t>
            </w:r>
          </w:p>
          <w:p w:rsidR="00157616" w:rsidRPr="00897342" w:rsidRDefault="00157616" w:rsidP="007D5881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Secretaria ejecutiva</w:t>
            </w:r>
          </w:p>
        </w:tc>
        <w:tc>
          <w:tcPr>
            <w:tcW w:w="2268" w:type="dxa"/>
            <w:vAlign w:val="center"/>
          </w:tcPr>
          <w:p w:rsidR="00157616" w:rsidRPr="00897342" w:rsidRDefault="00157616" w:rsidP="007D5881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157616" w:rsidRPr="00897342" w:rsidRDefault="00897342" w:rsidP="007D5881">
            <w:pPr>
              <w:jc w:val="both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897342" w:rsidRPr="00F4150D" w:rsidTr="007D5881">
        <w:trPr>
          <w:trHeight w:val="762"/>
        </w:trPr>
        <w:tc>
          <w:tcPr>
            <w:tcW w:w="1101" w:type="dxa"/>
            <w:vAlign w:val="center"/>
          </w:tcPr>
          <w:p w:rsidR="00897342" w:rsidRPr="00897342" w:rsidRDefault="00897342" w:rsidP="007D5881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897342" w:rsidRPr="00897342" w:rsidRDefault="00897342" w:rsidP="007D5881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09/07/2015</w:t>
            </w:r>
          </w:p>
        </w:tc>
        <w:tc>
          <w:tcPr>
            <w:tcW w:w="2126" w:type="dxa"/>
            <w:vAlign w:val="center"/>
          </w:tcPr>
          <w:p w:rsidR="00F00EE8" w:rsidRDefault="00F00EE8" w:rsidP="007D588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Gloria Giraldo</w:t>
            </w:r>
          </w:p>
          <w:p w:rsidR="003A66CF" w:rsidRDefault="00897342" w:rsidP="007D5881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Personero (a) Delegado para la Vigilancia Administrativa</w:t>
            </w:r>
          </w:p>
          <w:p w:rsidR="003A66CF" w:rsidRDefault="003A66CF" w:rsidP="007D588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897342" w:rsidRPr="00897342" w:rsidRDefault="00897342" w:rsidP="007D5881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 xml:space="preserve">Martha </w:t>
            </w:r>
            <w:r w:rsidR="00F00EE8">
              <w:rPr>
                <w:rFonts w:cs="Arial"/>
                <w:sz w:val="22"/>
                <w:szCs w:val="22"/>
              </w:rPr>
              <w:t xml:space="preserve">Lucia </w:t>
            </w:r>
            <w:r w:rsidRPr="00897342">
              <w:rPr>
                <w:rFonts w:cs="Arial"/>
                <w:sz w:val="22"/>
                <w:szCs w:val="22"/>
              </w:rPr>
              <w:t>Escobar Tobón</w:t>
            </w:r>
          </w:p>
          <w:p w:rsidR="00897342" w:rsidRPr="00897342" w:rsidRDefault="00897342" w:rsidP="007D5881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Secretaria ejecutiva</w:t>
            </w:r>
          </w:p>
        </w:tc>
        <w:tc>
          <w:tcPr>
            <w:tcW w:w="2268" w:type="dxa"/>
            <w:vAlign w:val="center"/>
          </w:tcPr>
          <w:p w:rsidR="00897342" w:rsidRPr="00897342" w:rsidRDefault="00897342" w:rsidP="007D5881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897342" w:rsidRPr="00897342" w:rsidRDefault="00897342" w:rsidP="007D5881">
            <w:pPr>
              <w:jc w:val="both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Modificación del nombre del procedimiento, adición y modificación de actividades y de control de registros</w:t>
            </w:r>
          </w:p>
        </w:tc>
      </w:tr>
      <w:tr w:rsidR="00B40A43" w:rsidRPr="00F4150D" w:rsidTr="007D5881">
        <w:trPr>
          <w:trHeight w:val="762"/>
        </w:trPr>
        <w:tc>
          <w:tcPr>
            <w:tcW w:w="1101" w:type="dxa"/>
            <w:vAlign w:val="center"/>
          </w:tcPr>
          <w:p w:rsidR="00B40A43" w:rsidRPr="00897342" w:rsidRDefault="00B40A43" w:rsidP="007D588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1559" w:type="dxa"/>
            <w:vAlign w:val="center"/>
          </w:tcPr>
          <w:p w:rsidR="00B40A43" w:rsidRPr="00897342" w:rsidRDefault="00B40A43" w:rsidP="007D588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29/04/2019</w:t>
            </w:r>
          </w:p>
        </w:tc>
        <w:tc>
          <w:tcPr>
            <w:tcW w:w="2126" w:type="dxa"/>
            <w:vAlign w:val="center"/>
          </w:tcPr>
          <w:p w:rsidR="00B40A43" w:rsidRDefault="00B40A43" w:rsidP="007D588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Delegado para la Vigilancia Administrativa</w:t>
            </w:r>
          </w:p>
          <w:p w:rsidR="00E9370D" w:rsidRDefault="00E9370D" w:rsidP="007D588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Profesional Universitario (a)</w:t>
            </w:r>
          </w:p>
        </w:tc>
        <w:tc>
          <w:tcPr>
            <w:tcW w:w="2268" w:type="dxa"/>
            <w:vAlign w:val="center"/>
          </w:tcPr>
          <w:p w:rsidR="00B40A43" w:rsidRPr="00897342" w:rsidRDefault="00B40A43" w:rsidP="007D588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Comité MIPG calidad </w:t>
            </w:r>
          </w:p>
        </w:tc>
        <w:tc>
          <w:tcPr>
            <w:tcW w:w="3409" w:type="dxa"/>
            <w:vAlign w:val="center"/>
          </w:tcPr>
          <w:p w:rsidR="00B40A43" w:rsidRPr="00897342" w:rsidRDefault="00B40A43" w:rsidP="00502CE3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Actualizaciones en </w:t>
            </w:r>
            <w:r w:rsidR="00502CE3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>ctividades 2 y 4 Creación de los Formatos FVC 16 FVC-18 FVC-19.</w:t>
            </w:r>
          </w:p>
        </w:tc>
      </w:tr>
      <w:tr w:rsidR="00027021" w:rsidRPr="00F4150D" w:rsidTr="000673B8">
        <w:trPr>
          <w:trHeight w:val="762"/>
        </w:trPr>
        <w:tc>
          <w:tcPr>
            <w:tcW w:w="1101" w:type="dxa"/>
            <w:vAlign w:val="center"/>
          </w:tcPr>
          <w:p w:rsidR="00027021" w:rsidRDefault="00027021" w:rsidP="0002702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027021" w:rsidRDefault="00027021" w:rsidP="0002702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126" w:type="dxa"/>
          </w:tcPr>
          <w:p w:rsidR="00027021" w:rsidRDefault="00027021" w:rsidP="00027021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</w:tcPr>
          <w:p w:rsidR="00027021" w:rsidRDefault="00027021" w:rsidP="0002702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409" w:type="dxa"/>
          </w:tcPr>
          <w:p w:rsidR="00027021" w:rsidRDefault="00027021" w:rsidP="00027021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FB522A" w:rsidRPr="00F4150D" w:rsidTr="000673B8">
        <w:trPr>
          <w:trHeight w:val="762"/>
        </w:trPr>
        <w:tc>
          <w:tcPr>
            <w:tcW w:w="1101" w:type="dxa"/>
            <w:vAlign w:val="center"/>
          </w:tcPr>
          <w:p w:rsidR="00FB522A" w:rsidRDefault="00FB522A" w:rsidP="0002702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FB522A" w:rsidRDefault="00FB522A" w:rsidP="0002702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18/08/2020</w:t>
            </w:r>
          </w:p>
        </w:tc>
        <w:tc>
          <w:tcPr>
            <w:tcW w:w="2126" w:type="dxa"/>
          </w:tcPr>
          <w:p w:rsidR="00FB522A" w:rsidRDefault="00FB522A" w:rsidP="00027021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Delegado Vigilancia Administrativa</w:t>
            </w:r>
          </w:p>
        </w:tc>
        <w:tc>
          <w:tcPr>
            <w:tcW w:w="2268" w:type="dxa"/>
          </w:tcPr>
          <w:p w:rsidR="00FB522A" w:rsidRDefault="00FB522A" w:rsidP="0002702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Calidad</w:t>
            </w:r>
          </w:p>
        </w:tc>
        <w:tc>
          <w:tcPr>
            <w:tcW w:w="3409" w:type="dxa"/>
          </w:tcPr>
          <w:p w:rsidR="00FB522A" w:rsidRDefault="00FB522A" w:rsidP="00027021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Actualizaciones del Procedimiento</w:t>
            </w:r>
          </w:p>
        </w:tc>
      </w:tr>
      <w:tr w:rsidR="007471B0" w:rsidRPr="00F4150D" w:rsidTr="000673B8">
        <w:trPr>
          <w:trHeight w:val="762"/>
        </w:trPr>
        <w:tc>
          <w:tcPr>
            <w:tcW w:w="1101" w:type="dxa"/>
            <w:vAlign w:val="center"/>
          </w:tcPr>
          <w:p w:rsidR="007471B0" w:rsidRDefault="007471B0" w:rsidP="0002702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7471B0" w:rsidRDefault="007471B0" w:rsidP="006176D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126" w:type="dxa"/>
          </w:tcPr>
          <w:p w:rsidR="007471B0" w:rsidRDefault="007471B0" w:rsidP="006176D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7471B0" w:rsidRDefault="007471B0" w:rsidP="006176D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7471B0" w:rsidRDefault="007471B0" w:rsidP="006176D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7471B0" w:rsidRDefault="007471B0" w:rsidP="006176D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C760F0" w:rsidRPr="00F4150D" w:rsidTr="000673B8">
        <w:trPr>
          <w:trHeight w:val="762"/>
        </w:trPr>
        <w:tc>
          <w:tcPr>
            <w:tcW w:w="1101" w:type="dxa"/>
            <w:vAlign w:val="center"/>
          </w:tcPr>
          <w:p w:rsidR="00C760F0" w:rsidRDefault="00C760F0" w:rsidP="0002702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C760F0" w:rsidRDefault="00C760F0" w:rsidP="006176D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06/10/2023</w:t>
            </w:r>
          </w:p>
        </w:tc>
        <w:tc>
          <w:tcPr>
            <w:tcW w:w="2126" w:type="dxa"/>
          </w:tcPr>
          <w:p w:rsidR="00C760F0" w:rsidRDefault="00C760F0" w:rsidP="006176D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Delegado Vigilancia Administrativa</w:t>
            </w:r>
          </w:p>
        </w:tc>
        <w:tc>
          <w:tcPr>
            <w:tcW w:w="2268" w:type="dxa"/>
          </w:tcPr>
          <w:p w:rsidR="00C760F0" w:rsidRDefault="00C760F0" w:rsidP="006176D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C760F0" w:rsidRPr="007352B0" w:rsidRDefault="00C760F0" w:rsidP="00C760F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Actualización actividad N° 3 en información documentada y actualización Formato  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 xml:space="preserve">-11 Notificación </w:t>
            </w:r>
            <w:r w:rsidRPr="00C760F0">
              <w:rPr>
                <w:rFonts w:cs="Arial"/>
                <w:sz w:val="22"/>
                <w:szCs w:val="22"/>
              </w:rPr>
              <w:t>Personal</w:t>
            </w:r>
          </w:p>
          <w:p w:rsidR="00C760F0" w:rsidRDefault="00C760F0" w:rsidP="006176D5">
            <w:pPr>
              <w:rPr>
                <w:rFonts w:cs="Arial"/>
                <w:color w:val="000000"/>
                <w:sz w:val="21"/>
                <w:szCs w:val="21"/>
              </w:rPr>
            </w:pPr>
          </w:p>
        </w:tc>
      </w:tr>
    </w:tbl>
    <w:p w:rsidR="00133004" w:rsidRPr="00E5786E" w:rsidRDefault="00133004" w:rsidP="004A2B0D">
      <w:pPr>
        <w:rPr>
          <w:rFonts w:cs="Arial"/>
        </w:rPr>
      </w:pPr>
    </w:p>
    <w:sectPr w:rsidR="00133004" w:rsidRPr="00E5786E" w:rsidSect="007471B0">
      <w:headerReference w:type="default" r:id="rId7"/>
      <w:footerReference w:type="default" r:id="rId8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6D5" w:rsidRDefault="006176D5" w:rsidP="004B4420">
      <w:r>
        <w:separator/>
      </w:r>
    </w:p>
  </w:endnote>
  <w:endnote w:type="continuationSeparator" w:id="0">
    <w:p w:rsidR="006176D5" w:rsidRDefault="006176D5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6176D5" w:rsidRPr="00E25F48" w:rsidTr="006176D5">
      <w:tc>
        <w:tcPr>
          <w:tcW w:w="5796" w:type="dxa"/>
          <w:shd w:val="clear" w:color="auto" w:fill="auto"/>
        </w:tcPr>
        <w:p w:rsidR="006176D5" w:rsidRPr="00E25F48" w:rsidRDefault="006176D5" w:rsidP="006176D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2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6176D5" w:rsidRPr="00E25F48" w:rsidRDefault="006176D5" w:rsidP="006176D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2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76D5" w:rsidRDefault="006176D5" w:rsidP="00B529DC">
    <w:pPr>
      <w:pStyle w:val="Piedepgina"/>
    </w:pPr>
    <w:r>
      <w:rPr>
        <w:lang w:val="es-ES"/>
      </w:rPr>
      <w:t xml:space="preserve">Página </w:t>
    </w:r>
    <w:r w:rsidR="009C7D64">
      <w:rPr>
        <w:b/>
        <w:bCs/>
      </w:rPr>
      <w:fldChar w:fldCharType="begin"/>
    </w:r>
    <w:r>
      <w:rPr>
        <w:b/>
        <w:bCs/>
      </w:rPr>
      <w:instrText>PAGE</w:instrText>
    </w:r>
    <w:r w:rsidR="009C7D64">
      <w:rPr>
        <w:b/>
        <w:bCs/>
      </w:rPr>
      <w:fldChar w:fldCharType="separate"/>
    </w:r>
    <w:r w:rsidR="008E6613">
      <w:rPr>
        <w:b/>
        <w:bCs/>
        <w:noProof/>
      </w:rPr>
      <w:t>1</w:t>
    </w:r>
    <w:r w:rsidR="009C7D64">
      <w:rPr>
        <w:b/>
        <w:bCs/>
      </w:rPr>
      <w:fldChar w:fldCharType="end"/>
    </w:r>
    <w:r>
      <w:rPr>
        <w:lang w:val="es-ES"/>
      </w:rPr>
      <w:t xml:space="preserve"> de </w:t>
    </w:r>
    <w:r w:rsidR="009C7D64">
      <w:rPr>
        <w:b/>
        <w:bCs/>
      </w:rPr>
      <w:fldChar w:fldCharType="begin"/>
    </w:r>
    <w:r>
      <w:rPr>
        <w:b/>
        <w:bCs/>
      </w:rPr>
      <w:instrText>NUMPAGES</w:instrText>
    </w:r>
    <w:r w:rsidR="009C7D64">
      <w:rPr>
        <w:b/>
        <w:bCs/>
      </w:rPr>
      <w:fldChar w:fldCharType="separate"/>
    </w:r>
    <w:r w:rsidR="008E6613">
      <w:rPr>
        <w:b/>
        <w:bCs/>
        <w:noProof/>
      </w:rPr>
      <w:t>6</w:t>
    </w:r>
    <w:r w:rsidR="009C7D64">
      <w:rPr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6D5" w:rsidRDefault="006176D5" w:rsidP="004B4420">
      <w:r>
        <w:separator/>
      </w:r>
    </w:p>
  </w:footnote>
  <w:footnote w:type="continuationSeparator" w:id="0">
    <w:p w:rsidR="006176D5" w:rsidRDefault="006176D5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6176D5" w:rsidTr="00A72E56">
      <w:trPr>
        <w:trHeight w:hRule="exact" w:val="397"/>
      </w:trPr>
      <w:tc>
        <w:tcPr>
          <w:tcW w:w="2694" w:type="dxa"/>
          <w:vMerge w:val="restart"/>
        </w:tcPr>
        <w:p w:rsidR="006176D5" w:rsidRDefault="006176D5" w:rsidP="00A72E56">
          <w:r>
            <w:rPr>
              <w:noProof/>
              <w:lang w:val="es-ES" w:eastAsia="es-ES"/>
            </w:rPr>
            <w:drawing>
              <wp:inline distT="0" distB="0" distL="0" distR="0">
                <wp:extent cx="1543050" cy="657225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6176D5" w:rsidRPr="004A1330" w:rsidRDefault="006176D5" w:rsidP="00C95D17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 PARA LA INDAGACIÓN PRELIMINAR</w:t>
          </w:r>
          <w:r w:rsidR="008A738F">
            <w:rPr>
              <w:b/>
              <w:bCs/>
            </w:rPr>
            <w:t>-</w:t>
          </w:r>
          <w:r w:rsidR="008A738F" w:rsidRPr="008A738F">
            <w:rPr>
              <w:rFonts w:cs="Arial"/>
              <w:b/>
              <w:color w:val="FF0000"/>
              <w:sz w:val="25"/>
              <w:szCs w:val="25"/>
              <w:shd w:val="clear" w:color="auto" w:fill="FFFFFF"/>
            </w:rPr>
            <w:t>indagación previa e investigación</w:t>
          </w:r>
        </w:p>
      </w:tc>
      <w:tc>
        <w:tcPr>
          <w:tcW w:w="2141" w:type="dxa"/>
          <w:vAlign w:val="center"/>
        </w:tcPr>
        <w:p w:rsidR="006176D5" w:rsidRPr="008A4DC4" w:rsidRDefault="006176D5" w:rsidP="00196B9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PVC-02</w:t>
          </w:r>
        </w:p>
      </w:tc>
    </w:tr>
    <w:tr w:rsidR="006176D5" w:rsidTr="00A72E56">
      <w:trPr>
        <w:trHeight w:hRule="exact" w:val="397"/>
      </w:trPr>
      <w:tc>
        <w:tcPr>
          <w:tcW w:w="2694" w:type="dxa"/>
          <w:vMerge/>
        </w:tcPr>
        <w:p w:rsidR="006176D5" w:rsidRDefault="006176D5" w:rsidP="00A72E56"/>
      </w:tc>
      <w:tc>
        <w:tcPr>
          <w:tcW w:w="5528" w:type="dxa"/>
          <w:vMerge/>
        </w:tcPr>
        <w:p w:rsidR="006176D5" w:rsidRPr="008A4DC4" w:rsidRDefault="006176D5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6176D5" w:rsidRPr="008A4DC4" w:rsidRDefault="006176D5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>
            <w:rPr>
              <w:rFonts w:cs="Arial"/>
              <w:sz w:val="22"/>
              <w:szCs w:val="22"/>
            </w:rPr>
            <w:t>7</w:t>
          </w:r>
        </w:p>
      </w:tc>
    </w:tr>
    <w:tr w:rsidR="006176D5" w:rsidTr="00A72E56">
      <w:trPr>
        <w:trHeight w:hRule="exact" w:val="397"/>
      </w:trPr>
      <w:tc>
        <w:tcPr>
          <w:tcW w:w="2694" w:type="dxa"/>
          <w:vMerge/>
        </w:tcPr>
        <w:p w:rsidR="006176D5" w:rsidRDefault="006176D5" w:rsidP="00A72E56"/>
      </w:tc>
      <w:tc>
        <w:tcPr>
          <w:tcW w:w="5528" w:type="dxa"/>
          <w:vMerge/>
        </w:tcPr>
        <w:p w:rsidR="006176D5" w:rsidRPr="008A4DC4" w:rsidRDefault="006176D5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6176D5" w:rsidRPr="008A4DC4" w:rsidRDefault="006176D5" w:rsidP="00E95170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>
            <w:rPr>
              <w:rFonts w:cs="Arial"/>
              <w:sz w:val="22"/>
              <w:szCs w:val="22"/>
            </w:rPr>
            <w:t>: 06/10/2023</w:t>
          </w:r>
        </w:p>
      </w:tc>
    </w:tr>
  </w:tbl>
  <w:p w:rsidR="006176D5" w:rsidRDefault="006176D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2BC"/>
    <w:multiLevelType w:val="hybridMultilevel"/>
    <w:tmpl w:val="3EB4EE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4B1F69"/>
    <w:multiLevelType w:val="hybridMultilevel"/>
    <w:tmpl w:val="5158F63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5AEA"/>
    <w:rsid w:val="00014BBE"/>
    <w:rsid w:val="0001675B"/>
    <w:rsid w:val="000216B3"/>
    <w:rsid w:val="00025101"/>
    <w:rsid w:val="00027021"/>
    <w:rsid w:val="00030773"/>
    <w:rsid w:val="00030B39"/>
    <w:rsid w:val="00031E09"/>
    <w:rsid w:val="00045E10"/>
    <w:rsid w:val="0004666A"/>
    <w:rsid w:val="00060F54"/>
    <w:rsid w:val="000673B8"/>
    <w:rsid w:val="0008471E"/>
    <w:rsid w:val="000A4B5F"/>
    <w:rsid w:val="000A5CD8"/>
    <w:rsid w:val="000A6935"/>
    <w:rsid w:val="000A74E1"/>
    <w:rsid w:val="000A7575"/>
    <w:rsid w:val="000B4BD6"/>
    <w:rsid w:val="000D1806"/>
    <w:rsid w:val="000E1602"/>
    <w:rsid w:val="000E2035"/>
    <w:rsid w:val="000F0533"/>
    <w:rsid w:val="00123BF4"/>
    <w:rsid w:val="00124A41"/>
    <w:rsid w:val="00124C3D"/>
    <w:rsid w:val="00133004"/>
    <w:rsid w:val="00134D06"/>
    <w:rsid w:val="0014429C"/>
    <w:rsid w:val="0015320A"/>
    <w:rsid w:val="0015453E"/>
    <w:rsid w:val="00157616"/>
    <w:rsid w:val="00160B3C"/>
    <w:rsid w:val="00173780"/>
    <w:rsid w:val="00177BFF"/>
    <w:rsid w:val="00180359"/>
    <w:rsid w:val="00193BDF"/>
    <w:rsid w:val="00196B96"/>
    <w:rsid w:val="001A0DA3"/>
    <w:rsid w:val="001A1A35"/>
    <w:rsid w:val="001A7B2E"/>
    <w:rsid w:val="001B5933"/>
    <w:rsid w:val="001C2728"/>
    <w:rsid w:val="001E33A5"/>
    <w:rsid w:val="001E7A2E"/>
    <w:rsid w:val="0020096E"/>
    <w:rsid w:val="00201C50"/>
    <w:rsid w:val="00212CB7"/>
    <w:rsid w:val="002131A0"/>
    <w:rsid w:val="0021403A"/>
    <w:rsid w:val="00220097"/>
    <w:rsid w:val="00225725"/>
    <w:rsid w:val="00230188"/>
    <w:rsid w:val="002466B2"/>
    <w:rsid w:val="00246E00"/>
    <w:rsid w:val="00255C15"/>
    <w:rsid w:val="00255EB5"/>
    <w:rsid w:val="002660F4"/>
    <w:rsid w:val="00280CA2"/>
    <w:rsid w:val="002A0C5F"/>
    <w:rsid w:val="002A32FE"/>
    <w:rsid w:val="002A536B"/>
    <w:rsid w:val="002B69F7"/>
    <w:rsid w:val="002C4B35"/>
    <w:rsid w:val="002C6197"/>
    <w:rsid w:val="002E65D5"/>
    <w:rsid w:val="002E6F33"/>
    <w:rsid w:val="00310421"/>
    <w:rsid w:val="00312C69"/>
    <w:rsid w:val="00315966"/>
    <w:rsid w:val="00316DDB"/>
    <w:rsid w:val="00324E57"/>
    <w:rsid w:val="00326B5B"/>
    <w:rsid w:val="003516EB"/>
    <w:rsid w:val="00361D2A"/>
    <w:rsid w:val="00363D80"/>
    <w:rsid w:val="00367E85"/>
    <w:rsid w:val="00375757"/>
    <w:rsid w:val="00377423"/>
    <w:rsid w:val="003A0105"/>
    <w:rsid w:val="003A66CF"/>
    <w:rsid w:val="003B7E83"/>
    <w:rsid w:val="003E6A43"/>
    <w:rsid w:val="003E77C0"/>
    <w:rsid w:val="0040293A"/>
    <w:rsid w:val="004067E5"/>
    <w:rsid w:val="0041538B"/>
    <w:rsid w:val="00427A85"/>
    <w:rsid w:val="00431BB2"/>
    <w:rsid w:val="00434126"/>
    <w:rsid w:val="004414E4"/>
    <w:rsid w:val="00457C08"/>
    <w:rsid w:val="00462C8F"/>
    <w:rsid w:val="00463567"/>
    <w:rsid w:val="00465FF8"/>
    <w:rsid w:val="004718AC"/>
    <w:rsid w:val="004A1330"/>
    <w:rsid w:val="004A2B0D"/>
    <w:rsid w:val="004A77E6"/>
    <w:rsid w:val="004B2D23"/>
    <w:rsid w:val="004B3BD2"/>
    <w:rsid w:val="004B4420"/>
    <w:rsid w:val="004B530F"/>
    <w:rsid w:val="004C2FEA"/>
    <w:rsid w:val="004C37B8"/>
    <w:rsid w:val="004C5E18"/>
    <w:rsid w:val="004D4728"/>
    <w:rsid w:val="004E36AD"/>
    <w:rsid w:val="004E36DD"/>
    <w:rsid w:val="004E6DC6"/>
    <w:rsid w:val="004F4380"/>
    <w:rsid w:val="00502CE3"/>
    <w:rsid w:val="00503F39"/>
    <w:rsid w:val="005054E3"/>
    <w:rsid w:val="00511C08"/>
    <w:rsid w:val="00517F11"/>
    <w:rsid w:val="00523F59"/>
    <w:rsid w:val="005458D5"/>
    <w:rsid w:val="00546F99"/>
    <w:rsid w:val="00550791"/>
    <w:rsid w:val="005521BD"/>
    <w:rsid w:val="00573A16"/>
    <w:rsid w:val="00587F7D"/>
    <w:rsid w:val="005C0097"/>
    <w:rsid w:val="005C373C"/>
    <w:rsid w:val="005C641B"/>
    <w:rsid w:val="005D4CED"/>
    <w:rsid w:val="005D6CA4"/>
    <w:rsid w:val="005F59CA"/>
    <w:rsid w:val="0060454F"/>
    <w:rsid w:val="00615EF3"/>
    <w:rsid w:val="006176D5"/>
    <w:rsid w:val="0063207C"/>
    <w:rsid w:val="006325BC"/>
    <w:rsid w:val="0063268F"/>
    <w:rsid w:val="00641E82"/>
    <w:rsid w:val="006546C7"/>
    <w:rsid w:val="00667C08"/>
    <w:rsid w:val="00675846"/>
    <w:rsid w:val="00681E50"/>
    <w:rsid w:val="006828C0"/>
    <w:rsid w:val="00687B4E"/>
    <w:rsid w:val="006C300E"/>
    <w:rsid w:val="006D37C5"/>
    <w:rsid w:val="006E20F2"/>
    <w:rsid w:val="007123C6"/>
    <w:rsid w:val="007132D5"/>
    <w:rsid w:val="00716072"/>
    <w:rsid w:val="00730E51"/>
    <w:rsid w:val="00732B5F"/>
    <w:rsid w:val="007352B0"/>
    <w:rsid w:val="00737F35"/>
    <w:rsid w:val="00747073"/>
    <w:rsid w:val="007471B0"/>
    <w:rsid w:val="00747F5E"/>
    <w:rsid w:val="0076625B"/>
    <w:rsid w:val="00786614"/>
    <w:rsid w:val="007909E4"/>
    <w:rsid w:val="007912E4"/>
    <w:rsid w:val="007B1BDE"/>
    <w:rsid w:val="007C4F8F"/>
    <w:rsid w:val="007D5881"/>
    <w:rsid w:val="007F21D8"/>
    <w:rsid w:val="007F5AF8"/>
    <w:rsid w:val="0080278E"/>
    <w:rsid w:val="00807AF2"/>
    <w:rsid w:val="00814335"/>
    <w:rsid w:val="008234E2"/>
    <w:rsid w:val="00836861"/>
    <w:rsid w:val="00837EEF"/>
    <w:rsid w:val="008639EA"/>
    <w:rsid w:val="00863BFC"/>
    <w:rsid w:val="00866A9C"/>
    <w:rsid w:val="008761DE"/>
    <w:rsid w:val="0089533C"/>
    <w:rsid w:val="00897342"/>
    <w:rsid w:val="008A238E"/>
    <w:rsid w:val="008A41BE"/>
    <w:rsid w:val="008A4EF5"/>
    <w:rsid w:val="008A738F"/>
    <w:rsid w:val="008D155E"/>
    <w:rsid w:val="008D6191"/>
    <w:rsid w:val="008D6F31"/>
    <w:rsid w:val="008E6613"/>
    <w:rsid w:val="00913C90"/>
    <w:rsid w:val="00915908"/>
    <w:rsid w:val="00922778"/>
    <w:rsid w:val="009232E2"/>
    <w:rsid w:val="009233F9"/>
    <w:rsid w:val="009361D1"/>
    <w:rsid w:val="009404C8"/>
    <w:rsid w:val="009454A7"/>
    <w:rsid w:val="00961267"/>
    <w:rsid w:val="00976F7A"/>
    <w:rsid w:val="009874F8"/>
    <w:rsid w:val="00990F46"/>
    <w:rsid w:val="00993C4E"/>
    <w:rsid w:val="009C7D64"/>
    <w:rsid w:val="009E4D5B"/>
    <w:rsid w:val="009F082A"/>
    <w:rsid w:val="00A041BC"/>
    <w:rsid w:val="00A23E19"/>
    <w:rsid w:val="00A3215F"/>
    <w:rsid w:val="00A36791"/>
    <w:rsid w:val="00A630CA"/>
    <w:rsid w:val="00A72E56"/>
    <w:rsid w:val="00A84B48"/>
    <w:rsid w:val="00A850D6"/>
    <w:rsid w:val="00A935E6"/>
    <w:rsid w:val="00A93D6E"/>
    <w:rsid w:val="00A970E1"/>
    <w:rsid w:val="00AA284A"/>
    <w:rsid w:val="00AA6A1D"/>
    <w:rsid w:val="00AB3CC0"/>
    <w:rsid w:val="00AE0D25"/>
    <w:rsid w:val="00AF2C56"/>
    <w:rsid w:val="00AF5525"/>
    <w:rsid w:val="00B33A37"/>
    <w:rsid w:val="00B40A43"/>
    <w:rsid w:val="00B529DC"/>
    <w:rsid w:val="00B6018C"/>
    <w:rsid w:val="00B671DD"/>
    <w:rsid w:val="00B83863"/>
    <w:rsid w:val="00B906A7"/>
    <w:rsid w:val="00BA3A39"/>
    <w:rsid w:val="00BB7ED1"/>
    <w:rsid w:val="00BC1BF3"/>
    <w:rsid w:val="00BE1D31"/>
    <w:rsid w:val="00BE3FA4"/>
    <w:rsid w:val="00C24A13"/>
    <w:rsid w:val="00C274A3"/>
    <w:rsid w:val="00C2759C"/>
    <w:rsid w:val="00C35B17"/>
    <w:rsid w:val="00C53C91"/>
    <w:rsid w:val="00C53D5A"/>
    <w:rsid w:val="00C720DA"/>
    <w:rsid w:val="00C720F6"/>
    <w:rsid w:val="00C760F0"/>
    <w:rsid w:val="00C94B30"/>
    <w:rsid w:val="00C95D17"/>
    <w:rsid w:val="00CA16AD"/>
    <w:rsid w:val="00CA6D6A"/>
    <w:rsid w:val="00CC56A8"/>
    <w:rsid w:val="00CC5C72"/>
    <w:rsid w:val="00CC7275"/>
    <w:rsid w:val="00CE3206"/>
    <w:rsid w:val="00CE4B3D"/>
    <w:rsid w:val="00CE70C6"/>
    <w:rsid w:val="00CF4124"/>
    <w:rsid w:val="00D02772"/>
    <w:rsid w:val="00D07C1A"/>
    <w:rsid w:val="00D165B7"/>
    <w:rsid w:val="00D17647"/>
    <w:rsid w:val="00D31666"/>
    <w:rsid w:val="00D3532F"/>
    <w:rsid w:val="00D44FD3"/>
    <w:rsid w:val="00D91ACE"/>
    <w:rsid w:val="00DC6961"/>
    <w:rsid w:val="00DC7917"/>
    <w:rsid w:val="00DD3F53"/>
    <w:rsid w:val="00DE5E30"/>
    <w:rsid w:val="00DE74AF"/>
    <w:rsid w:val="00DF66D6"/>
    <w:rsid w:val="00E05B67"/>
    <w:rsid w:val="00E2409C"/>
    <w:rsid w:val="00E2650C"/>
    <w:rsid w:val="00E31864"/>
    <w:rsid w:val="00E376DF"/>
    <w:rsid w:val="00E44804"/>
    <w:rsid w:val="00E5144B"/>
    <w:rsid w:val="00E529A5"/>
    <w:rsid w:val="00E5786E"/>
    <w:rsid w:val="00E912EC"/>
    <w:rsid w:val="00E9370D"/>
    <w:rsid w:val="00E94031"/>
    <w:rsid w:val="00E95170"/>
    <w:rsid w:val="00EA22E3"/>
    <w:rsid w:val="00EA41E9"/>
    <w:rsid w:val="00EB2C8B"/>
    <w:rsid w:val="00EC1013"/>
    <w:rsid w:val="00EC1CEB"/>
    <w:rsid w:val="00EC2546"/>
    <w:rsid w:val="00ED4125"/>
    <w:rsid w:val="00EF55C8"/>
    <w:rsid w:val="00F00EE8"/>
    <w:rsid w:val="00F01F0A"/>
    <w:rsid w:val="00F032B1"/>
    <w:rsid w:val="00F04643"/>
    <w:rsid w:val="00F07F1E"/>
    <w:rsid w:val="00F21A72"/>
    <w:rsid w:val="00F22292"/>
    <w:rsid w:val="00F273F5"/>
    <w:rsid w:val="00F32BAB"/>
    <w:rsid w:val="00F4150D"/>
    <w:rsid w:val="00F54EC5"/>
    <w:rsid w:val="00F715F7"/>
    <w:rsid w:val="00F876F0"/>
    <w:rsid w:val="00F909C7"/>
    <w:rsid w:val="00F9430A"/>
    <w:rsid w:val="00FA24B8"/>
    <w:rsid w:val="00FA2E3A"/>
    <w:rsid w:val="00FA5DEF"/>
    <w:rsid w:val="00FA67CD"/>
    <w:rsid w:val="00FB4AB4"/>
    <w:rsid w:val="00FB522A"/>
    <w:rsid w:val="00FF6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57C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7F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F3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1359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5</cp:revision>
  <cp:lastPrinted>2014-12-16T03:55:00Z</cp:lastPrinted>
  <dcterms:created xsi:type="dcterms:W3CDTF">2023-10-06T20:11:00Z</dcterms:created>
  <dcterms:modified xsi:type="dcterms:W3CDTF">2023-12-18T21:10:00Z</dcterms:modified>
</cp:coreProperties>
</file>