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D3" w:rsidRPr="0090273A" w:rsidRDefault="006D6CC0">
      <w:pPr>
        <w:rPr>
          <w:rFonts w:cs="Arial"/>
          <w:sz w:val="22"/>
        </w:rPr>
      </w:pPr>
      <w:r w:rsidRPr="0090273A">
        <w:rPr>
          <w:rFonts w:cs="Arial"/>
          <w:sz w:val="22"/>
        </w:rPr>
        <w:t>|</w:t>
      </w: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CE70C6" w:rsidRPr="005D5778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CE70C6" w:rsidRPr="005D5778" w:rsidRDefault="001E00BD" w:rsidP="000F515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5D5778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</w:tc>
      </w:tr>
      <w:tr w:rsidR="00CE70C6" w:rsidRPr="00AE12A1" w:rsidTr="00404629">
        <w:trPr>
          <w:trHeight w:hRule="exact" w:val="1252"/>
          <w:jc w:val="center"/>
        </w:trPr>
        <w:tc>
          <w:tcPr>
            <w:tcW w:w="11165" w:type="dxa"/>
          </w:tcPr>
          <w:p w:rsidR="00EA60D5" w:rsidRPr="005D5778" w:rsidRDefault="00EA60D5" w:rsidP="0004438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EA60D5">
              <w:rPr>
                <w:rFonts w:cs="Arial"/>
                <w:sz w:val="22"/>
                <w:szCs w:val="22"/>
                <w:lang w:val="es-CO"/>
              </w:rPr>
              <w:t xml:space="preserve">Ejercer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la </w:t>
            </w:r>
            <w:r w:rsidR="00404629">
              <w:rPr>
                <w:rFonts w:cs="Arial"/>
                <w:sz w:val="22"/>
                <w:szCs w:val="22"/>
                <w:lang w:val="es-CO"/>
              </w:rPr>
              <w:t xml:space="preserve">vigilancia administrativa, </w:t>
            </w:r>
            <w:r w:rsidRPr="00EA60D5">
              <w:rPr>
                <w:rFonts w:cs="Arial"/>
                <w:sz w:val="22"/>
                <w:szCs w:val="22"/>
                <w:lang w:val="es-CO"/>
              </w:rPr>
              <w:t xml:space="preserve">de oficio o a solicitud de parte, sobre </w:t>
            </w:r>
            <w:r w:rsidR="0004438B">
              <w:rPr>
                <w:rFonts w:cs="Arial"/>
                <w:sz w:val="22"/>
                <w:szCs w:val="22"/>
                <w:lang w:val="es-CO"/>
              </w:rPr>
              <w:t>el cumplimiento de las funciones y la transparencia en los procesos de la administración municipal y</w:t>
            </w:r>
            <w:r w:rsidRPr="00EA60D5">
              <w:rPr>
                <w:rFonts w:cs="Arial"/>
                <w:sz w:val="22"/>
                <w:szCs w:val="22"/>
                <w:lang w:val="es-CO"/>
              </w:rPr>
              <w:t xml:space="preserve"> sus entes descentralizados</w:t>
            </w:r>
            <w:r w:rsidR="00404629">
              <w:rPr>
                <w:rFonts w:cs="Arial"/>
                <w:sz w:val="22"/>
                <w:szCs w:val="22"/>
                <w:lang w:val="es-CO"/>
              </w:rPr>
              <w:t>,</w:t>
            </w:r>
            <w:r w:rsidR="00524ED6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404629">
              <w:rPr>
                <w:rFonts w:cs="Arial"/>
                <w:sz w:val="22"/>
                <w:szCs w:val="22"/>
                <w:lang w:val="es-CO"/>
              </w:rPr>
              <w:t xml:space="preserve">promulgando el ejercicio transparente de las actuaciones de los mismos y desarrollando acciones preventivas, en defensa del interés por lo </w:t>
            </w:r>
            <w:r w:rsidR="007A3208">
              <w:rPr>
                <w:rFonts w:cs="Arial"/>
                <w:sz w:val="22"/>
                <w:szCs w:val="22"/>
                <w:lang w:val="es-CO"/>
              </w:rPr>
              <w:t>público</w:t>
            </w:r>
            <w:r w:rsidR="00404629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CE70C6" w:rsidRPr="001E00BD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CE70C6" w:rsidRPr="001E00BD" w:rsidRDefault="001E00BD" w:rsidP="000F5157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5D5778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</w:tc>
      </w:tr>
      <w:tr w:rsidR="00CE70C6" w:rsidRPr="00AE12A1" w:rsidTr="001A2422">
        <w:trPr>
          <w:trHeight w:hRule="exact" w:val="445"/>
          <w:jc w:val="center"/>
        </w:trPr>
        <w:tc>
          <w:tcPr>
            <w:tcW w:w="11165" w:type="dxa"/>
          </w:tcPr>
          <w:p w:rsidR="00CE70C6" w:rsidRPr="005D5778" w:rsidRDefault="005D5778" w:rsidP="005D5778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5D5778">
              <w:rPr>
                <w:rFonts w:cs="Arial"/>
                <w:sz w:val="22"/>
                <w:szCs w:val="22"/>
                <w:lang w:val="es-CO"/>
              </w:rPr>
              <w:t>Inicia con la realización de la visita oficiosamente o a solicitud de parte</w:t>
            </w:r>
            <w:r w:rsidR="007E719A">
              <w:rPr>
                <w:rFonts w:cs="Arial"/>
                <w:sz w:val="22"/>
                <w:szCs w:val="22"/>
                <w:lang w:val="es-CO"/>
              </w:rPr>
              <w:t>,</w:t>
            </w:r>
            <w:r w:rsidRPr="005D5778">
              <w:rPr>
                <w:rFonts w:cs="Arial"/>
                <w:sz w:val="22"/>
                <w:szCs w:val="22"/>
                <w:lang w:val="es-CO"/>
              </w:rPr>
              <w:t xml:space="preserve"> finaliza con el informe de la visita.</w:t>
            </w:r>
          </w:p>
        </w:tc>
      </w:tr>
      <w:tr w:rsidR="00CE70C6" w:rsidRPr="001E00BD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CE70C6" w:rsidRPr="001E00BD" w:rsidRDefault="001E00BD" w:rsidP="000F5157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5D5778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  <w:r w:rsidR="000F5157" w:rsidRPr="005D5778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CE70C6" w:rsidRPr="00AE12A1" w:rsidTr="00593450">
        <w:trPr>
          <w:trHeight w:hRule="exact" w:val="449"/>
          <w:jc w:val="center"/>
        </w:trPr>
        <w:tc>
          <w:tcPr>
            <w:tcW w:w="11165" w:type="dxa"/>
          </w:tcPr>
          <w:p w:rsidR="00CE70C6" w:rsidRPr="005D5778" w:rsidRDefault="00507F2E" w:rsidP="006064A8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Personero(a) Delegado</w:t>
            </w:r>
            <w:r w:rsidR="00A00101" w:rsidRPr="005D5778">
              <w:rPr>
                <w:rFonts w:cs="Arial"/>
                <w:sz w:val="22"/>
                <w:szCs w:val="22"/>
                <w:lang w:val="es-CO"/>
              </w:rPr>
              <w:t xml:space="preserve"> para la Vigilancia Administrativa</w:t>
            </w:r>
            <w:r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CE70C6" w:rsidRPr="001E00BD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CE70C6" w:rsidRPr="001E00BD" w:rsidRDefault="001E00BD" w:rsidP="00C873C1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5D5778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  <w:r w:rsidR="003701ED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CE70C6" w:rsidRPr="00AE12A1" w:rsidTr="00FA488A">
        <w:trPr>
          <w:trHeight w:hRule="exact" w:val="1861"/>
          <w:jc w:val="center"/>
        </w:trPr>
        <w:tc>
          <w:tcPr>
            <w:tcW w:w="11165" w:type="dxa"/>
          </w:tcPr>
          <w:p w:rsidR="00FA488A" w:rsidRPr="00FA488A" w:rsidRDefault="00A07C63" w:rsidP="001A2422">
            <w:pPr>
              <w:jc w:val="both"/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</w:pPr>
            <w:r w:rsidRPr="00A07C63">
              <w:rPr>
                <w:rFonts w:eastAsia="Arial Unicode MS" w:cs="Arial"/>
                <w:b/>
                <w:color w:val="000000"/>
                <w:sz w:val="22"/>
                <w:szCs w:val="22"/>
                <w:lang w:val="es-CO"/>
              </w:rPr>
              <w:t xml:space="preserve">Visita con fines de vigilancia: </w:t>
            </w:r>
            <w:r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Es la actividad por </w:t>
            </w:r>
            <w:r w:rsidR="00FA488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medio de la cual la Personería, verifica los hechos que motivaron la queja o la solicitud por parte del ciudadano o de manera oficiosa, teniendo en cuenta que la visita especial es realizada para </w:t>
            </w:r>
            <w:r w:rsidR="009F65AB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obt</w:t>
            </w:r>
            <w:r w:rsidR="007E719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ener información que contribuya</w:t>
            </w:r>
            <w:r w:rsidR="009F65AB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 a</w:t>
            </w:r>
            <w:r w:rsidR="00FA488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l trámite del proceso</w:t>
            </w:r>
            <w:r w:rsidR="009F65AB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,</w:t>
            </w:r>
            <w:r w:rsidR="00FA488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 y la visita preventiva tiene como propósito aclarar y verificar l</w:t>
            </w:r>
            <w:r w:rsidR="009F65AB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os hechos y determinar si amerita la apertura de un proceso</w:t>
            </w:r>
            <w:r w:rsidR="007E719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 disciplinario</w:t>
            </w:r>
            <w:r w:rsidR="00FA488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. </w:t>
            </w:r>
            <w:r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Nota: En algunos no se realiza visita si no que se solicita información.</w:t>
            </w:r>
          </w:p>
          <w:p w:rsidR="001A2422" w:rsidRPr="001A2422" w:rsidRDefault="001A2422" w:rsidP="001A2422">
            <w:pPr>
              <w:jc w:val="both"/>
              <w:rPr>
                <w:rFonts w:eastAsia="Arial Unicode MS" w:cs="Arial"/>
                <w:b/>
                <w:color w:val="000000"/>
                <w:sz w:val="22"/>
                <w:szCs w:val="22"/>
                <w:lang w:val="es-CO"/>
              </w:rPr>
            </w:pPr>
            <w:r w:rsidRPr="001A2422">
              <w:rPr>
                <w:rFonts w:eastAsia="Arial Unicode MS" w:cs="Arial"/>
                <w:b/>
                <w:color w:val="000000"/>
                <w:sz w:val="22"/>
                <w:szCs w:val="22"/>
                <w:lang w:val="es-CO"/>
              </w:rPr>
              <w:t>Oficiosamente:</w:t>
            </w:r>
            <w:r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Actuar cuando hay un hecho o situación notoria de presunta irregularidad o de forma preventiva sin que haya una solicitud de parte.</w:t>
            </w:r>
          </w:p>
        </w:tc>
      </w:tr>
    </w:tbl>
    <w:p w:rsidR="00CE70C6" w:rsidRPr="0090273A" w:rsidRDefault="00CE70C6">
      <w:pPr>
        <w:rPr>
          <w:rFonts w:cs="Arial"/>
          <w:sz w:val="22"/>
          <w:lang w:val="es-CO"/>
        </w:rPr>
      </w:pP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5F03F9" w:rsidRPr="001A2422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5F03F9" w:rsidRPr="001A2422" w:rsidRDefault="001E00BD" w:rsidP="001C47D5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 xml:space="preserve">5. </w:t>
            </w:r>
            <w:r w:rsidR="005F03F9" w:rsidRPr="001A2422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  <w:r w:rsidR="003701ED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5F03F9" w:rsidRPr="00AE12A1" w:rsidTr="00AE12A1">
        <w:trPr>
          <w:trHeight w:hRule="exact" w:val="2073"/>
          <w:jc w:val="center"/>
        </w:trPr>
        <w:tc>
          <w:tcPr>
            <w:tcW w:w="11165" w:type="dxa"/>
          </w:tcPr>
          <w:p w:rsidR="00AE12A1" w:rsidRDefault="005F03F9" w:rsidP="00AE12A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sz w:val="22"/>
                <w:szCs w:val="22"/>
                <w:lang w:val="es-CO"/>
              </w:rPr>
              <w:t>Constituc</w:t>
            </w:r>
            <w:r w:rsidR="005D5778" w:rsidRPr="001A2422">
              <w:rPr>
                <w:rFonts w:cs="Arial"/>
                <w:sz w:val="22"/>
                <w:szCs w:val="22"/>
                <w:lang w:val="es-CO"/>
              </w:rPr>
              <w:t xml:space="preserve">ión Política, Artículos 6 y 29. Ley 136 de 1994. </w:t>
            </w:r>
            <w:r w:rsidR="00B638C8">
              <w:rPr>
                <w:rFonts w:cs="Arial"/>
                <w:sz w:val="22"/>
                <w:szCs w:val="22"/>
                <w:lang w:val="es-CO"/>
              </w:rPr>
              <w:t>Ley 1474</w:t>
            </w:r>
            <w:r w:rsidR="004D77C9">
              <w:rPr>
                <w:rFonts w:cs="Arial"/>
                <w:sz w:val="22"/>
                <w:szCs w:val="22"/>
                <w:lang w:val="es-CO"/>
              </w:rPr>
              <w:t xml:space="preserve">, </w:t>
            </w:r>
            <w:r w:rsidR="004D77C9" w:rsidRPr="00DB3C91">
              <w:rPr>
                <w:rFonts w:cs="Arial"/>
                <w:sz w:val="22"/>
                <w:szCs w:val="22"/>
                <w:highlight w:val="yellow"/>
                <w:lang w:val="es-CO"/>
              </w:rPr>
              <w:t>Ley 734 Código Disciplinario Ú</w:t>
            </w:r>
            <w:r w:rsidR="00B638C8" w:rsidRPr="00DB3C91">
              <w:rPr>
                <w:rFonts w:cs="Arial"/>
                <w:sz w:val="22"/>
                <w:szCs w:val="22"/>
                <w:highlight w:val="yellow"/>
                <w:lang w:val="es-CO"/>
              </w:rPr>
              <w:t>nico</w:t>
            </w:r>
            <w:r w:rsidR="00B638C8">
              <w:rPr>
                <w:rFonts w:cs="Arial"/>
                <w:sz w:val="22"/>
                <w:szCs w:val="22"/>
                <w:lang w:val="es-CO"/>
              </w:rPr>
              <w:t xml:space="preserve">, </w:t>
            </w:r>
            <w:r w:rsidR="005D5778" w:rsidRPr="001A2422">
              <w:rPr>
                <w:rFonts w:cs="Arial"/>
                <w:sz w:val="22"/>
                <w:szCs w:val="22"/>
                <w:lang w:val="es-CO"/>
              </w:rPr>
              <w:t>Estatuto anticorrupción. Ley 1437 de 2011 Código contencioso administrativo.</w:t>
            </w:r>
          </w:p>
          <w:p w:rsidR="00AE12A1" w:rsidRDefault="00AE12A1" w:rsidP="00AE12A1">
            <w:pPr>
              <w:jc w:val="both"/>
              <w:rPr>
                <w:color w:val="FF0000"/>
                <w:lang w:val="es-MX"/>
              </w:rPr>
            </w:pPr>
            <w:bookmarkStart w:id="0" w:name="_GoBack"/>
            <w:bookmarkEnd w:id="0"/>
            <w:r w:rsidRPr="008E54AD">
              <w:rPr>
                <w:color w:val="FF0000"/>
                <w:lang w:val="es-MX"/>
              </w:rPr>
              <w:t xml:space="preserve"> </w:t>
            </w:r>
            <w:r w:rsidRPr="008E54AD">
              <w:rPr>
                <w:color w:val="FF0000"/>
                <w:lang w:val="es-MX"/>
              </w:rPr>
              <w:t>Ley 136 de 1994 Función de las Personerías Art. 178 N° 4</w:t>
            </w:r>
          </w:p>
          <w:p w:rsidR="00AE12A1" w:rsidRPr="008E54AD" w:rsidRDefault="00AE12A1" w:rsidP="00AE12A1">
            <w:pPr>
              <w:jc w:val="both"/>
              <w:rPr>
                <w:color w:val="FF0000"/>
                <w:lang w:val="es-MX"/>
              </w:rPr>
            </w:pPr>
            <w:r w:rsidRPr="00765829">
              <w:rPr>
                <w:color w:val="FF0000"/>
                <w:lang w:val="es-MX"/>
              </w:rPr>
              <w:t>Ley 1474 de 2011</w:t>
            </w:r>
          </w:p>
          <w:p w:rsidR="00AE12A1" w:rsidRPr="008E54AD" w:rsidRDefault="00AE12A1" w:rsidP="00AE12A1">
            <w:pPr>
              <w:jc w:val="both"/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 xml:space="preserve">Competencias de Ley 1952 de 2019 </w:t>
            </w:r>
            <w:r w:rsidRPr="00976F7A">
              <w:rPr>
                <w:color w:val="FF0000"/>
                <w:lang w:val="es-MX"/>
              </w:rPr>
              <w:t xml:space="preserve">código general disciplinario se derogan la ley 734 de 2002 y algunas disposiciones de la ley 1474 de 2011, </w:t>
            </w:r>
            <w:r>
              <w:rPr>
                <w:color w:val="FF0000"/>
                <w:lang w:val="es-MX"/>
              </w:rPr>
              <w:t>relacionadas con el derecho D</w:t>
            </w:r>
            <w:r w:rsidRPr="00976F7A">
              <w:rPr>
                <w:color w:val="FF0000"/>
                <w:lang w:val="es-MX"/>
              </w:rPr>
              <w:t>isciplinario.</w:t>
            </w:r>
            <w:r w:rsidRPr="008E54AD">
              <w:rPr>
                <w:color w:val="FF0000"/>
                <w:lang w:val="es-MX"/>
              </w:rPr>
              <w:t>y modificado por la Ley 2094 de 2021</w:t>
            </w:r>
          </w:p>
          <w:p w:rsidR="005F03F9" w:rsidRPr="00AE12A1" w:rsidRDefault="005F03F9" w:rsidP="009F65AB">
            <w:pPr>
              <w:rPr>
                <w:rFonts w:cs="Arial"/>
                <w:sz w:val="22"/>
                <w:szCs w:val="22"/>
                <w:lang w:val="es-MX"/>
              </w:rPr>
            </w:pPr>
          </w:p>
          <w:p w:rsidR="00AE12A1" w:rsidRDefault="00AE12A1" w:rsidP="009F65AB">
            <w:pPr>
              <w:rPr>
                <w:rFonts w:cs="Arial"/>
                <w:sz w:val="22"/>
                <w:szCs w:val="22"/>
                <w:lang w:val="es-CO"/>
              </w:rPr>
            </w:pPr>
          </w:p>
          <w:p w:rsidR="00AE12A1" w:rsidRDefault="00AE12A1" w:rsidP="00AE12A1">
            <w:pPr>
              <w:jc w:val="both"/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>Ley 136 de 1994 Función de las Personerías Art. 178 N° 4</w:t>
            </w:r>
          </w:p>
          <w:p w:rsidR="00AE12A1" w:rsidRPr="008E54AD" w:rsidRDefault="00AE12A1" w:rsidP="00AE12A1">
            <w:pPr>
              <w:jc w:val="both"/>
              <w:rPr>
                <w:color w:val="FF0000"/>
                <w:lang w:val="es-MX"/>
              </w:rPr>
            </w:pPr>
            <w:r w:rsidRPr="00765829">
              <w:rPr>
                <w:color w:val="FF0000"/>
                <w:lang w:val="es-MX"/>
              </w:rPr>
              <w:t>Ley 1474 de 2011</w:t>
            </w:r>
          </w:p>
          <w:p w:rsidR="00AE12A1" w:rsidRPr="008E54AD" w:rsidRDefault="00AE12A1" w:rsidP="00AE12A1">
            <w:pPr>
              <w:jc w:val="both"/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 xml:space="preserve">Competencias de Ley 1952 de 2019 </w:t>
            </w:r>
            <w:r w:rsidRPr="00976F7A">
              <w:rPr>
                <w:color w:val="FF0000"/>
                <w:lang w:val="es-MX"/>
              </w:rPr>
              <w:t xml:space="preserve">código general disciplinario se derogan la ley 734 de 2002 y algunas disposiciones de la ley 1474 de 2011, </w:t>
            </w:r>
            <w:r>
              <w:rPr>
                <w:color w:val="FF0000"/>
                <w:lang w:val="es-MX"/>
              </w:rPr>
              <w:t>relacionadas con el derecho D</w:t>
            </w:r>
            <w:r w:rsidRPr="00976F7A">
              <w:rPr>
                <w:color w:val="FF0000"/>
                <w:lang w:val="es-MX"/>
              </w:rPr>
              <w:t>isciplinario.</w:t>
            </w:r>
            <w:r w:rsidRPr="008E54AD">
              <w:rPr>
                <w:color w:val="FF0000"/>
                <w:lang w:val="es-MX"/>
              </w:rPr>
              <w:t>y modificado por la Ley 2094 de 2021</w:t>
            </w:r>
          </w:p>
          <w:p w:rsidR="00AE12A1" w:rsidRPr="00AE12A1" w:rsidRDefault="00AE12A1" w:rsidP="009F65AB">
            <w:pPr>
              <w:rPr>
                <w:rFonts w:cs="Arial"/>
                <w:sz w:val="22"/>
                <w:szCs w:val="22"/>
                <w:lang w:val="es-MX"/>
              </w:rPr>
            </w:pPr>
          </w:p>
          <w:p w:rsidR="00AE12A1" w:rsidRDefault="00AE12A1" w:rsidP="009F65AB">
            <w:pPr>
              <w:rPr>
                <w:rFonts w:cs="Arial"/>
                <w:sz w:val="22"/>
                <w:szCs w:val="22"/>
                <w:lang w:val="es-CO"/>
              </w:rPr>
            </w:pPr>
          </w:p>
          <w:p w:rsidR="00AE12A1" w:rsidRDefault="00AE12A1" w:rsidP="009F65AB">
            <w:pPr>
              <w:rPr>
                <w:rFonts w:cs="Arial"/>
                <w:sz w:val="22"/>
                <w:szCs w:val="22"/>
                <w:lang w:val="es-CO"/>
              </w:rPr>
            </w:pPr>
          </w:p>
          <w:p w:rsidR="00AE12A1" w:rsidRDefault="00AE12A1" w:rsidP="009F65AB">
            <w:pPr>
              <w:rPr>
                <w:rFonts w:cs="Arial"/>
                <w:sz w:val="22"/>
                <w:szCs w:val="22"/>
                <w:lang w:val="es-CO"/>
              </w:rPr>
            </w:pPr>
          </w:p>
          <w:p w:rsidR="00AE12A1" w:rsidRPr="001A2422" w:rsidRDefault="00AE12A1" w:rsidP="009F65AB">
            <w:pPr>
              <w:rPr>
                <w:rFonts w:cs="Arial"/>
                <w:sz w:val="22"/>
                <w:szCs w:val="22"/>
                <w:lang w:val="es-CO"/>
              </w:rPr>
            </w:pPr>
          </w:p>
        </w:tc>
      </w:tr>
    </w:tbl>
    <w:p w:rsidR="00A4664C" w:rsidRDefault="00A4664C" w:rsidP="005D5778">
      <w:pPr>
        <w:tabs>
          <w:tab w:val="left" w:pos="5040"/>
        </w:tabs>
        <w:rPr>
          <w:rFonts w:cs="Arial"/>
          <w:sz w:val="22"/>
          <w:lang w:val="es-CO"/>
        </w:rPr>
      </w:pPr>
    </w:p>
    <w:p w:rsidR="006D6F9D" w:rsidRPr="0090273A" w:rsidRDefault="005D5778" w:rsidP="005D5778">
      <w:pPr>
        <w:tabs>
          <w:tab w:val="left" w:pos="5040"/>
        </w:tabs>
        <w:rPr>
          <w:rFonts w:cs="Arial"/>
          <w:sz w:val="22"/>
          <w:lang w:val="es-CO"/>
        </w:rPr>
      </w:pPr>
      <w:r>
        <w:rPr>
          <w:rFonts w:cs="Arial"/>
          <w:sz w:val="22"/>
          <w:lang w:val="es-CO"/>
        </w:rPr>
        <w:tab/>
      </w:r>
    </w:p>
    <w:p w:rsidR="004B4420" w:rsidRPr="0090273A" w:rsidRDefault="001E00BD" w:rsidP="001E00BD">
      <w:pPr>
        <w:ind w:left="-567"/>
        <w:rPr>
          <w:rFonts w:cs="Arial"/>
          <w:b/>
          <w:sz w:val="22"/>
          <w:lang w:val="es-CO"/>
        </w:rPr>
      </w:pPr>
      <w:r>
        <w:rPr>
          <w:rFonts w:cs="Arial"/>
          <w:b/>
          <w:sz w:val="22"/>
          <w:lang w:val="es-CO"/>
        </w:rPr>
        <w:t xml:space="preserve">6. </w:t>
      </w:r>
      <w:r w:rsidR="004B4420" w:rsidRPr="0090273A">
        <w:rPr>
          <w:rFonts w:cs="Arial"/>
          <w:b/>
          <w:sz w:val="22"/>
          <w:lang w:val="es-CO"/>
        </w:rPr>
        <w:t>DESCRIPCIÓN DE ACTIVIDADES</w:t>
      </w:r>
    </w:p>
    <w:p w:rsidR="0076625B" w:rsidRPr="0090273A" w:rsidRDefault="0076625B">
      <w:pPr>
        <w:rPr>
          <w:rFonts w:cs="Arial"/>
          <w:sz w:val="22"/>
          <w:lang w:val="es-CO"/>
        </w:rPr>
      </w:pP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769"/>
        <w:gridCol w:w="4043"/>
        <w:gridCol w:w="2126"/>
        <w:gridCol w:w="2630"/>
      </w:tblGrid>
      <w:tr w:rsidR="00153C3B" w:rsidRPr="001A2422" w:rsidTr="00D835DD">
        <w:trPr>
          <w:tblHeader/>
          <w:jc w:val="center"/>
        </w:trPr>
        <w:tc>
          <w:tcPr>
            <w:tcW w:w="597" w:type="dxa"/>
            <w:shd w:val="clear" w:color="auto" w:fill="BFBFBF"/>
            <w:vAlign w:val="center"/>
          </w:tcPr>
          <w:p w:rsidR="00E5786E" w:rsidRPr="001A2422" w:rsidRDefault="00E5786E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>#</w:t>
            </w:r>
          </w:p>
        </w:tc>
        <w:tc>
          <w:tcPr>
            <w:tcW w:w="1769" w:type="dxa"/>
            <w:shd w:val="clear" w:color="auto" w:fill="BFBFBF"/>
            <w:vAlign w:val="center"/>
          </w:tcPr>
          <w:p w:rsidR="00E5786E" w:rsidRPr="001A2422" w:rsidRDefault="00E5786E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4043" w:type="dxa"/>
            <w:shd w:val="clear" w:color="auto" w:fill="BFBFBF"/>
            <w:vAlign w:val="center"/>
          </w:tcPr>
          <w:p w:rsidR="00E5786E" w:rsidRPr="001A2422" w:rsidRDefault="00E5786E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1A2422" w:rsidRDefault="00E5786E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2630" w:type="dxa"/>
            <w:shd w:val="clear" w:color="auto" w:fill="BFBFBF"/>
            <w:vAlign w:val="center"/>
          </w:tcPr>
          <w:p w:rsidR="00E5786E" w:rsidRPr="001A2422" w:rsidRDefault="00D835DD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>INFORMACIÓN DOCUMENTADA</w:t>
            </w:r>
          </w:p>
        </w:tc>
      </w:tr>
      <w:tr w:rsidR="0008069F" w:rsidRPr="001A2422" w:rsidTr="00D835DD">
        <w:trPr>
          <w:trHeight w:val="1394"/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69" w:type="dxa"/>
            <w:vAlign w:val="center"/>
          </w:tcPr>
          <w:p w:rsidR="0008069F" w:rsidRPr="000946C4" w:rsidRDefault="005D5778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Recibir</w:t>
            </w:r>
            <w:r w:rsidR="00794337" w:rsidRPr="000946C4">
              <w:rPr>
                <w:rFonts w:cs="Arial"/>
                <w:sz w:val="22"/>
                <w:szCs w:val="22"/>
                <w:lang w:val="es-CO"/>
              </w:rPr>
              <w:t xml:space="preserve"> queja o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solicitud de vigilancia</w:t>
            </w:r>
          </w:p>
        </w:tc>
        <w:tc>
          <w:tcPr>
            <w:tcW w:w="4043" w:type="dxa"/>
            <w:vAlign w:val="center"/>
          </w:tcPr>
          <w:p w:rsidR="00A81432" w:rsidRPr="000946C4" w:rsidRDefault="007E719A" w:rsidP="00264AF6">
            <w:pPr>
              <w:jc w:val="both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Se </w:t>
            </w:r>
            <w:r w:rsidR="00A81432" w:rsidRPr="000946C4">
              <w:rPr>
                <w:rFonts w:cs="Arial"/>
                <w:sz w:val="22"/>
                <w:szCs w:val="22"/>
                <w:lang w:val="es-CO"/>
              </w:rPr>
              <w:t>recibe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n</w:t>
            </w:r>
            <w:r w:rsidR="002C6DC5" w:rsidRPr="000946C4">
              <w:rPr>
                <w:rFonts w:cs="Arial"/>
                <w:sz w:val="22"/>
                <w:szCs w:val="22"/>
                <w:lang w:val="es-CO"/>
              </w:rPr>
              <w:t xml:space="preserve">las quejas o solicitudes del ciudadano relacionadas con </w:t>
            </w:r>
            <w:r w:rsidR="00553B9A" w:rsidRPr="000946C4">
              <w:rPr>
                <w:rFonts w:cs="Arial"/>
                <w:sz w:val="22"/>
                <w:szCs w:val="22"/>
                <w:lang w:val="es-CO"/>
              </w:rPr>
              <w:t xml:space="preserve">las actuaciones de </w:t>
            </w:r>
            <w:r w:rsidR="002C6DC5" w:rsidRPr="000946C4">
              <w:rPr>
                <w:rFonts w:cs="Arial"/>
                <w:sz w:val="22"/>
                <w:szCs w:val="22"/>
                <w:lang w:val="es-CO"/>
              </w:rPr>
              <w:t>los funcionarios de la administración municipal y sus entes descentralizados</w:t>
            </w:r>
            <w:r w:rsidR="00553B9A" w:rsidRPr="000946C4">
              <w:rPr>
                <w:rFonts w:cs="Arial"/>
                <w:sz w:val="22"/>
                <w:szCs w:val="22"/>
                <w:lang w:val="es-CO"/>
              </w:rPr>
              <w:t>,</w:t>
            </w:r>
            <w:r w:rsidR="002C6DC5" w:rsidRPr="000946C4">
              <w:rPr>
                <w:rFonts w:cs="Arial"/>
                <w:sz w:val="22"/>
                <w:szCs w:val="22"/>
                <w:lang w:val="es-CO"/>
              </w:rPr>
              <w:t xml:space="preserve"> en </w:t>
            </w:r>
            <w:r w:rsidR="002C6DC5" w:rsidRPr="000946C4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ejercicio de sus funciones y la remite al Personero Delegado </w:t>
            </w:r>
            <w:r w:rsidR="00264AF6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para la </w:t>
            </w:r>
            <w:r w:rsidR="002C6DC5" w:rsidRPr="000946C4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 Vigilancia Administrativa</w:t>
            </w:r>
          </w:p>
        </w:tc>
        <w:tc>
          <w:tcPr>
            <w:tcW w:w="2126" w:type="dxa"/>
            <w:vAlign w:val="center"/>
          </w:tcPr>
          <w:p w:rsidR="003E1B32" w:rsidRPr="000946C4" w:rsidRDefault="00896809" w:rsidP="00DD47E1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Auxiliar administrativo</w:t>
            </w:r>
          </w:p>
        </w:tc>
        <w:tc>
          <w:tcPr>
            <w:tcW w:w="2630" w:type="dxa"/>
            <w:vAlign w:val="center"/>
          </w:tcPr>
          <w:p w:rsidR="00223C1F" w:rsidRDefault="005F73C3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FVC</w:t>
            </w:r>
            <w:r w:rsidR="00A71170" w:rsidRPr="000946C4">
              <w:rPr>
                <w:rFonts w:cs="Arial"/>
                <w:sz w:val="22"/>
                <w:szCs w:val="22"/>
                <w:lang w:val="es-CO"/>
              </w:rPr>
              <w:t xml:space="preserve">-02 </w:t>
            </w:r>
          </w:p>
          <w:p w:rsidR="00A71170" w:rsidRPr="000946C4" w:rsidRDefault="00A71170" w:rsidP="00DD47E1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Queja disciplinaria</w:t>
            </w:r>
          </w:p>
        </w:tc>
      </w:tr>
      <w:tr w:rsidR="0008069F" w:rsidRPr="001A2422" w:rsidTr="00D835DD">
        <w:trPr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lastRenderedPageBreak/>
              <w:t>2</w:t>
            </w:r>
          </w:p>
        </w:tc>
        <w:tc>
          <w:tcPr>
            <w:tcW w:w="1769" w:type="dxa"/>
            <w:vAlign w:val="center"/>
          </w:tcPr>
          <w:p w:rsidR="0008069F" w:rsidRPr="000946C4" w:rsidRDefault="005D5778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Valorar la solicitud</w:t>
            </w:r>
          </w:p>
        </w:tc>
        <w:tc>
          <w:tcPr>
            <w:tcW w:w="4043" w:type="dxa"/>
            <w:vAlign w:val="center"/>
          </w:tcPr>
          <w:p w:rsidR="0008069F" w:rsidRPr="000946C4" w:rsidRDefault="007E719A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Se r</w:t>
            </w:r>
            <w:r w:rsidR="005D5778" w:rsidRPr="000946C4">
              <w:rPr>
                <w:rFonts w:cs="Arial"/>
                <w:sz w:val="22"/>
                <w:szCs w:val="22"/>
                <w:lang w:val="es-CO"/>
              </w:rPr>
              <w:t>evisa la competencia frente a la solicitud, argumentos del solicitante y otros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,</w:t>
            </w:r>
            <w:r w:rsidR="005D5778" w:rsidRPr="000946C4">
              <w:rPr>
                <w:rFonts w:cs="Arial"/>
                <w:sz w:val="22"/>
                <w:szCs w:val="22"/>
                <w:lang w:val="es-CO"/>
              </w:rPr>
              <w:t xml:space="preserve"> con el fin de definir si cumple con los requisitos mínimos para que la Personería intervenga con la vigilancia.</w:t>
            </w:r>
          </w:p>
          <w:p w:rsidR="005D5778" w:rsidRPr="000946C4" w:rsidRDefault="005D5778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Si cumple con los requisitos, sigue con la actividad 4 de </w:t>
            </w:r>
            <w:r w:rsidR="00A444D4" w:rsidRPr="000946C4">
              <w:rPr>
                <w:rFonts w:cs="Arial"/>
                <w:sz w:val="22"/>
                <w:szCs w:val="22"/>
                <w:lang w:val="es-CO"/>
              </w:rPr>
              <w:t>lo contrario con la actividad 3</w:t>
            </w:r>
          </w:p>
        </w:tc>
        <w:tc>
          <w:tcPr>
            <w:tcW w:w="2126" w:type="dxa"/>
            <w:vAlign w:val="center"/>
          </w:tcPr>
          <w:p w:rsidR="0008069F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A71170" w:rsidRPr="000946C4" w:rsidRDefault="00623445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Comunicació</w:t>
            </w:r>
            <w:r w:rsidR="00495D51" w:rsidRPr="000946C4">
              <w:rPr>
                <w:rFonts w:cs="Arial"/>
                <w:sz w:val="22"/>
                <w:szCs w:val="22"/>
                <w:lang w:val="es-CO"/>
              </w:rPr>
              <w:t>n</w:t>
            </w:r>
          </w:p>
        </w:tc>
      </w:tr>
      <w:tr w:rsidR="0008069F" w:rsidRPr="001A2422" w:rsidTr="00D835DD">
        <w:trPr>
          <w:trHeight w:val="860"/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769" w:type="dxa"/>
            <w:vAlign w:val="center"/>
          </w:tcPr>
          <w:p w:rsidR="0008069F" w:rsidRPr="000946C4" w:rsidRDefault="002C6DC5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Dar traslado a la solicitud y r</w:t>
            </w:r>
            <w:r w:rsidR="005D5778" w:rsidRPr="000946C4">
              <w:rPr>
                <w:rFonts w:cs="Arial"/>
                <w:sz w:val="22"/>
                <w:szCs w:val="22"/>
                <w:lang w:val="es-CO"/>
              </w:rPr>
              <w:t>esponder al ciudadano</w:t>
            </w:r>
          </w:p>
        </w:tc>
        <w:tc>
          <w:tcPr>
            <w:tcW w:w="4043" w:type="dxa"/>
            <w:vAlign w:val="center"/>
          </w:tcPr>
          <w:p w:rsidR="0008069F" w:rsidRPr="000946C4" w:rsidRDefault="005D5778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Se da traslado de la solicitud a la entidad competente, en este caso se informa al ciudadano de dicha </w:t>
            </w:r>
            <w:r w:rsidR="00A444D4" w:rsidRPr="000946C4">
              <w:rPr>
                <w:rFonts w:cs="Arial"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2126" w:type="dxa"/>
            <w:vAlign w:val="center"/>
          </w:tcPr>
          <w:p w:rsidR="003E1B32" w:rsidRPr="000946C4" w:rsidRDefault="00A444D4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E279EF" w:rsidRPr="000946C4" w:rsidRDefault="00E279E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Oficio</w:t>
            </w:r>
          </w:p>
          <w:p w:rsidR="00E279EF" w:rsidRPr="000946C4" w:rsidRDefault="00E279EF" w:rsidP="00223C1F">
            <w:pPr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08069F" w:rsidRPr="001A2422" w:rsidTr="00D835DD">
        <w:trPr>
          <w:trHeight w:val="1208"/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4</w:t>
            </w:r>
          </w:p>
        </w:tc>
        <w:tc>
          <w:tcPr>
            <w:tcW w:w="1769" w:type="dxa"/>
            <w:vAlign w:val="center"/>
          </w:tcPr>
          <w:p w:rsidR="0008069F" w:rsidRPr="000946C4" w:rsidRDefault="00593450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Programar visita o solicitar información</w:t>
            </w:r>
          </w:p>
        </w:tc>
        <w:tc>
          <w:tcPr>
            <w:tcW w:w="4043" w:type="dxa"/>
            <w:vAlign w:val="center"/>
          </w:tcPr>
          <w:p w:rsidR="0008069F" w:rsidRPr="000946C4" w:rsidRDefault="00593450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Si como resultado de la valoración de la solicitud, corresponde a la Personería realizar la vigilancia, se programa 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la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visita </w:t>
            </w:r>
            <w:r w:rsidR="003E1B32" w:rsidRPr="000946C4">
              <w:rPr>
                <w:rFonts w:cs="Arial"/>
                <w:sz w:val="22"/>
                <w:szCs w:val="22"/>
                <w:lang w:val="es-CO"/>
              </w:rPr>
              <w:t>o se solicita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 información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a 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la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entidad o la dependencia correspondiente.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 Esta programación o solicitud se realiza a través de oficio.</w:t>
            </w:r>
          </w:p>
        </w:tc>
        <w:tc>
          <w:tcPr>
            <w:tcW w:w="2126" w:type="dxa"/>
            <w:vAlign w:val="center"/>
          </w:tcPr>
          <w:p w:rsidR="0008069F" w:rsidRPr="000946C4" w:rsidRDefault="00A444D4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Agenda</w:t>
            </w:r>
          </w:p>
          <w:p w:rsidR="006076A2" w:rsidRPr="000946C4" w:rsidRDefault="006076A2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8069F" w:rsidRPr="000946C4" w:rsidRDefault="00A07C63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Oficio</w:t>
            </w:r>
          </w:p>
          <w:p w:rsidR="006076A2" w:rsidRPr="000946C4" w:rsidRDefault="006076A2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E279EF" w:rsidRPr="000946C4" w:rsidRDefault="00E279EF" w:rsidP="00760FBE">
            <w:pPr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08069F" w:rsidRPr="001A2422" w:rsidTr="00D835DD">
        <w:trPr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769" w:type="dxa"/>
            <w:vAlign w:val="center"/>
          </w:tcPr>
          <w:p w:rsidR="0008069F" w:rsidRPr="000946C4" w:rsidRDefault="00A07C63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Realizar visita </w:t>
            </w:r>
            <w:r w:rsidR="0088525B" w:rsidRPr="000946C4">
              <w:rPr>
                <w:rFonts w:cs="Arial"/>
                <w:sz w:val="22"/>
                <w:szCs w:val="22"/>
                <w:lang w:val="es-CO"/>
              </w:rPr>
              <w:t>y/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o</w:t>
            </w:r>
            <w:r w:rsidR="0088525B" w:rsidRPr="000946C4">
              <w:rPr>
                <w:rFonts w:cs="Arial"/>
                <w:sz w:val="22"/>
                <w:szCs w:val="22"/>
                <w:lang w:val="es-CO"/>
              </w:rPr>
              <w:t xml:space="preserve"> vigilancia administrativa</w:t>
            </w:r>
          </w:p>
        </w:tc>
        <w:tc>
          <w:tcPr>
            <w:tcW w:w="4043" w:type="dxa"/>
            <w:vAlign w:val="center"/>
          </w:tcPr>
          <w:p w:rsidR="00BC35BF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Se realizan </w:t>
            </w:r>
            <w:r w:rsidR="00900BE1" w:rsidRPr="000946C4">
              <w:rPr>
                <w:rFonts w:cs="Arial"/>
                <w:sz w:val="22"/>
                <w:szCs w:val="22"/>
                <w:lang w:val="es-CO"/>
              </w:rPr>
              <w:t xml:space="preserve">visitas a las diferentes dependencias de la Administración y entes descentralizados,  con la finalidad de 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>solicita</w:t>
            </w:r>
            <w:r w:rsidR="00900BE1" w:rsidRPr="000946C4">
              <w:rPr>
                <w:rFonts w:cs="Arial"/>
                <w:sz w:val="22"/>
                <w:szCs w:val="22"/>
                <w:lang w:val="es-CO"/>
              </w:rPr>
              <w:t>r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 informaci</w:t>
            </w:r>
            <w:r w:rsidR="00BC35BF" w:rsidRPr="000946C4">
              <w:rPr>
                <w:rFonts w:cs="Arial"/>
                <w:sz w:val="22"/>
                <w:szCs w:val="22"/>
                <w:lang w:val="es-CO"/>
              </w:rPr>
              <w:t xml:space="preserve">ón </w:t>
            </w:r>
            <w:r w:rsidR="00553B9A" w:rsidRPr="000946C4">
              <w:rPr>
                <w:rFonts w:cs="Arial"/>
                <w:sz w:val="22"/>
                <w:szCs w:val="22"/>
                <w:lang w:val="es-CO"/>
              </w:rPr>
              <w:t>aleatoria o regi</w:t>
            </w:r>
            <w:r w:rsidR="00900BE1" w:rsidRPr="000946C4">
              <w:rPr>
                <w:rFonts w:cs="Arial"/>
                <w:sz w:val="22"/>
                <w:szCs w:val="22"/>
                <w:lang w:val="es-CO"/>
              </w:rPr>
              <w:t>stros que permitan verificar  que los procesos estén ajustados conforme a las normas existentes</w:t>
            </w:r>
            <w:r w:rsidR="00553B9A" w:rsidRPr="000946C4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126" w:type="dxa"/>
            <w:vAlign w:val="center"/>
          </w:tcPr>
          <w:p w:rsidR="0008069F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900BE1" w:rsidRDefault="00900BE1" w:rsidP="00495D5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Registros (fotográficos, documentos, expedientes)</w:t>
            </w:r>
          </w:p>
          <w:p w:rsidR="00760FBE" w:rsidRDefault="00760FBE" w:rsidP="00495D5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Default="00760FBE" w:rsidP="00760FB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FVC-15 </w:t>
            </w:r>
          </w:p>
          <w:p w:rsidR="00760FBE" w:rsidRPr="000946C4" w:rsidRDefault="00760FBE" w:rsidP="00760FB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 de Visita</w:t>
            </w:r>
          </w:p>
        </w:tc>
      </w:tr>
      <w:tr w:rsidR="00DD47E1" w:rsidRPr="001A2422" w:rsidTr="00D835DD">
        <w:trPr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6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Realizar visitas de acción preventiva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760FBE">
            <w:pPr>
              <w:jc w:val="both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Realiza visitas preventivas a las diferentes dependencias de la Administración y entes descentralizados, </w:t>
            </w:r>
            <w:r w:rsidR="00760FBE">
              <w:rPr>
                <w:rFonts w:cs="Arial"/>
                <w:sz w:val="22"/>
                <w:szCs w:val="22"/>
                <w:lang w:val="es-CO"/>
              </w:rPr>
              <w:t>a fin de atender la solicitud y/o dar trámite a la queja interpuesta por el ciudadano, con el fin de constatar el resultado de la actuación objeto de la inconformidad</w:t>
            </w:r>
          </w:p>
        </w:tc>
        <w:tc>
          <w:tcPr>
            <w:tcW w:w="2126" w:type="dxa"/>
            <w:vAlign w:val="center"/>
          </w:tcPr>
          <w:p w:rsidR="00DD47E1" w:rsidRPr="00A61D8F" w:rsidRDefault="00DD47E1" w:rsidP="00A444D4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DD47E1" w:rsidRDefault="00DD47E1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Registros (fotográficos, documentos, expedientes)</w:t>
            </w:r>
          </w:p>
          <w:p w:rsidR="00760FBE" w:rsidRDefault="00760FBE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Default="00760FBE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FVC-15 </w:t>
            </w:r>
          </w:p>
          <w:p w:rsidR="00760FBE" w:rsidRPr="000946C4" w:rsidRDefault="00760FBE" w:rsidP="00A4664C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 de Visita</w:t>
            </w:r>
          </w:p>
        </w:tc>
      </w:tr>
      <w:tr w:rsidR="00DD47E1" w:rsidRPr="00A61D8F" w:rsidTr="00D835DD">
        <w:trPr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Elaborar acta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Una vez realizada la visita se elabora un acta en el cual se describe</w:t>
            </w:r>
            <w:r w:rsidR="00264AF6">
              <w:rPr>
                <w:rFonts w:cs="Arial"/>
                <w:sz w:val="22"/>
                <w:szCs w:val="22"/>
                <w:lang w:val="es-CO"/>
              </w:rPr>
              <w:t>n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las acciones realizadas por parte del ente objeto de la visita.</w:t>
            </w:r>
          </w:p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Si en la visita se evidencian presuntas irregularidades que ameriten una acción disciplinaria, se da inicio a la misma o de lo contrario se continúa con la actividad 9.</w:t>
            </w:r>
          </w:p>
        </w:tc>
        <w:tc>
          <w:tcPr>
            <w:tcW w:w="2126" w:type="dxa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760FBE" w:rsidRDefault="00A61D8F" w:rsidP="002C5B3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</w:t>
            </w:r>
            <w:r w:rsidR="002C5B3E" w:rsidRPr="000946C4">
              <w:rPr>
                <w:rFonts w:cs="Arial"/>
                <w:sz w:val="22"/>
                <w:szCs w:val="22"/>
                <w:lang w:val="es-CO"/>
              </w:rPr>
              <w:t>V</w:t>
            </w:r>
            <w:r>
              <w:rPr>
                <w:rFonts w:cs="Arial"/>
                <w:sz w:val="22"/>
                <w:szCs w:val="22"/>
                <w:lang w:val="es-CO"/>
              </w:rPr>
              <w:t>C</w:t>
            </w:r>
            <w:r w:rsidR="002C5B3E" w:rsidRPr="000946C4">
              <w:rPr>
                <w:rFonts w:cs="Arial"/>
                <w:sz w:val="22"/>
                <w:szCs w:val="22"/>
                <w:lang w:val="es-CO"/>
              </w:rPr>
              <w:t xml:space="preserve">-15 </w:t>
            </w:r>
          </w:p>
          <w:p w:rsidR="002C5B3E" w:rsidRPr="000946C4" w:rsidRDefault="002C5B3E" w:rsidP="002C5B3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Acta de visita</w:t>
            </w:r>
          </w:p>
          <w:p w:rsidR="002C5B3E" w:rsidRPr="000946C4" w:rsidRDefault="002C5B3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Oficio</w:t>
            </w:r>
          </w:p>
          <w:p w:rsidR="00DD47E1" w:rsidRPr="000946C4" w:rsidRDefault="00DD47E1" w:rsidP="002C5B3E">
            <w:pPr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DD47E1" w:rsidRPr="001A2422" w:rsidTr="00D835DD">
        <w:trPr>
          <w:trHeight w:val="1140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Informar al Funcionario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i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Del resultado de la visita se informa de las presuntas irregularidades halladas al funcionario encargado de la dependencia donde se realizó la misma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Administrativa.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F62B19" w:rsidRPr="000946C4" w:rsidRDefault="00264AF6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Comunicación</w:t>
            </w:r>
          </w:p>
        </w:tc>
      </w:tr>
      <w:tr w:rsidR="00DD47E1" w:rsidRPr="001A2422" w:rsidTr="00D835DD">
        <w:trPr>
          <w:trHeight w:val="1140"/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9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Informar al Quejoso o Solicitante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Se informa al quejoso o solicitante sobre los resultados de las actuaciones realizadas y/o el inicio de la acción Disciplinaria</w:t>
            </w:r>
          </w:p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6076A2" w:rsidRPr="000946C4" w:rsidRDefault="00264AF6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Comunicación</w:t>
            </w:r>
          </w:p>
          <w:p w:rsidR="006076A2" w:rsidRPr="000946C4" w:rsidRDefault="006076A2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DD47E1" w:rsidRPr="000946C4" w:rsidRDefault="006076A2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C</w:t>
            </w:r>
            <w:r w:rsidR="00DD47E1" w:rsidRPr="000946C4">
              <w:rPr>
                <w:rFonts w:cs="Arial"/>
                <w:sz w:val="22"/>
                <w:szCs w:val="22"/>
                <w:lang w:val="es-CO"/>
              </w:rPr>
              <w:t>orreos electrónicos</w:t>
            </w:r>
          </w:p>
        </w:tc>
      </w:tr>
      <w:tr w:rsidR="00DD47E1" w:rsidRPr="00AE12A1" w:rsidTr="00D835DD">
        <w:trPr>
          <w:trHeight w:val="1140"/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10</w:t>
            </w:r>
          </w:p>
        </w:tc>
        <w:tc>
          <w:tcPr>
            <w:tcW w:w="1769" w:type="dxa"/>
            <w:vAlign w:val="center"/>
          </w:tcPr>
          <w:p w:rsidR="00DD47E1" w:rsidRPr="000946C4" w:rsidRDefault="00623445" w:rsidP="00A61D8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Participar</w:t>
            </w:r>
            <w:r w:rsidR="00823AEE" w:rsidRPr="000946C4">
              <w:rPr>
                <w:rFonts w:cs="Arial"/>
                <w:sz w:val="22"/>
                <w:szCs w:val="22"/>
                <w:lang w:val="es-CO"/>
              </w:rPr>
              <w:t xml:space="preserve">en </w:t>
            </w:r>
            <w:r w:rsidR="00DD47E1" w:rsidRPr="000946C4">
              <w:rPr>
                <w:rFonts w:cs="Arial"/>
                <w:sz w:val="22"/>
                <w:szCs w:val="22"/>
                <w:lang w:val="es-CO"/>
              </w:rPr>
              <w:t>acciones preventivas, en defensa del interés por lo público.</w:t>
            </w:r>
          </w:p>
        </w:tc>
        <w:tc>
          <w:tcPr>
            <w:tcW w:w="4043" w:type="dxa"/>
            <w:vAlign w:val="center"/>
          </w:tcPr>
          <w:p w:rsidR="00DD47E1" w:rsidRPr="000946C4" w:rsidRDefault="00623445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Participa</w:t>
            </w:r>
            <w:r w:rsidR="00823AEE" w:rsidRPr="000946C4">
              <w:rPr>
                <w:rFonts w:cs="Arial"/>
                <w:sz w:val="22"/>
                <w:szCs w:val="22"/>
                <w:lang w:val="es-CO"/>
              </w:rPr>
              <w:t xml:space="preserve">en </w:t>
            </w:r>
            <w:r w:rsidR="00DD47E1" w:rsidRPr="000946C4">
              <w:rPr>
                <w:rFonts w:cs="Arial"/>
                <w:sz w:val="22"/>
                <w:szCs w:val="22"/>
                <w:lang w:val="es-CO"/>
              </w:rPr>
              <w:t>actividades de sensibilización y promulgación del ejercicio transparente en las actuaciones pública y cumplimiento de los procesos administrativos</w:t>
            </w:r>
          </w:p>
        </w:tc>
        <w:tc>
          <w:tcPr>
            <w:tcW w:w="2126" w:type="dxa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760FBE" w:rsidRDefault="00DD47E1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6076A2" w:rsidRPr="000946C4" w:rsidRDefault="00DD47E1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Lista de a</w:t>
            </w:r>
            <w:r w:rsidR="006076A2" w:rsidRPr="000946C4">
              <w:rPr>
                <w:rFonts w:cs="Arial"/>
                <w:sz w:val="22"/>
                <w:szCs w:val="22"/>
                <w:lang w:val="es-CO"/>
              </w:rPr>
              <w:t>sistencia</w:t>
            </w:r>
          </w:p>
          <w:p w:rsidR="006076A2" w:rsidRPr="000946C4" w:rsidRDefault="006076A2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Piezas gráficas</w:t>
            </w:r>
          </w:p>
          <w:p w:rsidR="00DD47E1" w:rsidRDefault="006076A2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F</w:t>
            </w:r>
            <w:r w:rsidR="00DD47E1" w:rsidRPr="000946C4">
              <w:rPr>
                <w:rFonts w:cs="Arial"/>
                <w:sz w:val="22"/>
                <w:szCs w:val="22"/>
                <w:lang w:val="es-CO"/>
              </w:rPr>
              <w:t>otografías</w:t>
            </w:r>
          </w:p>
          <w:p w:rsidR="00760FBE" w:rsidRDefault="00760FBE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Pr="000946C4" w:rsidRDefault="00760FBE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FG-10 Evaluación de eventos</w:t>
            </w:r>
          </w:p>
        </w:tc>
      </w:tr>
      <w:tr w:rsidR="00DD47E1" w:rsidRPr="00A61D8F" w:rsidTr="00D835DD">
        <w:trPr>
          <w:trHeight w:val="1140"/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11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Realizar seguimiento a la ejecución del procedimiento e identificar oportunidades de mejoramiento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 través de los informes de seguimiento realizado a al plan de acción, específicamente a las actividades relacionadas con el procedimiento, se identifican oportunidades de mejoramiento</w:t>
            </w:r>
          </w:p>
        </w:tc>
        <w:tc>
          <w:tcPr>
            <w:tcW w:w="2126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 Municipal</w:t>
            </w:r>
          </w:p>
          <w:p w:rsidR="00A444D4" w:rsidRPr="000946C4" w:rsidRDefault="00A444D4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6076A2" w:rsidRDefault="002A12B7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FG-03 Acta</w:t>
            </w:r>
          </w:p>
          <w:p w:rsidR="00F62B19" w:rsidRPr="000946C4" w:rsidRDefault="00F62B19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Informes de seguimiento trimestral al </w:t>
            </w:r>
          </w:p>
          <w:p w:rsidR="00DD47E1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Acción</w:t>
            </w:r>
          </w:p>
          <w:p w:rsidR="00760FBE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760FBE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760FBE" w:rsidRPr="000946C4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 Mapa de Riesgos</w:t>
            </w:r>
          </w:p>
        </w:tc>
      </w:tr>
      <w:tr w:rsidR="00DD47E1" w:rsidRPr="00AE12A1" w:rsidTr="00D835DD">
        <w:trPr>
          <w:trHeight w:val="1140"/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12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Se aplican acciones preventivas correctivas o de mejora para corregir o prevenir las desviaciones reales o potenciales encontradas y mejorar el desempeño del procedimiento</w:t>
            </w:r>
          </w:p>
        </w:tc>
        <w:tc>
          <w:tcPr>
            <w:tcW w:w="2126" w:type="dxa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760FBE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DD47E1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760FBE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Pr="000946C4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 Mapa de Riesgos</w:t>
            </w:r>
          </w:p>
        </w:tc>
      </w:tr>
    </w:tbl>
    <w:p w:rsidR="0076625B" w:rsidRPr="0090273A" w:rsidRDefault="0076625B">
      <w:pPr>
        <w:rPr>
          <w:rFonts w:cs="Arial"/>
          <w:sz w:val="22"/>
          <w:lang w:val="es-CO"/>
        </w:rPr>
      </w:pPr>
    </w:p>
    <w:p w:rsidR="0076625B" w:rsidRPr="0090273A" w:rsidRDefault="0076625B">
      <w:pPr>
        <w:rPr>
          <w:rFonts w:cs="Arial"/>
          <w:sz w:val="22"/>
          <w:lang w:val="es-CO"/>
        </w:rPr>
      </w:pPr>
    </w:p>
    <w:p w:rsidR="0076625B" w:rsidRPr="00765E0D" w:rsidRDefault="00765E0D" w:rsidP="00765E0D">
      <w:pPr>
        <w:ind w:left="-567"/>
        <w:rPr>
          <w:rFonts w:cs="Arial"/>
          <w:b/>
          <w:sz w:val="22"/>
          <w:lang w:val="es-CO"/>
        </w:rPr>
      </w:pPr>
      <w:r>
        <w:rPr>
          <w:rFonts w:cs="Arial"/>
          <w:b/>
          <w:sz w:val="22"/>
          <w:lang w:val="es-CO"/>
        </w:rPr>
        <w:t>7</w:t>
      </w:r>
      <w:r w:rsidR="001E00BD" w:rsidRPr="001E00BD">
        <w:rPr>
          <w:rFonts w:cs="Arial"/>
          <w:b/>
          <w:sz w:val="22"/>
          <w:lang w:val="es-CO"/>
        </w:rPr>
        <w:t xml:space="preserve">. </w:t>
      </w:r>
      <w:r w:rsidR="00760FBE">
        <w:rPr>
          <w:rFonts w:cs="Arial"/>
          <w:b/>
          <w:sz w:val="22"/>
          <w:lang w:val="es-CO"/>
        </w:rPr>
        <w:t>INFORMACIÓN DOCUMENTADA</w:t>
      </w:r>
    </w:p>
    <w:tbl>
      <w:tblPr>
        <w:tblpPr w:leftFromText="142" w:rightFromText="142" w:bottomFromText="200" w:vertAnchor="text" w:horzAnchor="margin" w:tblpX="-562" w:tblpY="571"/>
        <w:tblOverlap w:val="never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440"/>
        <w:gridCol w:w="1825"/>
        <w:gridCol w:w="1984"/>
        <w:gridCol w:w="1418"/>
        <w:gridCol w:w="1134"/>
        <w:gridCol w:w="1559"/>
      </w:tblGrid>
      <w:tr w:rsidR="009A11C0" w:rsidTr="001032BD">
        <w:trPr>
          <w:trHeight w:val="54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495D51" w:rsidTr="001032BD">
        <w:trPr>
          <w:trHeight w:val="193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E" w:rsidRDefault="00A61D8F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</w:t>
            </w:r>
            <w:r w:rsidR="00495D51" w:rsidRPr="000946C4">
              <w:rPr>
                <w:rFonts w:cs="Arial"/>
                <w:sz w:val="22"/>
                <w:szCs w:val="22"/>
                <w:lang w:val="es-CO"/>
              </w:rPr>
              <w:t>V</w:t>
            </w:r>
            <w:r>
              <w:rPr>
                <w:rFonts w:cs="Arial"/>
                <w:sz w:val="22"/>
                <w:szCs w:val="22"/>
                <w:lang w:val="es-CO"/>
              </w:rPr>
              <w:t>C</w:t>
            </w:r>
            <w:r w:rsidR="00495D51" w:rsidRPr="000946C4">
              <w:rPr>
                <w:rFonts w:cs="Arial"/>
                <w:sz w:val="22"/>
                <w:szCs w:val="22"/>
                <w:lang w:val="es-CO"/>
              </w:rPr>
              <w:t xml:space="preserve">-02 </w:t>
            </w:r>
          </w:p>
          <w:p w:rsidR="00495D51" w:rsidRPr="000946C4" w:rsidRDefault="00495D51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Queja disciplinaria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495D51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A4664C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495D51" w:rsidRPr="000946C4" w:rsidRDefault="00A4664C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45" w:rsidRPr="00A61D8F" w:rsidRDefault="00623445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bCs/>
                <w:sz w:val="22"/>
                <w:szCs w:val="22"/>
                <w:lang w:val="es-CO"/>
              </w:rPr>
              <w:t xml:space="preserve"> Física</w:t>
            </w:r>
            <w:r w:rsidRPr="00A61D8F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Recepciónquejaspormes</w:t>
            </w:r>
          </w:p>
          <w:p w:rsidR="00495D51" w:rsidRPr="000946C4" w:rsidRDefault="00623445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Remisiónquejaspormes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495D51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623445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Tresaños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A4664C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495D51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A61D8F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Comunicación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495D51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A4664C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495D51" w:rsidRPr="000946C4" w:rsidRDefault="00A4664C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45" w:rsidRPr="00A61D8F" w:rsidRDefault="00623445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bCs/>
                <w:sz w:val="22"/>
                <w:szCs w:val="22"/>
                <w:lang w:val="es-CO"/>
              </w:rPr>
              <w:t xml:space="preserve"> Física</w:t>
            </w:r>
            <w:r w:rsidRPr="00A61D8F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Recepciónquejaspormes</w:t>
            </w:r>
          </w:p>
          <w:p w:rsidR="00495D51" w:rsidRPr="000946C4" w:rsidRDefault="00623445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Remisiónquejaspormes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495D51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623445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Tresaños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A4664C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A444D4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Agenda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A444D4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A444D4" w:rsidRPr="000946C4" w:rsidRDefault="00A444D4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D4" w:rsidRPr="000946C4" w:rsidRDefault="00B15F54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Planeador</w:t>
            </w:r>
            <w:r w:rsidR="003D5050">
              <w:rPr>
                <w:rFonts w:cs="Arial"/>
                <w:sz w:val="22"/>
                <w:szCs w:val="22"/>
                <w:lang w:val="es-CO"/>
              </w:rPr>
              <w:t xml:space="preserve"> Físico y/o Digital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765E0D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Oficio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3D5050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Carpeta física </w:t>
            </w:r>
            <w:r w:rsidR="00765E0D" w:rsidRPr="000946C4">
              <w:rPr>
                <w:rFonts w:cs="Arial"/>
                <w:sz w:val="22"/>
                <w:szCs w:val="22"/>
              </w:rPr>
              <w:t>/</w:t>
            </w:r>
            <w:r w:rsidR="00765E0D" w:rsidRPr="000946C4">
              <w:rPr>
                <w:rFonts w:cs="Arial"/>
                <w:sz w:val="22"/>
                <w:szCs w:val="22"/>
                <w:lang w:val="es-CO"/>
              </w:rPr>
              <w:t>visitasespeciales</w:t>
            </w:r>
          </w:p>
          <w:p w:rsidR="00765E0D" w:rsidRPr="000946C4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65E0D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Autos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sz w:val="22"/>
                <w:szCs w:val="22"/>
                <w:lang w:val="es-CO"/>
              </w:rPr>
              <w:t xml:space="preserve"> física </w:t>
            </w:r>
            <w:r w:rsidRPr="000946C4">
              <w:rPr>
                <w:rFonts w:cs="Arial"/>
                <w:sz w:val="22"/>
                <w:szCs w:val="22"/>
              </w:rPr>
              <w:t>/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visitasespeciales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65E0D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A4" w:rsidRDefault="00A61D8F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</w:t>
            </w:r>
            <w:r w:rsidR="00A71170" w:rsidRPr="000946C4">
              <w:rPr>
                <w:rFonts w:cs="Arial"/>
                <w:sz w:val="22"/>
                <w:szCs w:val="22"/>
                <w:lang w:val="es-CO"/>
              </w:rPr>
              <w:t>V</w:t>
            </w:r>
            <w:r>
              <w:rPr>
                <w:rFonts w:cs="Arial"/>
                <w:sz w:val="22"/>
                <w:szCs w:val="22"/>
                <w:lang w:val="es-CO"/>
              </w:rPr>
              <w:t>C</w:t>
            </w:r>
            <w:r w:rsidR="00A71170" w:rsidRPr="000946C4">
              <w:rPr>
                <w:rFonts w:cs="Arial"/>
                <w:sz w:val="22"/>
                <w:szCs w:val="22"/>
                <w:lang w:val="es-CO"/>
              </w:rPr>
              <w:t xml:space="preserve">-15 </w:t>
            </w:r>
          </w:p>
          <w:p w:rsidR="00A71170" w:rsidRPr="000946C4" w:rsidRDefault="00A71170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Acta de visita</w:t>
            </w:r>
          </w:p>
          <w:p w:rsidR="00765E0D" w:rsidRPr="000946C4" w:rsidRDefault="00765E0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A4" w:rsidRDefault="00765E0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sz w:val="22"/>
                <w:szCs w:val="22"/>
                <w:lang w:val="es-CO"/>
              </w:rPr>
              <w:t xml:space="preserve"> física </w:t>
            </w:r>
            <w:r w:rsidRPr="000946C4">
              <w:rPr>
                <w:rFonts w:cs="Arial"/>
                <w:sz w:val="22"/>
                <w:szCs w:val="22"/>
              </w:rPr>
              <w:t>/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visitas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especiales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65E0D" w:rsidTr="001032BD">
        <w:trPr>
          <w:trHeight w:val="140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Registros (fotográficos, documentos, expedientes)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sz w:val="22"/>
                <w:szCs w:val="22"/>
                <w:lang w:val="es-CO"/>
              </w:rPr>
              <w:t xml:space="preserve"> física </w:t>
            </w:r>
            <w:r w:rsidRPr="000946C4">
              <w:rPr>
                <w:rFonts w:cs="Arial"/>
                <w:sz w:val="22"/>
                <w:szCs w:val="22"/>
              </w:rPr>
              <w:t>/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visitasespeciales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65E0D" w:rsidTr="001032BD">
        <w:trPr>
          <w:trHeight w:val="1554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A4664C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</w:t>
            </w:r>
            <w:r w:rsidR="00765E0D" w:rsidRPr="000946C4">
              <w:rPr>
                <w:rFonts w:cs="Arial"/>
                <w:sz w:val="22"/>
                <w:szCs w:val="22"/>
                <w:lang w:val="es-CO"/>
              </w:rPr>
              <w:t>orreos electrónicos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9C7F5C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PC del responsa</w:t>
            </w:r>
            <w:r w:rsidR="00765E0D" w:rsidRPr="00A61D8F">
              <w:rPr>
                <w:rFonts w:cs="Arial"/>
                <w:sz w:val="22"/>
                <w:szCs w:val="22"/>
                <w:lang w:val="es-CO"/>
              </w:rPr>
              <w:t>ble/</w:t>
            </w:r>
          </w:p>
          <w:p w:rsidR="00765E0D" w:rsidRPr="00A61D8F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Backups</w:t>
            </w:r>
          </w:p>
          <w:p w:rsidR="00765E0D" w:rsidRPr="00A61D8F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sz w:val="22"/>
                <w:szCs w:val="22"/>
                <w:lang w:val="es-CO"/>
              </w:rPr>
              <w:t>/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visitasespeciales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A2D2D" w:rsidTr="001032BD">
        <w:trPr>
          <w:trHeight w:val="1123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</w:t>
            </w:r>
            <w:r w:rsidR="00FE76A4">
              <w:rPr>
                <w:rFonts w:cs="Arial"/>
                <w:sz w:val="22"/>
                <w:szCs w:val="22"/>
                <w:lang w:val="es-CO"/>
              </w:rPr>
              <w:t>1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Listas de asistenci</w:t>
            </w:r>
            <w:r>
              <w:rPr>
                <w:rFonts w:cs="Arial"/>
                <w:sz w:val="22"/>
                <w:szCs w:val="22"/>
                <w:lang w:val="es-CO"/>
              </w:rPr>
              <w:t>a, piezas gráficas, fotografías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A61D8F" w:rsidRDefault="009A2D2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F" w:rsidRDefault="009A2D2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9A2D2D" w:rsidRPr="000946C4" w:rsidRDefault="009A2D2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AE12A1" w:rsidRDefault="009A2D2D" w:rsidP="00A4664C">
            <w:pPr>
              <w:jc w:val="center"/>
              <w:rPr>
                <w:sz w:val="22"/>
                <w:szCs w:val="22"/>
                <w:lang w:val="es-MX"/>
              </w:rPr>
            </w:pPr>
            <w:r w:rsidRPr="00AE12A1">
              <w:rPr>
                <w:sz w:val="22"/>
                <w:szCs w:val="22"/>
                <w:lang w:val="es-MX"/>
              </w:rPr>
              <w:t xml:space="preserve">Carpeta </w:t>
            </w:r>
            <w:r w:rsidR="003D5050" w:rsidRPr="00AE12A1">
              <w:rPr>
                <w:sz w:val="22"/>
                <w:szCs w:val="22"/>
                <w:lang w:val="es-MX"/>
              </w:rPr>
              <w:t xml:space="preserve">física </w:t>
            </w:r>
            <w:r w:rsidRPr="00AE12A1">
              <w:rPr>
                <w:sz w:val="22"/>
                <w:szCs w:val="22"/>
                <w:lang w:val="es-MX"/>
              </w:rPr>
              <w:t>Capacitaciones y Eventos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A61D8F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A61D8F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A2D2D" w:rsidTr="001032BD">
        <w:trPr>
          <w:trHeight w:val="872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Default="009A2D2D" w:rsidP="00A61D8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</w:t>
            </w:r>
            <w:r w:rsidR="00A61D8F">
              <w:rPr>
                <w:rFonts w:cs="Arial"/>
                <w:sz w:val="22"/>
                <w:szCs w:val="22"/>
                <w:lang w:val="es-CO"/>
              </w:rPr>
              <w:t>10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Evaluación de Eventos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Default="009A2D2D" w:rsidP="00A4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FE76A4" w:rsidTr="001032BD">
        <w:trPr>
          <w:trHeight w:val="872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FG-03</w:t>
            </w:r>
          </w:p>
          <w:p w:rsidR="00FE76A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 informes de seguimientos trimestrales planes de acción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A61D8F" w:rsidRDefault="00FE76A4" w:rsidP="00FE76A4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Default="00FE76A4" w:rsidP="00FE76A4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FE76A4" w:rsidRPr="000946C4" w:rsidRDefault="00FE76A4" w:rsidP="00FE76A4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A61D8F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PC del responsable/</w:t>
            </w:r>
          </w:p>
          <w:p w:rsidR="00FE76A4" w:rsidRPr="00A61D8F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Backups</w:t>
            </w:r>
          </w:p>
          <w:p w:rsidR="00FE76A4" w:rsidRPr="00AE12A1" w:rsidRDefault="00FE76A4" w:rsidP="00FE76A4">
            <w:pPr>
              <w:jc w:val="center"/>
              <w:rPr>
                <w:sz w:val="22"/>
                <w:szCs w:val="22"/>
                <w:lang w:val="es-MX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sz w:val="22"/>
                <w:szCs w:val="22"/>
                <w:lang w:val="es-CO"/>
              </w:rPr>
              <w:t>/Plan de acción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A61D8F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A61D8F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A4664C" w:rsidTr="001032BD">
        <w:trPr>
          <w:trHeight w:val="1104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0946C4" w:rsidRDefault="00A4664C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Informes de seguimiento trimestral al Plan de Acción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A61D8F" w:rsidRDefault="009C7F5C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F" w:rsidRDefault="009C7F5C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A4664C" w:rsidRPr="000946C4" w:rsidRDefault="009C7F5C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5C" w:rsidRPr="00A61D8F" w:rsidRDefault="009C7F5C" w:rsidP="009C7F5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PC del responsable/</w:t>
            </w:r>
          </w:p>
          <w:p w:rsidR="009C7F5C" w:rsidRPr="00A61D8F" w:rsidRDefault="009C7F5C" w:rsidP="009C7F5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Backups</w:t>
            </w:r>
          </w:p>
          <w:p w:rsidR="00A4664C" w:rsidRPr="00A61D8F" w:rsidRDefault="009C7F5C" w:rsidP="009C7F5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sz w:val="22"/>
                <w:szCs w:val="22"/>
                <w:lang w:val="es-CO"/>
              </w:rPr>
              <w:t>/Plan de acción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0946C4" w:rsidRDefault="00A4664C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0946C4" w:rsidRDefault="00A4664C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0946C4" w:rsidRDefault="00A4664C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B15F54" w:rsidTr="001032BD">
        <w:trPr>
          <w:trHeight w:val="177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946C4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A61D8F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 w:rsidR="00A61D8F"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elegatura </w:t>
            </w:r>
            <w:r w:rsidR="00A61D8F">
              <w:rPr>
                <w:rFonts w:cs="Arial"/>
                <w:bCs/>
                <w:sz w:val="22"/>
                <w:szCs w:val="22"/>
                <w:lang w:val="es-CO"/>
              </w:rPr>
              <w:t xml:space="preserve">para la Vigilancia Administrativa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F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PC del responsable/</w:t>
            </w:r>
          </w:p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Dos años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FE76A4" w:rsidTr="001032BD">
        <w:trPr>
          <w:trHeight w:val="177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Default="00FE76A4" w:rsidP="00FE76A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elegatura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para la Vigilancia Administrativa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PC del responsable/</w:t>
            </w:r>
          </w:p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Mapa de Riesgos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Dos años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</w:tbl>
    <w:p w:rsidR="00A4664C" w:rsidRDefault="00A4664C">
      <w:pPr>
        <w:rPr>
          <w:rFonts w:cs="Arial"/>
          <w:sz w:val="22"/>
          <w:lang w:val="es-CO"/>
        </w:rPr>
      </w:pPr>
    </w:p>
    <w:p w:rsidR="00765E0D" w:rsidRDefault="00765E0D" w:rsidP="00765E0D">
      <w:pPr>
        <w:ind w:left="-426"/>
        <w:rPr>
          <w:rFonts w:cs="Arial"/>
          <w:b/>
          <w:sz w:val="22"/>
          <w:lang w:val="es-CO"/>
        </w:rPr>
      </w:pPr>
      <w:r>
        <w:rPr>
          <w:rFonts w:cs="Arial"/>
          <w:b/>
          <w:sz w:val="22"/>
          <w:lang w:val="es-CO"/>
        </w:rPr>
        <w:t>8. CONTROL DE CAMBIOS</w:t>
      </w:r>
    </w:p>
    <w:p w:rsidR="00765E0D" w:rsidRPr="0090273A" w:rsidRDefault="00765E0D" w:rsidP="00765E0D">
      <w:pPr>
        <w:rPr>
          <w:rFonts w:cs="Arial"/>
          <w:b/>
          <w:sz w:val="22"/>
          <w:lang w:val="es-CO"/>
        </w:rPr>
      </w:pPr>
    </w:p>
    <w:p w:rsidR="00765E0D" w:rsidRPr="0090273A" w:rsidRDefault="00765E0D" w:rsidP="00765E0D">
      <w:pPr>
        <w:rPr>
          <w:rFonts w:cs="Arial"/>
          <w:sz w:val="22"/>
          <w:lang w:val="es-CO"/>
        </w:rPr>
      </w:pPr>
    </w:p>
    <w:tbl>
      <w:tblPr>
        <w:tblW w:w="110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646"/>
        <w:gridCol w:w="2832"/>
        <w:gridCol w:w="1985"/>
        <w:gridCol w:w="3422"/>
      </w:tblGrid>
      <w:tr w:rsidR="00765E0D" w:rsidRPr="0090273A" w:rsidTr="000946C4">
        <w:trPr>
          <w:trHeight w:val="998"/>
          <w:jc w:val="center"/>
        </w:trPr>
        <w:tc>
          <w:tcPr>
            <w:tcW w:w="1163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90273A">
              <w:rPr>
                <w:rFonts w:cs="Arial"/>
                <w:b/>
                <w:sz w:val="22"/>
                <w:lang w:val="es-CO"/>
              </w:rPr>
              <w:t>Versión</w:t>
            </w:r>
          </w:p>
        </w:tc>
        <w:tc>
          <w:tcPr>
            <w:tcW w:w="1646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90273A">
              <w:rPr>
                <w:rFonts w:cs="Arial"/>
                <w:b/>
                <w:sz w:val="22"/>
                <w:lang w:val="es-CO"/>
              </w:rPr>
              <w:t xml:space="preserve">Fecha </w:t>
            </w:r>
            <w:r w:rsidRPr="0090273A">
              <w:rPr>
                <w:rFonts w:cs="Arial"/>
                <w:sz w:val="22"/>
                <w:lang w:val="es-CO"/>
              </w:rPr>
              <w:t>[dd/mm/aa]</w:t>
            </w:r>
          </w:p>
        </w:tc>
        <w:tc>
          <w:tcPr>
            <w:tcW w:w="2832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>
              <w:rPr>
                <w:rFonts w:cs="Arial"/>
                <w:b/>
                <w:sz w:val="22"/>
                <w:lang w:val="es-CO"/>
              </w:rPr>
              <w:t>Revis</w:t>
            </w:r>
            <w:r w:rsidRPr="0090273A">
              <w:rPr>
                <w:rFonts w:cs="Arial"/>
                <w:b/>
                <w:sz w:val="22"/>
                <w:lang w:val="es-CO"/>
              </w:rPr>
              <w:t>ó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90273A">
              <w:rPr>
                <w:rFonts w:cs="Arial"/>
                <w:b/>
                <w:sz w:val="22"/>
                <w:lang w:val="es-CO"/>
              </w:rPr>
              <w:t>Aprobó</w:t>
            </w:r>
          </w:p>
        </w:tc>
        <w:tc>
          <w:tcPr>
            <w:tcW w:w="3422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90273A">
              <w:rPr>
                <w:rFonts w:cs="Arial"/>
                <w:b/>
                <w:sz w:val="22"/>
                <w:lang w:val="es-CO"/>
              </w:rPr>
              <w:t>Razón de la actualización</w:t>
            </w:r>
          </w:p>
        </w:tc>
      </w:tr>
      <w:tr w:rsidR="00765E0D" w:rsidRPr="00FF343A" w:rsidTr="000946C4">
        <w:trPr>
          <w:trHeight w:val="288"/>
          <w:jc w:val="center"/>
        </w:trPr>
        <w:tc>
          <w:tcPr>
            <w:tcW w:w="1163" w:type="dxa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1</w:t>
            </w:r>
          </w:p>
        </w:tc>
        <w:tc>
          <w:tcPr>
            <w:tcW w:w="1646" w:type="dxa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10/12/2014</w:t>
            </w:r>
          </w:p>
        </w:tc>
        <w:tc>
          <w:tcPr>
            <w:tcW w:w="2832" w:type="dxa"/>
            <w:vAlign w:val="center"/>
          </w:tcPr>
          <w:p w:rsidR="00A61D8F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Martha Lucia </w:t>
            </w:r>
          </w:p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Escobar </w:t>
            </w:r>
            <w:r w:rsidR="00AF6F6C">
              <w:rPr>
                <w:rFonts w:cs="Arial"/>
                <w:sz w:val="22"/>
                <w:lang w:val="es-CO"/>
              </w:rPr>
              <w:t>Tobón</w:t>
            </w:r>
          </w:p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Secretaria Ejecutiva</w:t>
            </w:r>
          </w:p>
        </w:tc>
        <w:tc>
          <w:tcPr>
            <w:tcW w:w="1985" w:type="dxa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22" w:type="dxa"/>
            <w:vAlign w:val="center"/>
          </w:tcPr>
          <w:p w:rsidR="00765E0D" w:rsidRPr="0090273A" w:rsidRDefault="00765E0D" w:rsidP="000946C4">
            <w:pPr>
              <w:jc w:val="both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Elaboración del documento</w:t>
            </w:r>
          </w:p>
        </w:tc>
      </w:tr>
      <w:tr w:rsidR="00765E0D" w:rsidRPr="00AE12A1" w:rsidTr="000946C4">
        <w:trPr>
          <w:trHeight w:val="288"/>
          <w:jc w:val="center"/>
        </w:trPr>
        <w:tc>
          <w:tcPr>
            <w:tcW w:w="1163" w:type="dxa"/>
            <w:vAlign w:val="center"/>
          </w:tcPr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2</w:t>
            </w:r>
          </w:p>
        </w:tc>
        <w:tc>
          <w:tcPr>
            <w:tcW w:w="1646" w:type="dxa"/>
            <w:vAlign w:val="center"/>
          </w:tcPr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08/07/2015</w:t>
            </w:r>
          </w:p>
        </w:tc>
        <w:tc>
          <w:tcPr>
            <w:tcW w:w="2832" w:type="dxa"/>
            <w:vAlign w:val="center"/>
          </w:tcPr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Gloria Giraldo</w:t>
            </w:r>
          </w:p>
          <w:p w:rsidR="00765E0D" w:rsidRDefault="00765E0D" w:rsidP="000946C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E376D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  <w:p w:rsidR="003362E7" w:rsidRDefault="003362E7" w:rsidP="000946C4">
            <w:pPr>
              <w:jc w:val="center"/>
              <w:rPr>
                <w:rFonts w:cs="Arial"/>
                <w:sz w:val="22"/>
                <w:lang w:val="es-CO"/>
              </w:rPr>
            </w:pPr>
          </w:p>
          <w:p w:rsidR="00A61D8F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Martha Lucia</w:t>
            </w:r>
          </w:p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Escobar </w:t>
            </w:r>
            <w:r w:rsidR="00AF6F6C">
              <w:rPr>
                <w:rFonts w:cs="Arial"/>
                <w:sz w:val="22"/>
                <w:lang w:val="es-CO"/>
              </w:rPr>
              <w:t>Tobón</w:t>
            </w:r>
          </w:p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Secretaria Ejecutiva</w:t>
            </w:r>
          </w:p>
        </w:tc>
        <w:tc>
          <w:tcPr>
            <w:tcW w:w="1985" w:type="dxa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22" w:type="dxa"/>
            <w:vAlign w:val="center"/>
          </w:tcPr>
          <w:p w:rsidR="00765E0D" w:rsidRDefault="00765E0D" w:rsidP="000946C4">
            <w:pPr>
              <w:jc w:val="both"/>
              <w:rPr>
                <w:rFonts w:cs="Arial"/>
                <w:sz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  <w:lang w:val="es-CO"/>
              </w:rPr>
              <w:t>stros</w:t>
            </w:r>
          </w:p>
        </w:tc>
      </w:tr>
      <w:tr w:rsidR="007D3A8E" w:rsidRPr="00AE12A1" w:rsidTr="000A695C">
        <w:trPr>
          <w:trHeight w:val="288"/>
          <w:jc w:val="center"/>
        </w:trPr>
        <w:tc>
          <w:tcPr>
            <w:tcW w:w="1163" w:type="dxa"/>
            <w:vAlign w:val="center"/>
          </w:tcPr>
          <w:p w:rsidR="007D3A8E" w:rsidRDefault="007D3A8E" w:rsidP="007D3A8E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3</w:t>
            </w:r>
          </w:p>
        </w:tc>
        <w:tc>
          <w:tcPr>
            <w:tcW w:w="1646" w:type="dxa"/>
          </w:tcPr>
          <w:p w:rsidR="007D3A8E" w:rsidRDefault="007D3A8E" w:rsidP="007D3A8E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832" w:type="dxa"/>
          </w:tcPr>
          <w:p w:rsidR="007D3A8E" w:rsidRDefault="007D3A8E" w:rsidP="007D3A8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1985" w:type="dxa"/>
          </w:tcPr>
          <w:p w:rsidR="007D3A8E" w:rsidRPr="00AE12A1" w:rsidRDefault="007D3A8E" w:rsidP="003D5050">
            <w:pPr>
              <w:jc w:val="center"/>
              <w:rPr>
                <w:rFonts w:cs="Arial"/>
                <w:color w:val="000000"/>
                <w:sz w:val="21"/>
                <w:szCs w:val="21"/>
                <w:lang w:val="es-MX"/>
              </w:rPr>
            </w:pPr>
            <w:r w:rsidRPr="00AE12A1">
              <w:rPr>
                <w:rFonts w:cs="Arial"/>
                <w:color w:val="000000"/>
                <w:sz w:val="21"/>
                <w:szCs w:val="21"/>
                <w:lang w:val="es-MX"/>
              </w:rPr>
              <w:t xml:space="preserve">Comité MIPG Comité </w:t>
            </w:r>
            <w:r w:rsidR="00D00007" w:rsidRPr="00AE12A1">
              <w:rPr>
                <w:rFonts w:cs="Arial"/>
                <w:color w:val="000000"/>
                <w:sz w:val="21"/>
                <w:szCs w:val="21"/>
                <w:lang w:val="es-MX"/>
              </w:rPr>
              <w:t>Institutional</w:t>
            </w:r>
            <w:r w:rsidRPr="00AE12A1">
              <w:rPr>
                <w:rFonts w:cs="Arial"/>
                <w:color w:val="000000"/>
                <w:sz w:val="21"/>
                <w:szCs w:val="21"/>
                <w:lang w:val="es-MX"/>
              </w:rPr>
              <w:t xml:space="preserve"> de Gestión y Desempeño</w:t>
            </w:r>
          </w:p>
        </w:tc>
        <w:tc>
          <w:tcPr>
            <w:tcW w:w="3422" w:type="dxa"/>
          </w:tcPr>
          <w:p w:rsidR="007D3A8E" w:rsidRPr="00AE12A1" w:rsidRDefault="007D3A8E" w:rsidP="007D3A8E">
            <w:pPr>
              <w:jc w:val="both"/>
              <w:rPr>
                <w:rFonts w:cs="Arial"/>
                <w:color w:val="000000"/>
                <w:sz w:val="21"/>
                <w:szCs w:val="21"/>
                <w:lang w:val="es-MX"/>
              </w:rPr>
            </w:pPr>
            <w:r w:rsidRPr="00AE12A1">
              <w:rPr>
                <w:rFonts w:cs="Arial"/>
                <w:color w:val="000000"/>
                <w:sz w:val="21"/>
                <w:szCs w:val="21"/>
                <w:lang w:val="es-MX"/>
              </w:rPr>
              <w:t xml:space="preserve">Actualización de Imagen </w:t>
            </w:r>
            <w:r w:rsidR="00D00007" w:rsidRPr="00AE12A1">
              <w:rPr>
                <w:rFonts w:cs="Arial"/>
                <w:color w:val="000000"/>
                <w:sz w:val="21"/>
                <w:szCs w:val="21"/>
                <w:lang w:val="es-MX"/>
              </w:rPr>
              <w:t>Institutional</w:t>
            </w:r>
            <w:r w:rsidRPr="00AE12A1">
              <w:rPr>
                <w:rFonts w:cs="Arial"/>
                <w:color w:val="000000"/>
                <w:sz w:val="21"/>
                <w:szCs w:val="21"/>
                <w:lang w:val="es-MX"/>
              </w:rPr>
              <w:t xml:space="preserve"> por cambio de Personero. </w:t>
            </w:r>
          </w:p>
        </w:tc>
      </w:tr>
      <w:tr w:rsidR="00D0568E" w:rsidRPr="00A61D8F" w:rsidTr="00D0568E">
        <w:trPr>
          <w:trHeight w:val="288"/>
          <w:jc w:val="center"/>
        </w:trPr>
        <w:tc>
          <w:tcPr>
            <w:tcW w:w="1163" w:type="dxa"/>
            <w:vAlign w:val="center"/>
          </w:tcPr>
          <w:p w:rsidR="00D0568E" w:rsidRDefault="00D0568E" w:rsidP="00D0568E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4</w:t>
            </w:r>
          </w:p>
        </w:tc>
        <w:tc>
          <w:tcPr>
            <w:tcW w:w="1646" w:type="dxa"/>
            <w:vAlign w:val="center"/>
          </w:tcPr>
          <w:p w:rsidR="00D0568E" w:rsidRDefault="00D0568E" w:rsidP="00D0568E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832" w:type="dxa"/>
            <w:vAlign w:val="center"/>
          </w:tcPr>
          <w:p w:rsidR="00D0568E" w:rsidRDefault="00D0568E" w:rsidP="00D0568E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985" w:type="dxa"/>
          </w:tcPr>
          <w:p w:rsidR="00D0568E" w:rsidRPr="00AE12A1" w:rsidRDefault="00D0568E" w:rsidP="00B41C96">
            <w:pPr>
              <w:rPr>
                <w:rFonts w:cs="Arial"/>
                <w:color w:val="000000"/>
                <w:sz w:val="21"/>
                <w:szCs w:val="21"/>
                <w:lang w:val="es-MX"/>
              </w:rPr>
            </w:pPr>
            <w:r w:rsidRPr="00AE12A1">
              <w:rPr>
                <w:rFonts w:cs="Arial"/>
                <w:color w:val="000000"/>
                <w:sz w:val="21"/>
                <w:szCs w:val="21"/>
                <w:lang w:val="es-MX"/>
              </w:rPr>
              <w:t xml:space="preserve">Comité Institucional de Gestión y Desempeño </w:t>
            </w:r>
          </w:p>
        </w:tc>
        <w:tc>
          <w:tcPr>
            <w:tcW w:w="3422" w:type="dxa"/>
          </w:tcPr>
          <w:p w:rsidR="00D0568E" w:rsidRPr="00AE12A1" w:rsidRDefault="00D0568E" w:rsidP="00B41C96">
            <w:pPr>
              <w:rPr>
                <w:rFonts w:cs="Arial"/>
                <w:color w:val="000000"/>
                <w:sz w:val="21"/>
                <w:szCs w:val="21"/>
                <w:lang w:val="es-MX"/>
              </w:rPr>
            </w:pPr>
            <w:r w:rsidRPr="00AE12A1">
              <w:rPr>
                <w:rFonts w:cs="Arial"/>
                <w:color w:val="000000"/>
                <w:sz w:val="21"/>
                <w:szCs w:val="21"/>
                <w:lang w:val="es-MX"/>
              </w:rPr>
              <w:t xml:space="preserve">Actualización logos del ICONTEC con el número de registro de re certificación del 2 de noviembre de 2021. </w:t>
            </w:r>
          </w:p>
          <w:p w:rsidR="00D0568E" w:rsidRDefault="00D0568E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765E0D" w:rsidRPr="0090273A" w:rsidRDefault="00765E0D">
      <w:pPr>
        <w:rPr>
          <w:rFonts w:cs="Arial"/>
          <w:sz w:val="22"/>
          <w:lang w:val="es-CO"/>
        </w:rPr>
      </w:pPr>
    </w:p>
    <w:sectPr w:rsidR="00765E0D" w:rsidRPr="0090273A" w:rsidSect="00D0568E">
      <w:headerReference w:type="default" r:id="rId6"/>
      <w:footerReference w:type="default" r:id="rId7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14" w:rsidRDefault="00675914" w:rsidP="004B4420">
      <w:r>
        <w:separator/>
      </w:r>
    </w:p>
  </w:endnote>
  <w:endnote w:type="continuationSeparator" w:id="0">
    <w:p w:rsidR="00675914" w:rsidRDefault="00675914" w:rsidP="004B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4462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W w:w="11732" w:type="dxa"/>
              <w:tblInd w:w="-1701" w:type="dxa"/>
              <w:tblLook w:val="04A0" w:firstRow="1" w:lastRow="0" w:firstColumn="1" w:lastColumn="0" w:noHBand="0" w:noVBand="1"/>
            </w:tblPr>
            <w:tblGrid>
              <w:gridCol w:w="6036"/>
              <w:gridCol w:w="5696"/>
            </w:tblGrid>
            <w:tr w:rsidR="00D0568E" w:rsidRPr="00E25F48" w:rsidTr="00D0568E">
              <w:tc>
                <w:tcPr>
                  <w:tcW w:w="6036" w:type="dxa"/>
                  <w:shd w:val="clear" w:color="auto" w:fill="auto"/>
                </w:tcPr>
                <w:p w:rsidR="00D0568E" w:rsidRPr="00E25F48" w:rsidRDefault="00D0568E" w:rsidP="00B41C96">
                  <w:pPr>
                    <w:pStyle w:val="Piedepgina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76650" cy="1600200"/>
                        <wp:effectExtent l="19050" t="0" r="0" b="0"/>
                        <wp:docPr id="27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6" w:type="dxa"/>
                  <w:shd w:val="clear" w:color="auto" w:fill="auto"/>
                </w:tcPr>
                <w:p w:rsidR="00D0568E" w:rsidRPr="00E25F48" w:rsidRDefault="00D0568E" w:rsidP="00B41C96">
                  <w:pPr>
                    <w:pStyle w:val="Piedepgina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00300" cy="1590675"/>
                        <wp:effectExtent l="0" t="0" r="0" b="0"/>
                        <wp:docPr id="28" name="Imagen 1" descr="Sin título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n título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6160" w:rsidRPr="00A14AB7" w:rsidRDefault="008A6160" w:rsidP="007866C9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 w:rsidR="000579E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79E3">
              <w:rPr>
                <w:b/>
                <w:bCs/>
              </w:rPr>
              <w:fldChar w:fldCharType="separate"/>
            </w:r>
            <w:r w:rsidR="00AE12A1">
              <w:rPr>
                <w:b/>
                <w:bCs/>
                <w:noProof/>
              </w:rPr>
              <w:t>1</w:t>
            </w:r>
            <w:r w:rsidR="000579E3"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 w:rsidR="000579E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79E3">
              <w:rPr>
                <w:b/>
                <w:bCs/>
              </w:rPr>
              <w:fldChar w:fldCharType="separate"/>
            </w:r>
            <w:r w:rsidR="00AE12A1">
              <w:rPr>
                <w:b/>
                <w:bCs/>
                <w:noProof/>
              </w:rPr>
              <w:t>7</w:t>
            </w:r>
            <w:r w:rsidR="000579E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14" w:rsidRDefault="00675914" w:rsidP="004B4420">
      <w:r>
        <w:separator/>
      </w:r>
    </w:p>
  </w:footnote>
  <w:footnote w:type="continuationSeparator" w:id="0">
    <w:p w:rsidR="00675914" w:rsidRDefault="00675914" w:rsidP="004B4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42"/>
      <w:gridCol w:w="5832"/>
      <w:gridCol w:w="2259"/>
    </w:tblGrid>
    <w:tr w:rsidR="008A6160" w:rsidTr="001A2422">
      <w:trPr>
        <w:trHeight w:hRule="exact" w:val="407"/>
        <w:jc w:val="center"/>
      </w:trPr>
      <w:tc>
        <w:tcPr>
          <w:tcW w:w="2842" w:type="dxa"/>
          <w:vMerge w:val="restart"/>
        </w:tcPr>
        <w:p w:rsidR="008A6160" w:rsidRDefault="007D3A8E" w:rsidP="00FF4B0F">
          <w:r>
            <w:rPr>
              <w:noProof/>
            </w:rPr>
            <w:drawing>
              <wp:inline distT="0" distB="0" distL="0" distR="0">
                <wp:extent cx="1676400" cy="72390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2" w:type="dxa"/>
          <w:vMerge w:val="restart"/>
          <w:vAlign w:val="center"/>
        </w:tcPr>
        <w:p w:rsidR="008A6160" w:rsidRPr="004A1330" w:rsidRDefault="008A6160" w:rsidP="00A44E92">
          <w:pPr>
            <w:jc w:val="center"/>
            <w:rPr>
              <w:rFonts w:cs="Arial"/>
              <w:b/>
              <w:lang w:val="es-CO"/>
            </w:rPr>
          </w:pPr>
          <w:r>
            <w:rPr>
              <w:rFonts w:cs="Arial"/>
              <w:b/>
              <w:lang w:val="es-CO"/>
            </w:rPr>
            <w:t>PROCEDIMIENTO PARA LA VIGILANCIA ADMINISTRATIVA</w:t>
          </w:r>
        </w:p>
      </w:tc>
      <w:tc>
        <w:tcPr>
          <w:tcW w:w="2259" w:type="dxa"/>
          <w:vAlign w:val="center"/>
        </w:tcPr>
        <w:p w:rsidR="008A6160" w:rsidRPr="008A4DC4" w:rsidRDefault="008A6160" w:rsidP="00DC12C1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PV</w:t>
          </w:r>
          <w:r w:rsidR="00DC12C1">
            <w:rPr>
              <w:rFonts w:cs="Arial"/>
              <w:sz w:val="22"/>
              <w:szCs w:val="22"/>
            </w:rPr>
            <w:t>C-04</w:t>
          </w:r>
        </w:p>
      </w:tc>
    </w:tr>
    <w:tr w:rsidR="008A6160" w:rsidTr="001A2422">
      <w:trPr>
        <w:trHeight w:hRule="exact" w:val="407"/>
        <w:jc w:val="center"/>
      </w:trPr>
      <w:tc>
        <w:tcPr>
          <w:tcW w:w="2842" w:type="dxa"/>
          <w:vMerge/>
        </w:tcPr>
        <w:p w:rsidR="008A6160" w:rsidRDefault="008A6160" w:rsidP="00FF4B0F"/>
      </w:tc>
      <w:tc>
        <w:tcPr>
          <w:tcW w:w="5832" w:type="dxa"/>
          <w:vMerge/>
        </w:tcPr>
        <w:p w:rsidR="008A6160" w:rsidRPr="008A4DC4" w:rsidRDefault="008A6160" w:rsidP="00FF4B0F">
          <w:pPr>
            <w:rPr>
              <w:rFonts w:cs="Arial"/>
            </w:rPr>
          </w:pPr>
        </w:p>
      </w:tc>
      <w:tc>
        <w:tcPr>
          <w:tcW w:w="2259" w:type="dxa"/>
          <w:vAlign w:val="center"/>
        </w:tcPr>
        <w:p w:rsidR="008A6160" w:rsidRPr="008A4DC4" w:rsidRDefault="008A6160" w:rsidP="00FF4B0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D0568E">
            <w:rPr>
              <w:rFonts w:cs="Arial"/>
              <w:sz w:val="22"/>
              <w:szCs w:val="22"/>
            </w:rPr>
            <w:t>4</w:t>
          </w:r>
        </w:p>
      </w:tc>
    </w:tr>
    <w:tr w:rsidR="008A6160" w:rsidTr="001A2422">
      <w:trPr>
        <w:trHeight w:hRule="exact" w:val="407"/>
        <w:jc w:val="center"/>
      </w:trPr>
      <w:tc>
        <w:tcPr>
          <w:tcW w:w="2842" w:type="dxa"/>
          <w:vMerge/>
        </w:tcPr>
        <w:p w:rsidR="008A6160" w:rsidRDefault="008A6160" w:rsidP="00FF4B0F"/>
      </w:tc>
      <w:tc>
        <w:tcPr>
          <w:tcW w:w="5832" w:type="dxa"/>
          <w:vMerge/>
        </w:tcPr>
        <w:p w:rsidR="008A6160" w:rsidRPr="008A4DC4" w:rsidRDefault="008A6160" w:rsidP="00FF4B0F">
          <w:pPr>
            <w:rPr>
              <w:rFonts w:cs="Arial"/>
            </w:rPr>
          </w:pPr>
        </w:p>
      </w:tc>
      <w:tc>
        <w:tcPr>
          <w:tcW w:w="2259" w:type="dxa"/>
          <w:vAlign w:val="center"/>
        </w:tcPr>
        <w:p w:rsidR="008A6160" w:rsidRPr="008A4DC4" w:rsidRDefault="008A6160" w:rsidP="007D3A8E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D0568E">
            <w:rPr>
              <w:rFonts w:cs="Arial"/>
              <w:sz w:val="22"/>
              <w:szCs w:val="22"/>
            </w:rPr>
            <w:t>24/02/2022</w:t>
          </w:r>
        </w:p>
      </w:tc>
    </w:tr>
  </w:tbl>
  <w:p w:rsidR="008A6160" w:rsidRDefault="008A61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D6E"/>
    <w:rsid w:val="00003DC5"/>
    <w:rsid w:val="00011A5D"/>
    <w:rsid w:val="0004438B"/>
    <w:rsid w:val="000501CE"/>
    <w:rsid w:val="000579E3"/>
    <w:rsid w:val="0006037B"/>
    <w:rsid w:val="0006685C"/>
    <w:rsid w:val="0007605C"/>
    <w:rsid w:val="0008069F"/>
    <w:rsid w:val="000946C4"/>
    <w:rsid w:val="000B43D6"/>
    <w:rsid w:val="000B4BB0"/>
    <w:rsid w:val="000E7E5F"/>
    <w:rsid w:val="000F5157"/>
    <w:rsid w:val="001032BD"/>
    <w:rsid w:val="00123BF4"/>
    <w:rsid w:val="00142204"/>
    <w:rsid w:val="00143A3F"/>
    <w:rsid w:val="00153C3B"/>
    <w:rsid w:val="00183656"/>
    <w:rsid w:val="001A1A35"/>
    <w:rsid w:val="001A2422"/>
    <w:rsid w:val="001A6DC4"/>
    <w:rsid w:val="001C47D5"/>
    <w:rsid w:val="001E00BD"/>
    <w:rsid w:val="001E5062"/>
    <w:rsid w:val="001F04F1"/>
    <w:rsid w:val="002121EF"/>
    <w:rsid w:val="00212CB7"/>
    <w:rsid w:val="00223C1F"/>
    <w:rsid w:val="002269D9"/>
    <w:rsid w:val="002379A4"/>
    <w:rsid w:val="002442F4"/>
    <w:rsid w:val="00264AF6"/>
    <w:rsid w:val="00271E95"/>
    <w:rsid w:val="002A12B7"/>
    <w:rsid w:val="002C5B3E"/>
    <w:rsid w:val="002C6DC5"/>
    <w:rsid w:val="002D6B70"/>
    <w:rsid w:val="00316B4F"/>
    <w:rsid w:val="003362E7"/>
    <w:rsid w:val="00342F46"/>
    <w:rsid w:val="003572BD"/>
    <w:rsid w:val="003602D8"/>
    <w:rsid w:val="00360A34"/>
    <w:rsid w:val="00360B09"/>
    <w:rsid w:val="00367E85"/>
    <w:rsid w:val="003701ED"/>
    <w:rsid w:val="00375757"/>
    <w:rsid w:val="00377423"/>
    <w:rsid w:val="00395E5A"/>
    <w:rsid w:val="00397739"/>
    <w:rsid w:val="00397ACE"/>
    <w:rsid w:val="003B7E83"/>
    <w:rsid w:val="003D5050"/>
    <w:rsid w:val="003E1B32"/>
    <w:rsid w:val="003F714C"/>
    <w:rsid w:val="00400125"/>
    <w:rsid w:val="00404629"/>
    <w:rsid w:val="00407763"/>
    <w:rsid w:val="0042072E"/>
    <w:rsid w:val="00427A85"/>
    <w:rsid w:val="00434AC7"/>
    <w:rsid w:val="00444AC7"/>
    <w:rsid w:val="004629B3"/>
    <w:rsid w:val="00470DB3"/>
    <w:rsid w:val="00476029"/>
    <w:rsid w:val="004775D4"/>
    <w:rsid w:val="00477CBC"/>
    <w:rsid w:val="00492FBF"/>
    <w:rsid w:val="00495D51"/>
    <w:rsid w:val="004A1330"/>
    <w:rsid w:val="004B4420"/>
    <w:rsid w:val="004B5EE5"/>
    <w:rsid w:val="004C2827"/>
    <w:rsid w:val="004D77C9"/>
    <w:rsid w:val="004E077E"/>
    <w:rsid w:val="00506D61"/>
    <w:rsid w:val="00506DF3"/>
    <w:rsid w:val="00507F2E"/>
    <w:rsid w:val="00524ED6"/>
    <w:rsid w:val="00540E11"/>
    <w:rsid w:val="00546DCB"/>
    <w:rsid w:val="00546F99"/>
    <w:rsid w:val="0054704E"/>
    <w:rsid w:val="00551D96"/>
    <w:rsid w:val="00553B9A"/>
    <w:rsid w:val="005577C0"/>
    <w:rsid w:val="005623F5"/>
    <w:rsid w:val="00562751"/>
    <w:rsid w:val="00593450"/>
    <w:rsid w:val="005A28E7"/>
    <w:rsid w:val="005B72D2"/>
    <w:rsid w:val="005D4CED"/>
    <w:rsid w:val="005D5778"/>
    <w:rsid w:val="005D7DD4"/>
    <w:rsid w:val="005F03F9"/>
    <w:rsid w:val="005F73C3"/>
    <w:rsid w:val="0060454F"/>
    <w:rsid w:val="006064A8"/>
    <w:rsid w:val="006076A2"/>
    <w:rsid w:val="00623445"/>
    <w:rsid w:val="006570C4"/>
    <w:rsid w:val="00666AEA"/>
    <w:rsid w:val="00675914"/>
    <w:rsid w:val="00687B4E"/>
    <w:rsid w:val="00696CFA"/>
    <w:rsid w:val="006C1CEC"/>
    <w:rsid w:val="006C2C2A"/>
    <w:rsid w:val="006D6CC0"/>
    <w:rsid w:val="006D6F9D"/>
    <w:rsid w:val="007152B6"/>
    <w:rsid w:val="0071606B"/>
    <w:rsid w:val="007328AE"/>
    <w:rsid w:val="00752CBC"/>
    <w:rsid w:val="00760FBE"/>
    <w:rsid w:val="00765E0D"/>
    <w:rsid w:val="0076625B"/>
    <w:rsid w:val="00781620"/>
    <w:rsid w:val="00786614"/>
    <w:rsid w:val="007866C9"/>
    <w:rsid w:val="00794337"/>
    <w:rsid w:val="007A3208"/>
    <w:rsid w:val="007B7866"/>
    <w:rsid w:val="007D344B"/>
    <w:rsid w:val="007D3A8E"/>
    <w:rsid w:val="007D5270"/>
    <w:rsid w:val="007E719A"/>
    <w:rsid w:val="00823AEE"/>
    <w:rsid w:val="00875D6E"/>
    <w:rsid w:val="0088525B"/>
    <w:rsid w:val="00896809"/>
    <w:rsid w:val="00896DAC"/>
    <w:rsid w:val="008A6160"/>
    <w:rsid w:val="008A75E7"/>
    <w:rsid w:val="008C5F30"/>
    <w:rsid w:val="008E39A9"/>
    <w:rsid w:val="00900BE1"/>
    <w:rsid w:val="0090273A"/>
    <w:rsid w:val="00913A71"/>
    <w:rsid w:val="0091692B"/>
    <w:rsid w:val="00931765"/>
    <w:rsid w:val="00985807"/>
    <w:rsid w:val="009874F8"/>
    <w:rsid w:val="0099256B"/>
    <w:rsid w:val="009A11C0"/>
    <w:rsid w:val="009A2D2D"/>
    <w:rsid w:val="009C28DB"/>
    <w:rsid w:val="009C7F5C"/>
    <w:rsid w:val="009F4125"/>
    <w:rsid w:val="009F4A8C"/>
    <w:rsid w:val="009F6157"/>
    <w:rsid w:val="009F65AB"/>
    <w:rsid w:val="00A00101"/>
    <w:rsid w:val="00A07C63"/>
    <w:rsid w:val="00A127F6"/>
    <w:rsid w:val="00A14AB7"/>
    <w:rsid w:val="00A22DD1"/>
    <w:rsid w:val="00A43AB0"/>
    <w:rsid w:val="00A444D4"/>
    <w:rsid w:val="00A44E92"/>
    <w:rsid w:val="00A4664C"/>
    <w:rsid w:val="00A61D8F"/>
    <w:rsid w:val="00A71170"/>
    <w:rsid w:val="00A81432"/>
    <w:rsid w:val="00A850D6"/>
    <w:rsid w:val="00A859F4"/>
    <w:rsid w:val="00A93D6E"/>
    <w:rsid w:val="00AA7CC4"/>
    <w:rsid w:val="00AB253F"/>
    <w:rsid w:val="00AC54D5"/>
    <w:rsid w:val="00AE12A1"/>
    <w:rsid w:val="00AF6F6C"/>
    <w:rsid w:val="00B06E36"/>
    <w:rsid w:val="00B12875"/>
    <w:rsid w:val="00B15F54"/>
    <w:rsid w:val="00B22215"/>
    <w:rsid w:val="00B3485F"/>
    <w:rsid w:val="00B35BD3"/>
    <w:rsid w:val="00B4231E"/>
    <w:rsid w:val="00B567AA"/>
    <w:rsid w:val="00B6129A"/>
    <w:rsid w:val="00B638C8"/>
    <w:rsid w:val="00BA1F28"/>
    <w:rsid w:val="00BC1BF3"/>
    <w:rsid w:val="00BC2BF5"/>
    <w:rsid w:val="00BC35BF"/>
    <w:rsid w:val="00C02E46"/>
    <w:rsid w:val="00C20F63"/>
    <w:rsid w:val="00C24755"/>
    <w:rsid w:val="00C7269F"/>
    <w:rsid w:val="00C82ACA"/>
    <w:rsid w:val="00C873C1"/>
    <w:rsid w:val="00CA1C04"/>
    <w:rsid w:val="00CC0028"/>
    <w:rsid w:val="00CD437C"/>
    <w:rsid w:val="00CE04D4"/>
    <w:rsid w:val="00CE585C"/>
    <w:rsid w:val="00CE70C6"/>
    <w:rsid w:val="00CF526B"/>
    <w:rsid w:val="00D00007"/>
    <w:rsid w:val="00D0568E"/>
    <w:rsid w:val="00D0635C"/>
    <w:rsid w:val="00D22636"/>
    <w:rsid w:val="00D23FDB"/>
    <w:rsid w:val="00D42FFA"/>
    <w:rsid w:val="00D44FD3"/>
    <w:rsid w:val="00D519E0"/>
    <w:rsid w:val="00D6108B"/>
    <w:rsid w:val="00D835DD"/>
    <w:rsid w:val="00DB3C91"/>
    <w:rsid w:val="00DC12C1"/>
    <w:rsid w:val="00DC49AB"/>
    <w:rsid w:val="00DC660F"/>
    <w:rsid w:val="00DD47E1"/>
    <w:rsid w:val="00DF6B41"/>
    <w:rsid w:val="00E279EF"/>
    <w:rsid w:val="00E5786E"/>
    <w:rsid w:val="00E87269"/>
    <w:rsid w:val="00EA42E4"/>
    <w:rsid w:val="00EA60D5"/>
    <w:rsid w:val="00EA74AA"/>
    <w:rsid w:val="00EC1CC9"/>
    <w:rsid w:val="00EE4D3B"/>
    <w:rsid w:val="00EF10A5"/>
    <w:rsid w:val="00EF3C86"/>
    <w:rsid w:val="00F07F1E"/>
    <w:rsid w:val="00F10684"/>
    <w:rsid w:val="00F1384C"/>
    <w:rsid w:val="00F21A72"/>
    <w:rsid w:val="00F273F5"/>
    <w:rsid w:val="00F56140"/>
    <w:rsid w:val="00F62B19"/>
    <w:rsid w:val="00F93959"/>
    <w:rsid w:val="00FA488A"/>
    <w:rsid w:val="00FB7FBD"/>
    <w:rsid w:val="00FE6FAC"/>
    <w:rsid w:val="00FE76A4"/>
    <w:rsid w:val="00FE7F1A"/>
    <w:rsid w:val="00FF343A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E287489"/>
  <w15:docId w15:val="{A14C212D-BAA6-45DF-8E40-51ED7B9A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character" w:customStyle="1" w:styleId="b1">
    <w:name w:val="b1"/>
    <w:rsid w:val="00E87269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7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273A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Usuario</cp:lastModifiedBy>
  <cp:revision>16</cp:revision>
  <cp:lastPrinted>2014-12-16T03:52:00Z</cp:lastPrinted>
  <dcterms:created xsi:type="dcterms:W3CDTF">2017-08-28T14:53:00Z</dcterms:created>
  <dcterms:modified xsi:type="dcterms:W3CDTF">2023-12-15T14:25:00Z</dcterms:modified>
</cp:coreProperties>
</file>