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9F6" w:rsidRDefault="00A739F6" w:rsidP="00B679B2">
      <w:pPr>
        <w:spacing w:before="89"/>
        <w:ind w:left="670"/>
        <w:jc w:val="center"/>
        <w:rPr>
          <w:rFonts w:ascii="Arial" w:hAnsi="Arial" w:cs="Arial"/>
          <w:b/>
          <w:sz w:val="36"/>
          <w:szCs w:val="36"/>
        </w:rPr>
      </w:pPr>
    </w:p>
    <w:p w:rsidR="00B679B2" w:rsidRPr="0094754D" w:rsidRDefault="00B679B2" w:rsidP="00B679B2">
      <w:pPr>
        <w:spacing w:before="89"/>
        <w:ind w:left="670"/>
        <w:jc w:val="center"/>
        <w:rPr>
          <w:rFonts w:ascii="Arial" w:hAnsi="Arial" w:cs="Arial"/>
          <w:b/>
          <w:sz w:val="36"/>
          <w:szCs w:val="36"/>
        </w:rPr>
      </w:pPr>
      <w:r w:rsidRPr="0094754D">
        <w:rPr>
          <w:rFonts w:ascii="Arial" w:hAnsi="Arial" w:cs="Arial"/>
          <w:b/>
          <w:sz w:val="36"/>
          <w:szCs w:val="36"/>
        </w:rPr>
        <w:t>INFORME</w:t>
      </w:r>
      <w:r w:rsidR="00C529D3" w:rsidRPr="0094754D">
        <w:rPr>
          <w:rFonts w:ascii="Arial" w:hAnsi="Arial" w:cs="Arial"/>
          <w:b/>
          <w:sz w:val="36"/>
          <w:szCs w:val="36"/>
        </w:rPr>
        <w:t xml:space="preserve"> </w:t>
      </w:r>
      <w:r w:rsidRPr="0094754D">
        <w:rPr>
          <w:rFonts w:ascii="Arial" w:hAnsi="Arial" w:cs="Arial"/>
          <w:b/>
          <w:sz w:val="36"/>
          <w:szCs w:val="36"/>
        </w:rPr>
        <w:t>DE</w:t>
      </w:r>
      <w:r w:rsidR="00C529D3" w:rsidRPr="0094754D">
        <w:rPr>
          <w:rFonts w:ascii="Arial" w:hAnsi="Arial" w:cs="Arial"/>
          <w:b/>
          <w:sz w:val="36"/>
          <w:szCs w:val="36"/>
        </w:rPr>
        <w:t xml:space="preserve"> </w:t>
      </w:r>
      <w:r w:rsidRPr="0094754D">
        <w:rPr>
          <w:rFonts w:ascii="Arial" w:hAnsi="Arial" w:cs="Arial"/>
          <w:b/>
          <w:sz w:val="36"/>
          <w:szCs w:val="36"/>
        </w:rPr>
        <w:t>SEGUIMIENTO</w:t>
      </w:r>
      <w:r w:rsidR="00C529D3" w:rsidRPr="0094754D">
        <w:rPr>
          <w:rFonts w:ascii="Arial" w:hAnsi="Arial" w:cs="Arial"/>
          <w:b/>
          <w:sz w:val="36"/>
          <w:szCs w:val="36"/>
        </w:rPr>
        <w:t xml:space="preserve"> </w:t>
      </w:r>
      <w:r w:rsidRPr="0094754D">
        <w:rPr>
          <w:rFonts w:ascii="Arial" w:hAnsi="Arial" w:cs="Arial"/>
          <w:b/>
          <w:sz w:val="36"/>
          <w:szCs w:val="36"/>
        </w:rPr>
        <w:t>AL</w:t>
      </w:r>
      <w:r w:rsidR="00C529D3" w:rsidRPr="0094754D">
        <w:rPr>
          <w:rFonts w:ascii="Arial" w:hAnsi="Arial" w:cs="Arial"/>
          <w:b/>
          <w:sz w:val="36"/>
          <w:szCs w:val="36"/>
        </w:rPr>
        <w:t xml:space="preserve"> </w:t>
      </w:r>
      <w:r w:rsidRPr="0094754D">
        <w:rPr>
          <w:rFonts w:ascii="Arial" w:hAnsi="Arial" w:cs="Arial"/>
          <w:b/>
          <w:sz w:val="36"/>
          <w:szCs w:val="36"/>
        </w:rPr>
        <w:t>PLAN</w:t>
      </w:r>
      <w:r w:rsidR="00C529D3" w:rsidRPr="0094754D">
        <w:rPr>
          <w:rFonts w:ascii="Arial" w:hAnsi="Arial" w:cs="Arial"/>
          <w:b/>
          <w:sz w:val="36"/>
          <w:szCs w:val="36"/>
        </w:rPr>
        <w:t xml:space="preserve"> </w:t>
      </w:r>
      <w:r w:rsidRPr="0094754D">
        <w:rPr>
          <w:rFonts w:ascii="Arial" w:hAnsi="Arial" w:cs="Arial"/>
          <w:b/>
          <w:sz w:val="36"/>
          <w:szCs w:val="36"/>
        </w:rPr>
        <w:t>DE</w:t>
      </w:r>
      <w:r w:rsidR="00C529D3" w:rsidRPr="0094754D">
        <w:rPr>
          <w:rFonts w:ascii="Arial" w:hAnsi="Arial" w:cs="Arial"/>
          <w:b/>
          <w:sz w:val="36"/>
          <w:szCs w:val="36"/>
        </w:rPr>
        <w:t xml:space="preserve"> </w:t>
      </w:r>
      <w:r w:rsidRPr="0094754D">
        <w:rPr>
          <w:rFonts w:ascii="Arial" w:hAnsi="Arial" w:cs="Arial"/>
          <w:b/>
          <w:sz w:val="36"/>
          <w:szCs w:val="36"/>
        </w:rPr>
        <w:t>ACCIÓN</w:t>
      </w:r>
    </w:p>
    <w:p w:rsidR="00B679B2" w:rsidRPr="0094754D" w:rsidRDefault="00B679B2" w:rsidP="00B679B2">
      <w:pPr>
        <w:spacing w:before="89"/>
        <w:ind w:left="670"/>
        <w:jc w:val="center"/>
        <w:rPr>
          <w:rFonts w:ascii="Arial" w:hAnsi="Arial" w:cs="Arial"/>
          <w:b/>
          <w:sz w:val="36"/>
          <w:szCs w:val="36"/>
        </w:rPr>
      </w:pPr>
    </w:p>
    <w:p w:rsidR="00B679B2" w:rsidRPr="0094754D" w:rsidRDefault="00B679B2" w:rsidP="00B679B2">
      <w:pPr>
        <w:spacing w:before="89"/>
        <w:ind w:left="670"/>
        <w:jc w:val="center"/>
        <w:rPr>
          <w:rFonts w:ascii="Arial" w:hAnsi="Arial" w:cs="Arial"/>
          <w:b/>
          <w:sz w:val="36"/>
          <w:szCs w:val="36"/>
        </w:rPr>
      </w:pPr>
    </w:p>
    <w:p w:rsidR="00B679B2" w:rsidRPr="0094754D" w:rsidRDefault="00B679B2" w:rsidP="00B679B2">
      <w:pPr>
        <w:ind w:left="1636" w:right="4" w:hanging="1637"/>
        <w:jc w:val="center"/>
        <w:rPr>
          <w:rFonts w:ascii="Arial" w:hAnsi="Arial" w:cs="Arial"/>
          <w:b/>
          <w:spacing w:val="-86"/>
          <w:sz w:val="36"/>
          <w:szCs w:val="36"/>
        </w:rPr>
      </w:pPr>
      <w:r w:rsidRPr="0094754D">
        <w:rPr>
          <w:rFonts w:ascii="Arial" w:hAnsi="Arial" w:cs="Arial"/>
          <w:b/>
          <w:sz w:val="36"/>
          <w:szCs w:val="36"/>
        </w:rPr>
        <w:t>DELEGATURA PENAL Y FAMILIA</w:t>
      </w:r>
    </w:p>
    <w:p w:rsidR="00504C9F" w:rsidRPr="0094754D" w:rsidRDefault="00504C9F" w:rsidP="00B679B2">
      <w:pPr>
        <w:ind w:left="1636" w:right="4" w:hanging="1637"/>
        <w:jc w:val="center"/>
        <w:rPr>
          <w:rFonts w:ascii="Arial" w:hAnsi="Arial" w:cs="Arial"/>
          <w:b/>
          <w:spacing w:val="-86"/>
          <w:sz w:val="36"/>
          <w:szCs w:val="36"/>
        </w:rPr>
      </w:pPr>
    </w:p>
    <w:p w:rsidR="00B679B2" w:rsidRPr="0094754D" w:rsidRDefault="00B679B2" w:rsidP="00C529D3">
      <w:pPr>
        <w:ind w:left="1636" w:right="4" w:hanging="1637"/>
        <w:jc w:val="center"/>
        <w:rPr>
          <w:rFonts w:ascii="Arial" w:hAnsi="Arial" w:cs="Arial"/>
          <w:b/>
          <w:sz w:val="36"/>
          <w:szCs w:val="36"/>
        </w:rPr>
      </w:pPr>
      <w:r w:rsidRPr="0094754D">
        <w:rPr>
          <w:rFonts w:ascii="Arial" w:hAnsi="Arial" w:cs="Arial"/>
          <w:b/>
          <w:sz w:val="36"/>
          <w:szCs w:val="36"/>
        </w:rPr>
        <w:t>PROCESO</w:t>
      </w:r>
    </w:p>
    <w:p w:rsidR="00B679B2" w:rsidRPr="0094754D" w:rsidRDefault="00B679B2" w:rsidP="00B679B2">
      <w:pPr>
        <w:ind w:left="1636" w:right="4" w:hanging="1637"/>
        <w:jc w:val="center"/>
        <w:rPr>
          <w:rFonts w:ascii="Arial" w:hAnsi="Arial" w:cs="Arial"/>
          <w:b/>
          <w:sz w:val="36"/>
          <w:szCs w:val="36"/>
        </w:rPr>
      </w:pPr>
    </w:p>
    <w:p w:rsidR="00B679B2" w:rsidRPr="0094754D" w:rsidRDefault="00C529D3" w:rsidP="00B679B2">
      <w:pPr>
        <w:ind w:right="26"/>
        <w:jc w:val="center"/>
        <w:rPr>
          <w:rFonts w:ascii="Arial" w:hAnsi="Arial" w:cs="Arial"/>
          <w:b/>
          <w:sz w:val="36"/>
          <w:szCs w:val="36"/>
        </w:rPr>
      </w:pPr>
      <w:r w:rsidRPr="0094754D">
        <w:rPr>
          <w:rFonts w:ascii="Arial" w:hAnsi="Arial" w:cs="Arial"/>
          <w:b/>
          <w:sz w:val="36"/>
          <w:szCs w:val="36"/>
        </w:rPr>
        <w:t xml:space="preserve">INTERVENCIÓN EN </w:t>
      </w:r>
      <w:r w:rsidR="00B679B2" w:rsidRPr="0094754D">
        <w:rPr>
          <w:rFonts w:ascii="Arial" w:hAnsi="Arial" w:cs="Arial"/>
          <w:b/>
          <w:sz w:val="36"/>
          <w:szCs w:val="36"/>
        </w:rPr>
        <w:t>PROCESOS PENALES Y</w:t>
      </w:r>
      <w:r w:rsidRPr="0094754D">
        <w:rPr>
          <w:rFonts w:ascii="Arial" w:hAnsi="Arial" w:cs="Arial"/>
          <w:b/>
          <w:sz w:val="36"/>
          <w:szCs w:val="36"/>
        </w:rPr>
        <w:t xml:space="preserve"> </w:t>
      </w:r>
      <w:r w:rsidR="00B679B2" w:rsidRPr="0094754D">
        <w:rPr>
          <w:rFonts w:ascii="Arial" w:hAnsi="Arial" w:cs="Arial"/>
          <w:b/>
          <w:sz w:val="36"/>
          <w:szCs w:val="36"/>
        </w:rPr>
        <w:t>DE</w:t>
      </w:r>
      <w:r w:rsidRPr="0094754D">
        <w:rPr>
          <w:rFonts w:ascii="Arial" w:hAnsi="Arial" w:cs="Arial"/>
          <w:b/>
          <w:sz w:val="36"/>
          <w:szCs w:val="36"/>
        </w:rPr>
        <w:t xml:space="preserve"> </w:t>
      </w:r>
      <w:r w:rsidR="00B679B2" w:rsidRPr="0094754D">
        <w:rPr>
          <w:rFonts w:ascii="Arial" w:hAnsi="Arial" w:cs="Arial"/>
          <w:b/>
          <w:sz w:val="36"/>
          <w:szCs w:val="36"/>
        </w:rPr>
        <w:t>FAMILIA</w:t>
      </w:r>
    </w:p>
    <w:p w:rsidR="00C529D3" w:rsidRPr="0094754D" w:rsidRDefault="00C529D3" w:rsidP="00C529D3">
      <w:pPr>
        <w:ind w:left="1278" w:right="14" w:hanging="1279"/>
        <w:rPr>
          <w:rFonts w:ascii="Arial" w:hAnsi="Arial" w:cs="Arial"/>
          <w:b/>
          <w:sz w:val="36"/>
          <w:szCs w:val="36"/>
        </w:rPr>
      </w:pPr>
    </w:p>
    <w:p w:rsidR="00B679B2" w:rsidRPr="0094754D" w:rsidRDefault="0006386C" w:rsidP="00C529D3">
      <w:pPr>
        <w:ind w:left="1278" w:right="14" w:hanging="1279"/>
        <w:jc w:val="center"/>
        <w:rPr>
          <w:rFonts w:ascii="Arial" w:hAnsi="Arial" w:cs="Arial"/>
          <w:b/>
          <w:sz w:val="36"/>
          <w:szCs w:val="36"/>
        </w:rPr>
      </w:pPr>
      <w:r>
        <w:rPr>
          <w:rFonts w:ascii="Arial" w:hAnsi="Arial" w:cs="Arial"/>
          <w:b/>
          <w:sz w:val="36"/>
          <w:szCs w:val="36"/>
        </w:rPr>
        <w:t>SEGUNDO</w:t>
      </w:r>
      <w:r w:rsidR="00C529D3" w:rsidRPr="0094754D">
        <w:rPr>
          <w:rFonts w:ascii="Arial" w:hAnsi="Arial" w:cs="Arial"/>
          <w:b/>
          <w:sz w:val="36"/>
          <w:szCs w:val="36"/>
        </w:rPr>
        <w:t xml:space="preserve"> </w:t>
      </w:r>
      <w:r w:rsidR="00B679B2" w:rsidRPr="0094754D">
        <w:rPr>
          <w:rFonts w:ascii="Arial" w:hAnsi="Arial" w:cs="Arial"/>
          <w:b/>
          <w:sz w:val="36"/>
          <w:szCs w:val="36"/>
        </w:rPr>
        <w:t>TRIMESTRE</w:t>
      </w:r>
      <w:r w:rsidR="00C529D3" w:rsidRPr="0094754D">
        <w:rPr>
          <w:rFonts w:ascii="Arial" w:hAnsi="Arial" w:cs="Arial"/>
          <w:b/>
          <w:sz w:val="36"/>
          <w:szCs w:val="36"/>
        </w:rPr>
        <w:t xml:space="preserve"> </w:t>
      </w:r>
      <w:r w:rsidR="00D95D50">
        <w:rPr>
          <w:rFonts w:ascii="Arial" w:hAnsi="Arial" w:cs="Arial"/>
          <w:b/>
          <w:sz w:val="36"/>
          <w:szCs w:val="36"/>
        </w:rPr>
        <w:t>2024</w:t>
      </w:r>
    </w:p>
    <w:p w:rsidR="00B679B2" w:rsidRPr="0094754D" w:rsidRDefault="00B679B2" w:rsidP="00B679B2">
      <w:pPr>
        <w:ind w:left="1278" w:right="14" w:hanging="1279"/>
        <w:jc w:val="center"/>
        <w:rPr>
          <w:rFonts w:ascii="Arial" w:hAnsi="Arial" w:cs="Arial"/>
          <w:b/>
          <w:sz w:val="36"/>
          <w:szCs w:val="36"/>
        </w:rPr>
      </w:pPr>
    </w:p>
    <w:p w:rsidR="00504C9F" w:rsidRPr="0094754D" w:rsidRDefault="00504C9F" w:rsidP="00B679B2">
      <w:pPr>
        <w:ind w:left="1278" w:right="14" w:hanging="1279"/>
        <w:jc w:val="center"/>
        <w:rPr>
          <w:rFonts w:ascii="Arial" w:hAnsi="Arial" w:cs="Arial"/>
          <w:b/>
          <w:sz w:val="36"/>
          <w:szCs w:val="36"/>
        </w:rPr>
      </w:pPr>
    </w:p>
    <w:p w:rsidR="00B679B2" w:rsidRPr="0094754D" w:rsidRDefault="00930089" w:rsidP="004223C2">
      <w:pPr>
        <w:spacing w:after="0"/>
        <w:ind w:left="1459" w:hanging="1460"/>
        <w:jc w:val="center"/>
        <w:rPr>
          <w:rFonts w:ascii="Arial" w:hAnsi="Arial" w:cs="Arial"/>
          <w:b/>
          <w:sz w:val="36"/>
          <w:szCs w:val="36"/>
        </w:rPr>
      </w:pPr>
      <w:r>
        <w:rPr>
          <w:rFonts w:ascii="Arial" w:hAnsi="Arial" w:cs="Arial"/>
          <w:b/>
          <w:sz w:val="36"/>
          <w:szCs w:val="36"/>
        </w:rPr>
        <w:t>DANIELA FERNANDEZ ARAQUE</w:t>
      </w:r>
    </w:p>
    <w:p w:rsidR="00B679B2" w:rsidRPr="0094754D" w:rsidRDefault="00B679B2" w:rsidP="004223C2">
      <w:pPr>
        <w:spacing w:before="28" w:after="0"/>
        <w:ind w:left="1344" w:right="1377"/>
        <w:jc w:val="center"/>
        <w:rPr>
          <w:rFonts w:ascii="Arial" w:hAnsi="Arial" w:cs="Arial"/>
          <w:b/>
          <w:sz w:val="24"/>
          <w:szCs w:val="24"/>
        </w:rPr>
      </w:pPr>
      <w:r w:rsidRPr="0094754D">
        <w:rPr>
          <w:rFonts w:ascii="Arial" w:hAnsi="Arial" w:cs="Arial"/>
          <w:b/>
          <w:sz w:val="24"/>
          <w:szCs w:val="24"/>
        </w:rPr>
        <w:t>Personera</w:t>
      </w:r>
      <w:r w:rsidR="0094754D" w:rsidRPr="0094754D">
        <w:rPr>
          <w:rFonts w:ascii="Arial" w:hAnsi="Arial" w:cs="Arial"/>
          <w:b/>
          <w:sz w:val="24"/>
          <w:szCs w:val="24"/>
        </w:rPr>
        <w:t xml:space="preserve"> </w:t>
      </w:r>
      <w:r w:rsidRPr="0094754D">
        <w:rPr>
          <w:rFonts w:ascii="Arial" w:hAnsi="Arial" w:cs="Arial"/>
          <w:b/>
          <w:sz w:val="24"/>
          <w:szCs w:val="24"/>
        </w:rPr>
        <w:t>Delegada</w:t>
      </w:r>
      <w:r w:rsidR="0094754D" w:rsidRPr="0094754D">
        <w:rPr>
          <w:rFonts w:ascii="Arial" w:hAnsi="Arial" w:cs="Arial"/>
          <w:b/>
          <w:sz w:val="24"/>
          <w:szCs w:val="24"/>
        </w:rPr>
        <w:t xml:space="preserve"> </w:t>
      </w:r>
      <w:r w:rsidRPr="0094754D">
        <w:rPr>
          <w:rFonts w:ascii="Arial" w:hAnsi="Arial" w:cs="Arial"/>
          <w:b/>
          <w:sz w:val="24"/>
          <w:szCs w:val="24"/>
        </w:rPr>
        <w:t>en</w:t>
      </w:r>
      <w:r w:rsidR="0094754D" w:rsidRPr="0094754D">
        <w:rPr>
          <w:rFonts w:ascii="Arial" w:hAnsi="Arial" w:cs="Arial"/>
          <w:b/>
          <w:sz w:val="24"/>
          <w:szCs w:val="24"/>
        </w:rPr>
        <w:t xml:space="preserve"> </w:t>
      </w:r>
      <w:r w:rsidRPr="0094754D">
        <w:rPr>
          <w:rFonts w:ascii="Arial" w:hAnsi="Arial" w:cs="Arial"/>
          <w:b/>
          <w:sz w:val="24"/>
          <w:szCs w:val="24"/>
        </w:rPr>
        <w:t>lo</w:t>
      </w:r>
      <w:r w:rsidR="0094754D" w:rsidRPr="0094754D">
        <w:rPr>
          <w:rFonts w:ascii="Arial" w:hAnsi="Arial" w:cs="Arial"/>
          <w:b/>
          <w:sz w:val="24"/>
          <w:szCs w:val="24"/>
        </w:rPr>
        <w:t xml:space="preserve"> </w:t>
      </w:r>
      <w:r w:rsidRPr="0094754D">
        <w:rPr>
          <w:rFonts w:ascii="Arial" w:hAnsi="Arial" w:cs="Arial"/>
          <w:b/>
          <w:sz w:val="24"/>
          <w:szCs w:val="24"/>
        </w:rPr>
        <w:t>Penal</w:t>
      </w:r>
      <w:r w:rsidR="0094754D" w:rsidRPr="0094754D">
        <w:rPr>
          <w:rFonts w:ascii="Arial" w:hAnsi="Arial" w:cs="Arial"/>
          <w:b/>
          <w:sz w:val="24"/>
          <w:szCs w:val="24"/>
        </w:rPr>
        <w:t xml:space="preserve"> </w:t>
      </w:r>
      <w:r w:rsidRPr="0094754D">
        <w:rPr>
          <w:rFonts w:ascii="Arial" w:hAnsi="Arial" w:cs="Arial"/>
          <w:b/>
          <w:sz w:val="24"/>
          <w:szCs w:val="24"/>
        </w:rPr>
        <w:t>y</w:t>
      </w:r>
      <w:r w:rsidR="0094754D" w:rsidRPr="0094754D">
        <w:rPr>
          <w:rFonts w:ascii="Arial" w:hAnsi="Arial" w:cs="Arial"/>
          <w:b/>
          <w:sz w:val="24"/>
          <w:szCs w:val="24"/>
        </w:rPr>
        <w:t xml:space="preserve"> </w:t>
      </w:r>
      <w:r w:rsidRPr="0094754D">
        <w:rPr>
          <w:rFonts w:ascii="Arial" w:hAnsi="Arial" w:cs="Arial"/>
          <w:b/>
          <w:sz w:val="24"/>
          <w:szCs w:val="24"/>
        </w:rPr>
        <w:t>Familia</w:t>
      </w:r>
    </w:p>
    <w:p w:rsidR="00B679B2" w:rsidRDefault="00B679B2" w:rsidP="004223C2">
      <w:pPr>
        <w:spacing w:after="0" w:line="356" w:lineRule="exact"/>
        <w:jc w:val="both"/>
        <w:rPr>
          <w:rFonts w:ascii="Arial" w:hAnsi="Arial" w:cs="Arial"/>
          <w:b/>
          <w:sz w:val="24"/>
          <w:szCs w:val="24"/>
        </w:rPr>
      </w:pPr>
    </w:p>
    <w:p w:rsidR="004223C2" w:rsidRDefault="004223C2" w:rsidP="004223C2">
      <w:pPr>
        <w:spacing w:after="0" w:line="356" w:lineRule="exact"/>
        <w:jc w:val="both"/>
        <w:rPr>
          <w:rFonts w:ascii="Arial" w:hAnsi="Arial" w:cs="Arial"/>
          <w:b/>
          <w:sz w:val="24"/>
          <w:szCs w:val="24"/>
        </w:rPr>
      </w:pPr>
    </w:p>
    <w:p w:rsidR="004223C2" w:rsidRDefault="004223C2" w:rsidP="001E4294">
      <w:pPr>
        <w:pStyle w:val="Ttulo1"/>
        <w:spacing w:before="0"/>
        <w:ind w:left="0"/>
        <w:jc w:val="both"/>
      </w:pPr>
    </w:p>
    <w:p w:rsidR="00914DEB" w:rsidRPr="001E4294" w:rsidRDefault="00B679B2" w:rsidP="001E4294">
      <w:pPr>
        <w:pStyle w:val="Ttulo1"/>
        <w:spacing w:before="0"/>
        <w:ind w:left="0"/>
        <w:jc w:val="both"/>
      </w:pPr>
      <w:r w:rsidRPr="001E4294">
        <w:lastRenderedPageBreak/>
        <w:t>PERSPECTIVA</w:t>
      </w:r>
      <w:r w:rsidR="00C529D3" w:rsidRPr="001E4294">
        <w:t xml:space="preserve"> </w:t>
      </w:r>
      <w:r w:rsidRPr="001E4294">
        <w:t>ESTRATÉGICA</w:t>
      </w:r>
      <w:r w:rsidR="00914DEB" w:rsidRPr="001E4294">
        <w:t xml:space="preserve">: </w:t>
      </w:r>
    </w:p>
    <w:p w:rsidR="00B679B2" w:rsidRPr="001E4294" w:rsidRDefault="00914DEB" w:rsidP="001E4294">
      <w:pPr>
        <w:pStyle w:val="Ttulo1"/>
        <w:spacing w:before="0"/>
        <w:ind w:left="0"/>
        <w:jc w:val="both"/>
      </w:pPr>
      <w:r w:rsidRPr="001E4294">
        <w:rPr>
          <w:b w:val="0"/>
        </w:rPr>
        <w:t>Prevención e intervención oportuna en asuntos penales y de familia.</w:t>
      </w:r>
    </w:p>
    <w:p w:rsidR="00914DEB" w:rsidRPr="001E4294" w:rsidRDefault="00914DEB" w:rsidP="001E4294">
      <w:pPr>
        <w:spacing w:after="0"/>
        <w:jc w:val="both"/>
        <w:rPr>
          <w:rFonts w:ascii="Arial" w:hAnsi="Arial" w:cs="Arial"/>
          <w:sz w:val="24"/>
          <w:szCs w:val="24"/>
        </w:rPr>
      </w:pPr>
    </w:p>
    <w:p w:rsidR="00914DEB" w:rsidRPr="001E4294" w:rsidRDefault="00B679B2" w:rsidP="001E4294">
      <w:pPr>
        <w:pStyle w:val="Ttulo1"/>
        <w:spacing w:before="0"/>
        <w:ind w:left="0"/>
        <w:jc w:val="both"/>
      </w:pPr>
      <w:r w:rsidRPr="001E4294">
        <w:t>OBJETIVO</w:t>
      </w:r>
      <w:r w:rsidR="00E0614F" w:rsidRPr="001E4294">
        <w:t xml:space="preserve"> </w:t>
      </w:r>
      <w:r w:rsidRPr="001E4294">
        <w:t>INSTITUCIONAL:</w:t>
      </w:r>
      <w:r w:rsidR="00E0614F" w:rsidRPr="001E4294">
        <w:t xml:space="preserve"> </w:t>
      </w:r>
    </w:p>
    <w:p w:rsidR="00B679B2" w:rsidRDefault="00B679B2" w:rsidP="00D524D2">
      <w:pPr>
        <w:pStyle w:val="Ttulo1"/>
        <w:spacing w:before="0"/>
        <w:ind w:left="0"/>
        <w:jc w:val="both"/>
        <w:rPr>
          <w:b w:val="0"/>
        </w:rPr>
      </w:pPr>
      <w:r w:rsidRPr="001E4294">
        <w:rPr>
          <w:b w:val="0"/>
        </w:rPr>
        <w:t>Fomentar</w:t>
      </w:r>
      <w:r w:rsidR="00C529D3" w:rsidRPr="001E4294">
        <w:rPr>
          <w:b w:val="0"/>
        </w:rPr>
        <w:t xml:space="preserve"> </w:t>
      </w:r>
      <w:r w:rsidRPr="001E4294">
        <w:rPr>
          <w:b w:val="0"/>
        </w:rPr>
        <w:t>y</w:t>
      </w:r>
      <w:r w:rsidR="00C529D3" w:rsidRPr="001E4294">
        <w:rPr>
          <w:b w:val="0"/>
        </w:rPr>
        <w:t xml:space="preserve"> </w:t>
      </w:r>
      <w:r w:rsidRPr="001E4294">
        <w:rPr>
          <w:b w:val="0"/>
        </w:rPr>
        <w:t>garantizar</w:t>
      </w:r>
      <w:r w:rsidR="00C529D3" w:rsidRPr="001E4294">
        <w:rPr>
          <w:b w:val="0"/>
        </w:rPr>
        <w:t xml:space="preserve"> </w:t>
      </w:r>
      <w:r w:rsidRPr="001E4294">
        <w:rPr>
          <w:b w:val="0"/>
        </w:rPr>
        <w:t>la</w:t>
      </w:r>
      <w:r w:rsidR="00C529D3" w:rsidRPr="001E4294">
        <w:rPr>
          <w:b w:val="0"/>
        </w:rPr>
        <w:t xml:space="preserve"> </w:t>
      </w:r>
      <w:r w:rsidRPr="001E4294">
        <w:rPr>
          <w:b w:val="0"/>
        </w:rPr>
        <w:t>prevención</w:t>
      </w:r>
      <w:r w:rsidR="00E0614F" w:rsidRPr="001E4294">
        <w:rPr>
          <w:b w:val="0"/>
        </w:rPr>
        <w:t xml:space="preserve"> </w:t>
      </w:r>
      <w:r w:rsidRPr="001E4294">
        <w:rPr>
          <w:b w:val="0"/>
        </w:rPr>
        <w:t>e</w:t>
      </w:r>
      <w:r w:rsidR="00E0614F" w:rsidRPr="001E4294">
        <w:rPr>
          <w:b w:val="0"/>
        </w:rPr>
        <w:t xml:space="preserve"> </w:t>
      </w:r>
      <w:r w:rsidRPr="001E4294">
        <w:rPr>
          <w:b w:val="0"/>
        </w:rPr>
        <w:t>intervención</w:t>
      </w:r>
      <w:r w:rsidR="00E0614F" w:rsidRPr="001E4294">
        <w:rPr>
          <w:b w:val="0"/>
        </w:rPr>
        <w:t xml:space="preserve"> </w:t>
      </w:r>
      <w:r w:rsidRPr="001E4294">
        <w:rPr>
          <w:b w:val="0"/>
        </w:rPr>
        <w:t>oportuna</w:t>
      </w:r>
      <w:r w:rsidR="00E0614F" w:rsidRPr="001E4294">
        <w:rPr>
          <w:b w:val="0"/>
        </w:rPr>
        <w:t xml:space="preserve"> </w:t>
      </w:r>
      <w:r w:rsidRPr="001E4294">
        <w:rPr>
          <w:b w:val="0"/>
        </w:rPr>
        <w:t>en</w:t>
      </w:r>
      <w:r w:rsidR="00E0614F" w:rsidRPr="001E4294">
        <w:rPr>
          <w:b w:val="0"/>
        </w:rPr>
        <w:t xml:space="preserve"> </w:t>
      </w:r>
      <w:r w:rsidRPr="001E4294">
        <w:rPr>
          <w:b w:val="0"/>
        </w:rPr>
        <w:t>temas</w:t>
      </w:r>
      <w:r w:rsidR="00E0614F" w:rsidRPr="001E4294">
        <w:rPr>
          <w:b w:val="0"/>
        </w:rPr>
        <w:t xml:space="preserve"> penales </w:t>
      </w:r>
      <w:r w:rsidRPr="001E4294">
        <w:rPr>
          <w:b w:val="0"/>
        </w:rPr>
        <w:t>o</w:t>
      </w:r>
      <w:r w:rsidR="00E0614F" w:rsidRPr="001E4294">
        <w:rPr>
          <w:b w:val="0"/>
        </w:rPr>
        <w:t xml:space="preserve"> </w:t>
      </w:r>
      <w:r w:rsidRPr="001E4294">
        <w:rPr>
          <w:b w:val="0"/>
        </w:rPr>
        <w:t>que</w:t>
      </w:r>
      <w:r w:rsidR="00E0614F" w:rsidRPr="001E4294">
        <w:rPr>
          <w:b w:val="0"/>
        </w:rPr>
        <w:t xml:space="preserve"> </w:t>
      </w:r>
      <w:r w:rsidRPr="001E4294">
        <w:rPr>
          <w:b w:val="0"/>
        </w:rPr>
        <w:t>afecten</w:t>
      </w:r>
      <w:r w:rsidR="00E0614F" w:rsidRPr="001E4294">
        <w:rPr>
          <w:b w:val="0"/>
        </w:rPr>
        <w:t xml:space="preserve"> </w:t>
      </w:r>
      <w:r w:rsidRPr="001E4294">
        <w:rPr>
          <w:b w:val="0"/>
        </w:rPr>
        <w:t>a las</w:t>
      </w:r>
      <w:r w:rsidR="00E0614F" w:rsidRPr="001E4294">
        <w:rPr>
          <w:b w:val="0"/>
        </w:rPr>
        <w:t xml:space="preserve"> </w:t>
      </w:r>
      <w:r w:rsidRPr="001E4294">
        <w:rPr>
          <w:b w:val="0"/>
        </w:rPr>
        <w:t>familias que</w:t>
      </w:r>
      <w:r w:rsidR="00E0614F" w:rsidRPr="001E4294">
        <w:rPr>
          <w:b w:val="0"/>
        </w:rPr>
        <w:t xml:space="preserve"> </w:t>
      </w:r>
      <w:r w:rsidRPr="001E4294">
        <w:rPr>
          <w:b w:val="0"/>
        </w:rPr>
        <w:t>requieren</w:t>
      </w:r>
      <w:r w:rsidR="00E0614F" w:rsidRPr="001E4294">
        <w:rPr>
          <w:b w:val="0"/>
        </w:rPr>
        <w:t xml:space="preserve"> </w:t>
      </w:r>
      <w:r w:rsidRPr="001E4294">
        <w:rPr>
          <w:b w:val="0"/>
        </w:rPr>
        <w:t>del</w:t>
      </w:r>
      <w:r w:rsidR="00E0614F" w:rsidRPr="001E4294">
        <w:rPr>
          <w:b w:val="0"/>
        </w:rPr>
        <w:t xml:space="preserve"> </w:t>
      </w:r>
      <w:r w:rsidRPr="001E4294">
        <w:rPr>
          <w:b w:val="0"/>
        </w:rPr>
        <w:t>apoyo</w:t>
      </w:r>
      <w:r w:rsidR="00E0614F" w:rsidRPr="001E4294">
        <w:rPr>
          <w:b w:val="0"/>
        </w:rPr>
        <w:t xml:space="preserve"> </w:t>
      </w:r>
      <w:r w:rsidRPr="001E4294">
        <w:rPr>
          <w:b w:val="0"/>
        </w:rPr>
        <w:t>institucional.</w:t>
      </w:r>
    </w:p>
    <w:p w:rsidR="00D524D2" w:rsidRPr="001E4294" w:rsidRDefault="00D524D2" w:rsidP="00D524D2">
      <w:pPr>
        <w:pStyle w:val="Ttulo1"/>
        <w:spacing w:before="0"/>
        <w:ind w:left="0"/>
        <w:jc w:val="both"/>
      </w:pPr>
    </w:p>
    <w:p w:rsidR="00B679B2" w:rsidRPr="001E4294" w:rsidRDefault="00B679B2" w:rsidP="00D524D2">
      <w:pPr>
        <w:pStyle w:val="Ttulo1"/>
        <w:tabs>
          <w:tab w:val="left" w:pos="822"/>
        </w:tabs>
        <w:ind w:left="0"/>
        <w:jc w:val="both"/>
      </w:pPr>
      <w:r w:rsidRPr="001E4294">
        <w:t>PROGRAMAS</w:t>
      </w:r>
      <w:r w:rsidR="00AD00E2" w:rsidRPr="001E4294">
        <w:t xml:space="preserve"> </w:t>
      </w:r>
      <w:r w:rsidRPr="001E4294">
        <w:t>QUE</w:t>
      </w:r>
      <w:r w:rsidR="00AD00E2" w:rsidRPr="001E4294">
        <w:t xml:space="preserve"> </w:t>
      </w:r>
      <w:r w:rsidRPr="001E4294">
        <w:t>DESARROLLAN</w:t>
      </w:r>
      <w:r w:rsidR="00AD00E2" w:rsidRPr="001E4294">
        <w:t xml:space="preserve"> </w:t>
      </w:r>
      <w:r w:rsidRPr="001E4294">
        <w:t>LA</w:t>
      </w:r>
      <w:r w:rsidR="00914DEB" w:rsidRPr="001E4294">
        <w:t xml:space="preserve"> </w:t>
      </w:r>
      <w:r w:rsidRPr="001E4294">
        <w:t>PERSPECTIVA:</w:t>
      </w:r>
    </w:p>
    <w:p w:rsidR="00B679B2" w:rsidRPr="001E4294" w:rsidRDefault="008D412D" w:rsidP="001E4294">
      <w:pPr>
        <w:pStyle w:val="Ttulo1"/>
        <w:tabs>
          <w:tab w:val="left" w:pos="822"/>
        </w:tabs>
        <w:spacing w:before="0"/>
        <w:jc w:val="both"/>
        <w:rPr>
          <w:b w:val="0"/>
          <w:bCs w:val="0"/>
        </w:rPr>
      </w:pPr>
      <w:r w:rsidRPr="00F41566">
        <w:rPr>
          <w:bCs w:val="0"/>
        </w:rPr>
        <w:t>1</w:t>
      </w:r>
      <w:r w:rsidRPr="001E4294">
        <w:rPr>
          <w:b w:val="0"/>
          <w:bCs w:val="0"/>
        </w:rPr>
        <w:t>.</w:t>
      </w:r>
      <w:r w:rsidR="00AD00E2" w:rsidRPr="001E4294">
        <w:rPr>
          <w:b w:val="0"/>
          <w:bCs w:val="0"/>
        </w:rPr>
        <w:t xml:space="preserve"> </w:t>
      </w:r>
      <w:r w:rsidR="00081C51">
        <w:rPr>
          <w:b w:val="0"/>
          <w:bCs w:val="0"/>
        </w:rPr>
        <w:t>Intervención en Asuntos</w:t>
      </w:r>
      <w:r w:rsidR="00AD00E2" w:rsidRPr="001E4294">
        <w:rPr>
          <w:b w:val="0"/>
          <w:bCs w:val="0"/>
        </w:rPr>
        <w:t xml:space="preserve"> </w:t>
      </w:r>
      <w:r w:rsidR="00B679B2" w:rsidRPr="001E4294">
        <w:rPr>
          <w:b w:val="0"/>
          <w:bCs w:val="0"/>
        </w:rPr>
        <w:t>Penales</w:t>
      </w:r>
    </w:p>
    <w:p w:rsidR="00B679B2" w:rsidRDefault="008D412D" w:rsidP="001E4294">
      <w:pPr>
        <w:pStyle w:val="Ttulo1"/>
        <w:tabs>
          <w:tab w:val="left" w:pos="822"/>
        </w:tabs>
        <w:spacing w:before="0"/>
        <w:jc w:val="both"/>
        <w:rPr>
          <w:b w:val="0"/>
          <w:bCs w:val="0"/>
        </w:rPr>
      </w:pPr>
      <w:r w:rsidRPr="00F41566">
        <w:rPr>
          <w:bCs w:val="0"/>
        </w:rPr>
        <w:t>2</w:t>
      </w:r>
      <w:r w:rsidRPr="001E4294">
        <w:rPr>
          <w:b w:val="0"/>
          <w:bCs w:val="0"/>
        </w:rPr>
        <w:t>.</w:t>
      </w:r>
      <w:r w:rsidR="00AD00E2" w:rsidRPr="001E4294">
        <w:rPr>
          <w:b w:val="0"/>
          <w:bCs w:val="0"/>
        </w:rPr>
        <w:t xml:space="preserve"> </w:t>
      </w:r>
      <w:r w:rsidR="00B679B2" w:rsidRPr="001E4294">
        <w:rPr>
          <w:b w:val="0"/>
          <w:bCs w:val="0"/>
        </w:rPr>
        <w:t>Prevención</w:t>
      </w:r>
      <w:r w:rsidR="00AD00E2" w:rsidRPr="001E4294">
        <w:rPr>
          <w:b w:val="0"/>
          <w:bCs w:val="0"/>
        </w:rPr>
        <w:t xml:space="preserve"> </w:t>
      </w:r>
      <w:r w:rsidR="00081C51">
        <w:rPr>
          <w:b w:val="0"/>
          <w:bCs w:val="0"/>
        </w:rPr>
        <w:t xml:space="preserve">e </w:t>
      </w:r>
      <w:r w:rsidR="00B679B2" w:rsidRPr="001E4294">
        <w:rPr>
          <w:b w:val="0"/>
          <w:bCs w:val="0"/>
        </w:rPr>
        <w:t>Intervención</w:t>
      </w:r>
      <w:r w:rsidR="00AD00E2" w:rsidRPr="001E4294">
        <w:rPr>
          <w:b w:val="0"/>
          <w:bCs w:val="0"/>
        </w:rPr>
        <w:t xml:space="preserve"> </w:t>
      </w:r>
      <w:r w:rsidR="00081C51">
        <w:rPr>
          <w:b w:val="0"/>
          <w:bCs w:val="0"/>
        </w:rPr>
        <w:t>e</w:t>
      </w:r>
      <w:r w:rsidR="00B679B2" w:rsidRPr="001E4294">
        <w:rPr>
          <w:b w:val="0"/>
          <w:bCs w:val="0"/>
        </w:rPr>
        <w:t>n</w:t>
      </w:r>
      <w:r w:rsidR="00AD00E2" w:rsidRPr="001E4294">
        <w:rPr>
          <w:b w:val="0"/>
          <w:bCs w:val="0"/>
        </w:rPr>
        <w:t xml:space="preserve"> </w:t>
      </w:r>
      <w:r w:rsidR="00B679B2" w:rsidRPr="001E4294">
        <w:rPr>
          <w:b w:val="0"/>
          <w:bCs w:val="0"/>
        </w:rPr>
        <w:t>Asuntos de Familia.</w:t>
      </w:r>
    </w:p>
    <w:p w:rsidR="00D524D2" w:rsidRPr="001E4294" w:rsidRDefault="00D524D2" w:rsidP="001E4294">
      <w:pPr>
        <w:pStyle w:val="Ttulo1"/>
        <w:tabs>
          <w:tab w:val="left" w:pos="822"/>
        </w:tabs>
        <w:spacing w:before="0"/>
        <w:jc w:val="both"/>
        <w:rPr>
          <w:b w:val="0"/>
          <w:bCs w:val="0"/>
        </w:rPr>
      </w:pPr>
    </w:p>
    <w:p w:rsidR="00B679B2" w:rsidRPr="001E4294" w:rsidRDefault="00B679B2" w:rsidP="001E4294">
      <w:pPr>
        <w:pStyle w:val="Textoindependiente"/>
        <w:ind w:right="122"/>
        <w:jc w:val="both"/>
        <w:rPr>
          <w:rFonts w:ascii="Arial" w:hAnsi="Arial" w:cs="Arial"/>
          <w:b/>
          <w:bCs/>
        </w:rPr>
      </w:pPr>
      <w:bookmarkStart w:id="0" w:name="_Hlk133569484"/>
      <w:r w:rsidRPr="001E4294">
        <w:rPr>
          <w:rFonts w:ascii="Arial" w:hAnsi="Arial" w:cs="Arial"/>
          <w:b/>
          <w:bCs/>
        </w:rPr>
        <w:t>1.</w:t>
      </w:r>
      <w:r w:rsidR="00451369" w:rsidRPr="001E4294">
        <w:rPr>
          <w:rFonts w:ascii="Arial" w:hAnsi="Arial" w:cs="Arial"/>
          <w:b/>
          <w:bCs/>
        </w:rPr>
        <w:t xml:space="preserve"> PROYECTO: </w:t>
      </w:r>
      <w:r w:rsidRPr="001E4294">
        <w:rPr>
          <w:rFonts w:ascii="Arial" w:hAnsi="Arial" w:cs="Arial"/>
          <w:b/>
          <w:bCs/>
        </w:rPr>
        <w:t xml:space="preserve">INTERVENCIÓN EN </w:t>
      </w:r>
      <w:r w:rsidR="004C7E6E" w:rsidRPr="001E4294">
        <w:rPr>
          <w:rFonts w:ascii="Arial" w:hAnsi="Arial" w:cs="Arial"/>
          <w:b/>
          <w:bCs/>
        </w:rPr>
        <w:t>PROCESOS</w:t>
      </w:r>
      <w:r w:rsidRPr="001E4294">
        <w:rPr>
          <w:rFonts w:ascii="Arial" w:hAnsi="Arial" w:cs="Arial"/>
          <w:b/>
          <w:bCs/>
        </w:rPr>
        <w:t xml:space="preserve"> PENALES.</w:t>
      </w:r>
    </w:p>
    <w:p w:rsidR="00B679B2" w:rsidRPr="001E4294" w:rsidRDefault="00B679B2" w:rsidP="001E4294">
      <w:pPr>
        <w:pStyle w:val="Textoindependiente"/>
        <w:ind w:right="122"/>
        <w:jc w:val="both"/>
        <w:rPr>
          <w:rFonts w:ascii="Arial" w:hAnsi="Arial" w:cs="Arial"/>
        </w:rPr>
      </w:pPr>
      <w:r w:rsidRPr="001E4294">
        <w:rPr>
          <w:rFonts w:ascii="Arial" w:hAnsi="Arial" w:cs="Arial"/>
        </w:rPr>
        <w:t>Intervenir como</w:t>
      </w:r>
      <w:r w:rsidR="00AD00E2" w:rsidRPr="001E4294">
        <w:rPr>
          <w:rFonts w:ascii="Arial" w:hAnsi="Arial" w:cs="Arial"/>
        </w:rPr>
        <w:t xml:space="preserve"> </w:t>
      </w:r>
      <w:r w:rsidRPr="001E4294">
        <w:rPr>
          <w:rFonts w:ascii="Arial" w:hAnsi="Arial" w:cs="Arial"/>
        </w:rPr>
        <w:t>Ministerio</w:t>
      </w:r>
      <w:r w:rsidR="00AD00E2" w:rsidRPr="001E4294">
        <w:rPr>
          <w:rFonts w:ascii="Arial" w:hAnsi="Arial" w:cs="Arial"/>
        </w:rPr>
        <w:t xml:space="preserve"> </w:t>
      </w:r>
      <w:r w:rsidRPr="001E4294">
        <w:rPr>
          <w:rFonts w:ascii="Arial" w:hAnsi="Arial" w:cs="Arial"/>
        </w:rPr>
        <w:t>Público</w:t>
      </w:r>
      <w:r w:rsidR="00AD00E2" w:rsidRPr="001E4294">
        <w:rPr>
          <w:rFonts w:ascii="Arial" w:hAnsi="Arial" w:cs="Arial"/>
        </w:rPr>
        <w:t xml:space="preserve"> </w:t>
      </w:r>
      <w:r w:rsidRPr="001E4294">
        <w:rPr>
          <w:rFonts w:ascii="Arial" w:hAnsi="Arial" w:cs="Arial"/>
        </w:rPr>
        <w:t>ante</w:t>
      </w:r>
      <w:r w:rsidR="00AD00E2" w:rsidRPr="001E4294">
        <w:rPr>
          <w:rFonts w:ascii="Arial" w:hAnsi="Arial" w:cs="Arial"/>
        </w:rPr>
        <w:t xml:space="preserve"> </w:t>
      </w:r>
      <w:r w:rsidRPr="001E4294">
        <w:rPr>
          <w:rFonts w:ascii="Arial" w:hAnsi="Arial" w:cs="Arial"/>
        </w:rPr>
        <w:t>los</w:t>
      </w:r>
      <w:r w:rsidR="00AD00E2" w:rsidRPr="001E4294">
        <w:rPr>
          <w:rFonts w:ascii="Arial" w:hAnsi="Arial" w:cs="Arial"/>
        </w:rPr>
        <w:t xml:space="preserve"> </w:t>
      </w:r>
      <w:r w:rsidRPr="001E4294">
        <w:rPr>
          <w:rFonts w:ascii="Arial" w:hAnsi="Arial" w:cs="Arial"/>
        </w:rPr>
        <w:t>Jueces</w:t>
      </w:r>
      <w:r w:rsidR="00AD00E2" w:rsidRPr="001E4294">
        <w:rPr>
          <w:rFonts w:ascii="Arial" w:hAnsi="Arial" w:cs="Arial"/>
        </w:rPr>
        <w:t xml:space="preserve"> </w:t>
      </w:r>
      <w:r w:rsidRPr="001E4294">
        <w:rPr>
          <w:rFonts w:ascii="Arial" w:hAnsi="Arial" w:cs="Arial"/>
        </w:rPr>
        <w:t>con</w:t>
      </w:r>
      <w:r w:rsidR="00AD00E2" w:rsidRPr="001E4294">
        <w:rPr>
          <w:rFonts w:ascii="Arial" w:hAnsi="Arial" w:cs="Arial"/>
        </w:rPr>
        <w:t xml:space="preserve"> funciones </w:t>
      </w:r>
      <w:r w:rsidRPr="001E4294">
        <w:rPr>
          <w:rFonts w:ascii="Arial" w:hAnsi="Arial" w:cs="Arial"/>
        </w:rPr>
        <w:t>de</w:t>
      </w:r>
      <w:r w:rsidR="00AD00E2" w:rsidRPr="001E4294">
        <w:rPr>
          <w:rFonts w:ascii="Arial" w:hAnsi="Arial" w:cs="Arial"/>
        </w:rPr>
        <w:t xml:space="preserve"> </w:t>
      </w:r>
      <w:r w:rsidRPr="001E4294">
        <w:rPr>
          <w:rFonts w:ascii="Arial" w:hAnsi="Arial" w:cs="Arial"/>
        </w:rPr>
        <w:t>Control</w:t>
      </w:r>
      <w:r w:rsidR="00AD00E2" w:rsidRPr="001E4294">
        <w:rPr>
          <w:rFonts w:ascii="Arial" w:hAnsi="Arial" w:cs="Arial"/>
        </w:rPr>
        <w:t xml:space="preserve"> </w:t>
      </w:r>
      <w:r w:rsidRPr="001E4294">
        <w:rPr>
          <w:rFonts w:ascii="Arial" w:hAnsi="Arial" w:cs="Arial"/>
        </w:rPr>
        <w:t>de</w:t>
      </w:r>
      <w:r w:rsidR="00AD00E2" w:rsidRPr="001E4294">
        <w:rPr>
          <w:rFonts w:ascii="Arial" w:hAnsi="Arial" w:cs="Arial"/>
        </w:rPr>
        <w:t xml:space="preserve"> </w:t>
      </w:r>
      <w:r w:rsidRPr="001E4294">
        <w:rPr>
          <w:rFonts w:ascii="Arial" w:hAnsi="Arial" w:cs="Arial"/>
        </w:rPr>
        <w:t>Garantías</w:t>
      </w:r>
      <w:r w:rsidR="00AD00E2" w:rsidRPr="001E4294">
        <w:rPr>
          <w:rFonts w:ascii="Arial" w:hAnsi="Arial" w:cs="Arial"/>
        </w:rPr>
        <w:t xml:space="preserve"> </w:t>
      </w:r>
      <w:r w:rsidRPr="001E4294">
        <w:rPr>
          <w:rFonts w:ascii="Arial" w:hAnsi="Arial" w:cs="Arial"/>
        </w:rPr>
        <w:t>y</w:t>
      </w:r>
      <w:r w:rsidR="00AD00E2" w:rsidRPr="001E4294">
        <w:rPr>
          <w:rFonts w:ascii="Arial" w:hAnsi="Arial" w:cs="Arial"/>
        </w:rPr>
        <w:t xml:space="preserve"> </w:t>
      </w:r>
      <w:r w:rsidRPr="001E4294">
        <w:rPr>
          <w:rFonts w:ascii="Arial" w:hAnsi="Arial" w:cs="Arial"/>
        </w:rPr>
        <w:t>de</w:t>
      </w:r>
      <w:r w:rsidR="00AD00E2" w:rsidRPr="001E4294">
        <w:rPr>
          <w:rFonts w:ascii="Arial" w:hAnsi="Arial" w:cs="Arial"/>
        </w:rPr>
        <w:t xml:space="preserve"> </w:t>
      </w:r>
      <w:r w:rsidRPr="001E4294">
        <w:rPr>
          <w:rFonts w:ascii="Arial" w:hAnsi="Arial" w:cs="Arial"/>
        </w:rPr>
        <w:t>Conocimiento</w:t>
      </w:r>
      <w:bookmarkEnd w:id="0"/>
      <w:r w:rsidRPr="001E4294">
        <w:rPr>
          <w:rFonts w:ascii="Arial" w:hAnsi="Arial" w:cs="Arial"/>
        </w:rPr>
        <w:t>.</w:t>
      </w:r>
    </w:p>
    <w:p w:rsidR="00B679B2" w:rsidRPr="001E4294" w:rsidRDefault="00B679B2" w:rsidP="001E4294">
      <w:pPr>
        <w:pStyle w:val="Textoindependiente"/>
        <w:ind w:left="461" w:right="122"/>
        <w:jc w:val="both"/>
        <w:rPr>
          <w:rFonts w:ascii="Arial" w:hAnsi="Arial" w:cs="Arial"/>
          <w:b/>
          <w:bCs/>
        </w:rPr>
      </w:pPr>
    </w:p>
    <w:p w:rsidR="00451369" w:rsidRPr="001E4294" w:rsidRDefault="00451369" w:rsidP="001E4294">
      <w:pPr>
        <w:pStyle w:val="Sinespaciado"/>
        <w:widowControl w:val="0"/>
        <w:autoSpaceDE w:val="0"/>
        <w:autoSpaceDN w:val="0"/>
        <w:jc w:val="both"/>
        <w:rPr>
          <w:rFonts w:ascii="Arial" w:hAnsi="Arial" w:cs="Arial"/>
          <w:b/>
          <w:bCs/>
          <w:sz w:val="24"/>
          <w:szCs w:val="24"/>
        </w:rPr>
      </w:pPr>
      <w:bookmarkStart w:id="1" w:name="_Hlk133569371"/>
      <w:r w:rsidRPr="001E4294">
        <w:rPr>
          <w:rFonts w:ascii="Arial" w:hAnsi="Arial" w:cs="Arial"/>
          <w:b/>
          <w:bCs/>
          <w:sz w:val="24"/>
          <w:szCs w:val="24"/>
        </w:rPr>
        <w:t>ACTIVIDADES DEL PROYECTO.</w:t>
      </w:r>
    </w:p>
    <w:p w:rsidR="00451369" w:rsidRPr="001E4294" w:rsidRDefault="00451369" w:rsidP="001E4294">
      <w:pPr>
        <w:pStyle w:val="Sinespaciado"/>
        <w:widowControl w:val="0"/>
        <w:autoSpaceDE w:val="0"/>
        <w:autoSpaceDN w:val="0"/>
        <w:jc w:val="both"/>
        <w:rPr>
          <w:rFonts w:ascii="Arial" w:hAnsi="Arial" w:cs="Arial"/>
          <w:b/>
          <w:bCs/>
          <w:sz w:val="24"/>
          <w:szCs w:val="24"/>
        </w:rPr>
      </w:pPr>
    </w:p>
    <w:p w:rsidR="00B679B2" w:rsidRPr="001E4294" w:rsidRDefault="00451369" w:rsidP="001E4294">
      <w:pPr>
        <w:pStyle w:val="Sinespaciado"/>
        <w:widowControl w:val="0"/>
        <w:autoSpaceDE w:val="0"/>
        <w:autoSpaceDN w:val="0"/>
        <w:jc w:val="both"/>
        <w:rPr>
          <w:rFonts w:ascii="Arial" w:hAnsi="Arial" w:cs="Arial"/>
          <w:b/>
          <w:bCs/>
          <w:sz w:val="24"/>
          <w:szCs w:val="24"/>
        </w:rPr>
      </w:pPr>
      <w:r w:rsidRPr="001E4294">
        <w:rPr>
          <w:rFonts w:ascii="Arial" w:hAnsi="Arial" w:cs="Arial"/>
          <w:b/>
          <w:bCs/>
          <w:sz w:val="24"/>
          <w:szCs w:val="24"/>
        </w:rPr>
        <w:t xml:space="preserve">1.1 </w:t>
      </w:r>
      <w:r w:rsidR="00B679B2" w:rsidRPr="001E4294">
        <w:rPr>
          <w:rFonts w:ascii="Arial" w:hAnsi="Arial" w:cs="Arial"/>
          <w:b/>
          <w:bCs/>
          <w:sz w:val="24"/>
          <w:szCs w:val="24"/>
        </w:rPr>
        <w:t>INTERVENCIONES</w:t>
      </w:r>
      <w:r w:rsidR="00AD00E2" w:rsidRPr="001E4294">
        <w:rPr>
          <w:rFonts w:ascii="Arial" w:hAnsi="Arial" w:cs="Arial"/>
          <w:b/>
          <w:bCs/>
          <w:sz w:val="24"/>
          <w:szCs w:val="24"/>
        </w:rPr>
        <w:t xml:space="preserve"> </w:t>
      </w:r>
      <w:r w:rsidR="00B679B2" w:rsidRPr="001E4294">
        <w:rPr>
          <w:rFonts w:ascii="Arial" w:hAnsi="Arial" w:cs="Arial"/>
          <w:b/>
          <w:bCs/>
          <w:sz w:val="24"/>
          <w:szCs w:val="24"/>
        </w:rPr>
        <w:t>EN</w:t>
      </w:r>
      <w:r w:rsidR="00AD00E2" w:rsidRPr="001E4294">
        <w:rPr>
          <w:rFonts w:ascii="Arial" w:hAnsi="Arial" w:cs="Arial"/>
          <w:b/>
          <w:bCs/>
          <w:sz w:val="24"/>
          <w:szCs w:val="24"/>
        </w:rPr>
        <w:t xml:space="preserve"> </w:t>
      </w:r>
      <w:r w:rsidR="00B679B2" w:rsidRPr="001E4294">
        <w:rPr>
          <w:rFonts w:ascii="Arial" w:hAnsi="Arial" w:cs="Arial"/>
          <w:b/>
          <w:bCs/>
          <w:sz w:val="24"/>
          <w:szCs w:val="24"/>
        </w:rPr>
        <w:t>LOS</w:t>
      </w:r>
      <w:r w:rsidR="00AD00E2" w:rsidRPr="001E4294">
        <w:rPr>
          <w:rFonts w:ascii="Arial" w:hAnsi="Arial" w:cs="Arial"/>
          <w:b/>
          <w:bCs/>
          <w:sz w:val="24"/>
          <w:szCs w:val="24"/>
        </w:rPr>
        <w:t xml:space="preserve"> </w:t>
      </w:r>
      <w:r w:rsidR="00B679B2" w:rsidRPr="001E4294">
        <w:rPr>
          <w:rFonts w:ascii="Arial" w:hAnsi="Arial" w:cs="Arial"/>
          <w:b/>
          <w:bCs/>
          <w:sz w:val="24"/>
          <w:szCs w:val="24"/>
        </w:rPr>
        <w:t>PROCESOS</w:t>
      </w:r>
      <w:r w:rsidR="00AD00E2" w:rsidRPr="001E4294">
        <w:rPr>
          <w:rFonts w:ascii="Arial" w:hAnsi="Arial" w:cs="Arial"/>
          <w:b/>
          <w:bCs/>
          <w:sz w:val="24"/>
          <w:szCs w:val="24"/>
        </w:rPr>
        <w:t xml:space="preserve"> </w:t>
      </w:r>
      <w:r w:rsidR="00B679B2" w:rsidRPr="001E4294">
        <w:rPr>
          <w:rFonts w:ascii="Arial" w:hAnsi="Arial" w:cs="Arial"/>
          <w:b/>
          <w:bCs/>
          <w:sz w:val="24"/>
          <w:szCs w:val="24"/>
        </w:rPr>
        <w:t>PENALES.</w:t>
      </w:r>
    </w:p>
    <w:bookmarkEnd w:id="1"/>
    <w:p w:rsidR="0021332A" w:rsidRPr="001E4294" w:rsidRDefault="00B679B2" w:rsidP="001E4294">
      <w:pPr>
        <w:pStyle w:val="Textoindependiente"/>
        <w:numPr>
          <w:ilvl w:val="0"/>
          <w:numId w:val="5"/>
        </w:numPr>
        <w:spacing w:before="22"/>
        <w:jc w:val="both"/>
        <w:rPr>
          <w:rFonts w:ascii="Arial" w:hAnsi="Arial" w:cs="Arial"/>
          <w:b/>
        </w:rPr>
      </w:pPr>
      <w:r w:rsidRPr="001E4294">
        <w:rPr>
          <w:rFonts w:ascii="Arial" w:hAnsi="Arial" w:cs="Arial"/>
        </w:rPr>
        <w:t>Intervenciones</w:t>
      </w:r>
      <w:r w:rsidR="00AD00E2" w:rsidRPr="001E4294">
        <w:rPr>
          <w:rFonts w:ascii="Arial" w:hAnsi="Arial" w:cs="Arial"/>
        </w:rPr>
        <w:t xml:space="preserve"> </w:t>
      </w:r>
      <w:r w:rsidRPr="001E4294">
        <w:rPr>
          <w:rFonts w:ascii="Arial" w:hAnsi="Arial" w:cs="Arial"/>
        </w:rPr>
        <w:t>en Procesos</w:t>
      </w:r>
      <w:r w:rsidR="00AD00E2" w:rsidRPr="001E4294">
        <w:rPr>
          <w:rFonts w:ascii="Arial" w:hAnsi="Arial" w:cs="Arial"/>
        </w:rPr>
        <w:t xml:space="preserve"> </w:t>
      </w:r>
      <w:r w:rsidRPr="001E4294">
        <w:rPr>
          <w:rFonts w:ascii="Arial" w:hAnsi="Arial" w:cs="Arial"/>
        </w:rPr>
        <w:t>Penales</w:t>
      </w:r>
      <w:r w:rsidR="0006386C">
        <w:rPr>
          <w:rFonts w:ascii="Arial" w:hAnsi="Arial" w:cs="Arial"/>
          <w:b/>
        </w:rPr>
        <w:t xml:space="preserve">: </w:t>
      </w:r>
      <w:r w:rsidR="00726CAE">
        <w:rPr>
          <w:rFonts w:ascii="Arial" w:hAnsi="Arial" w:cs="Arial"/>
          <w:b/>
        </w:rPr>
        <w:t>37</w:t>
      </w:r>
    </w:p>
    <w:p w:rsidR="0021332A" w:rsidRPr="001E4294" w:rsidRDefault="00B679B2" w:rsidP="001E4294">
      <w:pPr>
        <w:pStyle w:val="Textoindependiente"/>
        <w:numPr>
          <w:ilvl w:val="0"/>
          <w:numId w:val="5"/>
        </w:numPr>
        <w:spacing w:before="19"/>
        <w:jc w:val="both"/>
        <w:rPr>
          <w:rFonts w:ascii="Arial" w:hAnsi="Arial" w:cs="Arial"/>
          <w:b/>
        </w:rPr>
      </w:pPr>
      <w:r w:rsidRPr="001E4294">
        <w:rPr>
          <w:rFonts w:ascii="Arial" w:hAnsi="Arial" w:cs="Arial"/>
        </w:rPr>
        <w:t>Audiencias</w:t>
      </w:r>
      <w:r w:rsidR="00AD00E2" w:rsidRPr="001E4294">
        <w:rPr>
          <w:rFonts w:ascii="Arial" w:hAnsi="Arial" w:cs="Arial"/>
        </w:rPr>
        <w:t xml:space="preserve"> </w:t>
      </w:r>
      <w:r w:rsidRPr="001E4294">
        <w:rPr>
          <w:rFonts w:ascii="Arial" w:hAnsi="Arial" w:cs="Arial"/>
        </w:rPr>
        <w:t>ante</w:t>
      </w:r>
      <w:r w:rsidR="00AD00E2" w:rsidRPr="001E4294">
        <w:rPr>
          <w:rFonts w:ascii="Arial" w:hAnsi="Arial" w:cs="Arial"/>
        </w:rPr>
        <w:t xml:space="preserve"> </w:t>
      </w:r>
      <w:r w:rsidRPr="001E4294">
        <w:rPr>
          <w:rFonts w:ascii="Arial" w:hAnsi="Arial" w:cs="Arial"/>
        </w:rPr>
        <w:t>los</w:t>
      </w:r>
      <w:r w:rsidR="00AD00E2" w:rsidRPr="001E4294">
        <w:rPr>
          <w:rFonts w:ascii="Arial" w:hAnsi="Arial" w:cs="Arial"/>
        </w:rPr>
        <w:t xml:space="preserve"> </w:t>
      </w:r>
      <w:r w:rsidRPr="001E4294">
        <w:rPr>
          <w:rFonts w:ascii="Arial" w:hAnsi="Arial" w:cs="Arial"/>
        </w:rPr>
        <w:t>juzgados</w:t>
      </w:r>
      <w:r w:rsidR="00AD00E2" w:rsidRPr="001E4294">
        <w:rPr>
          <w:rFonts w:ascii="Arial" w:hAnsi="Arial" w:cs="Arial"/>
        </w:rPr>
        <w:t xml:space="preserve"> </w:t>
      </w:r>
      <w:r w:rsidRPr="001E4294">
        <w:rPr>
          <w:rFonts w:ascii="Arial" w:hAnsi="Arial" w:cs="Arial"/>
        </w:rPr>
        <w:t>penales:</w:t>
      </w:r>
      <w:r w:rsidR="00AD00E2" w:rsidRPr="001E4294">
        <w:rPr>
          <w:rFonts w:ascii="Arial" w:hAnsi="Arial" w:cs="Arial"/>
        </w:rPr>
        <w:t xml:space="preserve"> </w:t>
      </w:r>
      <w:r w:rsidR="004223C2" w:rsidRPr="004223C2">
        <w:rPr>
          <w:rFonts w:ascii="Arial" w:hAnsi="Arial" w:cs="Arial"/>
          <w:b/>
        </w:rPr>
        <w:t>13</w:t>
      </w:r>
    </w:p>
    <w:p w:rsidR="00B679B2" w:rsidRPr="001E4294" w:rsidRDefault="00B679B2" w:rsidP="001E4294">
      <w:pPr>
        <w:pStyle w:val="Textoindependiente"/>
        <w:numPr>
          <w:ilvl w:val="0"/>
          <w:numId w:val="5"/>
        </w:numPr>
        <w:ind w:right="115"/>
        <w:jc w:val="both"/>
        <w:rPr>
          <w:rFonts w:ascii="Arial" w:hAnsi="Arial" w:cs="Arial"/>
          <w:b/>
        </w:rPr>
      </w:pPr>
      <w:r w:rsidRPr="001E4294">
        <w:rPr>
          <w:rFonts w:ascii="Arial" w:hAnsi="Arial" w:cs="Arial"/>
        </w:rPr>
        <w:t>Consejo</w:t>
      </w:r>
      <w:r w:rsidR="00AD00E2" w:rsidRPr="001E4294">
        <w:rPr>
          <w:rFonts w:ascii="Arial" w:hAnsi="Arial" w:cs="Arial"/>
        </w:rPr>
        <w:t xml:space="preserve"> </w:t>
      </w:r>
      <w:r w:rsidRPr="001E4294">
        <w:rPr>
          <w:rFonts w:ascii="Arial" w:hAnsi="Arial" w:cs="Arial"/>
        </w:rPr>
        <w:t>de</w:t>
      </w:r>
      <w:r w:rsidR="00AD00E2" w:rsidRPr="001E4294">
        <w:rPr>
          <w:rFonts w:ascii="Arial" w:hAnsi="Arial" w:cs="Arial"/>
        </w:rPr>
        <w:t xml:space="preserve"> </w:t>
      </w:r>
      <w:r w:rsidRPr="001E4294">
        <w:rPr>
          <w:rFonts w:ascii="Arial" w:hAnsi="Arial" w:cs="Arial"/>
        </w:rPr>
        <w:t>Disciplina:</w:t>
      </w:r>
      <w:r w:rsidR="00AD00E2" w:rsidRPr="001E4294">
        <w:rPr>
          <w:rFonts w:ascii="Arial" w:hAnsi="Arial" w:cs="Arial"/>
        </w:rPr>
        <w:t xml:space="preserve"> </w:t>
      </w:r>
      <w:r w:rsidRPr="001E4294">
        <w:rPr>
          <w:rFonts w:ascii="Arial" w:hAnsi="Arial" w:cs="Arial"/>
        </w:rPr>
        <w:t>Intervenir</w:t>
      </w:r>
      <w:r w:rsidR="00AD00E2" w:rsidRPr="001E4294">
        <w:rPr>
          <w:rFonts w:ascii="Arial" w:hAnsi="Arial" w:cs="Arial"/>
        </w:rPr>
        <w:t xml:space="preserve"> </w:t>
      </w:r>
      <w:r w:rsidRPr="001E4294">
        <w:rPr>
          <w:rFonts w:ascii="Arial" w:hAnsi="Arial" w:cs="Arial"/>
        </w:rPr>
        <w:t>y</w:t>
      </w:r>
      <w:r w:rsidR="00AD00E2" w:rsidRPr="001E4294">
        <w:rPr>
          <w:rFonts w:ascii="Arial" w:hAnsi="Arial" w:cs="Arial"/>
        </w:rPr>
        <w:t xml:space="preserve"> </w:t>
      </w:r>
      <w:r w:rsidRPr="001E4294">
        <w:rPr>
          <w:rFonts w:ascii="Arial" w:hAnsi="Arial" w:cs="Arial"/>
        </w:rPr>
        <w:t>Asesora</w:t>
      </w:r>
      <w:r w:rsidR="00AD00E2" w:rsidRPr="001E4294">
        <w:rPr>
          <w:rFonts w:ascii="Arial" w:hAnsi="Arial" w:cs="Arial"/>
        </w:rPr>
        <w:t xml:space="preserve">r </w:t>
      </w:r>
      <w:r w:rsidRPr="001E4294">
        <w:rPr>
          <w:rFonts w:ascii="Arial" w:hAnsi="Arial" w:cs="Arial"/>
        </w:rPr>
        <w:t>en</w:t>
      </w:r>
      <w:r w:rsidR="00AD00E2" w:rsidRPr="001E4294">
        <w:rPr>
          <w:rFonts w:ascii="Arial" w:hAnsi="Arial" w:cs="Arial"/>
        </w:rPr>
        <w:t xml:space="preserve"> </w:t>
      </w:r>
      <w:r w:rsidRPr="001E4294">
        <w:rPr>
          <w:rFonts w:ascii="Arial" w:hAnsi="Arial" w:cs="Arial"/>
        </w:rPr>
        <w:t>los</w:t>
      </w:r>
      <w:r w:rsidR="00AD00E2" w:rsidRPr="001E4294">
        <w:rPr>
          <w:rFonts w:ascii="Arial" w:hAnsi="Arial" w:cs="Arial"/>
        </w:rPr>
        <w:t xml:space="preserve"> </w:t>
      </w:r>
      <w:r w:rsidRPr="001E4294">
        <w:rPr>
          <w:rFonts w:ascii="Arial" w:hAnsi="Arial" w:cs="Arial"/>
        </w:rPr>
        <w:t>Establecimientos</w:t>
      </w:r>
      <w:r w:rsidR="00AD00E2" w:rsidRPr="001E4294">
        <w:rPr>
          <w:rFonts w:ascii="Arial" w:hAnsi="Arial" w:cs="Arial"/>
        </w:rPr>
        <w:t xml:space="preserve"> </w:t>
      </w:r>
      <w:r w:rsidRPr="001E4294">
        <w:rPr>
          <w:rFonts w:ascii="Arial" w:hAnsi="Arial" w:cs="Arial"/>
        </w:rPr>
        <w:t>Carcelarios</w:t>
      </w:r>
      <w:r w:rsidR="00AD00E2" w:rsidRPr="001E4294">
        <w:rPr>
          <w:rFonts w:ascii="Arial" w:hAnsi="Arial" w:cs="Arial"/>
        </w:rPr>
        <w:t xml:space="preserve"> </w:t>
      </w:r>
      <w:r w:rsidRPr="001E4294">
        <w:rPr>
          <w:rFonts w:ascii="Arial" w:hAnsi="Arial" w:cs="Arial"/>
        </w:rPr>
        <w:t>LA</w:t>
      </w:r>
      <w:r w:rsidR="00AD00E2" w:rsidRPr="001E4294">
        <w:rPr>
          <w:rFonts w:ascii="Arial" w:hAnsi="Arial" w:cs="Arial"/>
        </w:rPr>
        <w:t xml:space="preserve"> </w:t>
      </w:r>
      <w:r w:rsidRPr="001E4294">
        <w:rPr>
          <w:rFonts w:ascii="Arial" w:hAnsi="Arial" w:cs="Arial"/>
        </w:rPr>
        <w:t>PAZ</w:t>
      </w:r>
      <w:r w:rsidR="00AD00E2" w:rsidRPr="001E4294">
        <w:rPr>
          <w:rFonts w:ascii="Arial" w:hAnsi="Arial" w:cs="Arial"/>
        </w:rPr>
        <w:t xml:space="preserve"> </w:t>
      </w:r>
      <w:r w:rsidRPr="001E4294">
        <w:rPr>
          <w:rFonts w:ascii="Arial" w:hAnsi="Arial" w:cs="Arial"/>
        </w:rPr>
        <w:t>y</w:t>
      </w:r>
      <w:r w:rsidR="00AD00E2" w:rsidRPr="001E4294">
        <w:rPr>
          <w:rFonts w:ascii="Arial" w:hAnsi="Arial" w:cs="Arial"/>
        </w:rPr>
        <w:t xml:space="preserve"> </w:t>
      </w:r>
      <w:r w:rsidRPr="001E4294">
        <w:rPr>
          <w:rFonts w:ascii="Arial" w:hAnsi="Arial" w:cs="Arial"/>
        </w:rPr>
        <w:t>YARUMITO:</w:t>
      </w:r>
      <w:r w:rsidR="00AD00E2" w:rsidRPr="001E4294">
        <w:rPr>
          <w:rFonts w:ascii="Arial" w:hAnsi="Arial" w:cs="Arial"/>
        </w:rPr>
        <w:t xml:space="preserve"> </w:t>
      </w:r>
      <w:r w:rsidR="004223C2" w:rsidRPr="004223C2">
        <w:rPr>
          <w:rFonts w:ascii="Arial" w:hAnsi="Arial" w:cs="Arial"/>
          <w:b/>
        </w:rPr>
        <w:t>40</w:t>
      </w:r>
    </w:p>
    <w:p w:rsidR="0021332A" w:rsidRPr="001E4294" w:rsidRDefault="00B679B2" w:rsidP="001E4294">
      <w:pPr>
        <w:pStyle w:val="Textoindependiente"/>
        <w:spacing w:before="92"/>
        <w:jc w:val="both"/>
        <w:rPr>
          <w:rFonts w:ascii="Arial" w:hAnsi="Arial" w:cs="Arial"/>
        </w:rPr>
      </w:pPr>
      <w:r w:rsidRPr="001E4294">
        <w:rPr>
          <w:rFonts w:ascii="Arial" w:hAnsi="Arial" w:cs="Arial"/>
          <w:b/>
        </w:rPr>
        <w:t>Observación</w:t>
      </w:r>
      <w:r w:rsidRPr="001E4294">
        <w:rPr>
          <w:rFonts w:ascii="Arial" w:hAnsi="Arial" w:cs="Arial"/>
        </w:rPr>
        <w:t>:</w:t>
      </w:r>
      <w:r w:rsidR="00AD00E2" w:rsidRPr="001E4294">
        <w:rPr>
          <w:rFonts w:ascii="Arial" w:hAnsi="Arial" w:cs="Arial"/>
        </w:rPr>
        <w:t xml:space="preserve"> </w:t>
      </w:r>
      <w:r w:rsidRPr="001E4294">
        <w:rPr>
          <w:rFonts w:ascii="Arial" w:hAnsi="Arial" w:cs="Arial"/>
        </w:rPr>
        <w:t>En</w:t>
      </w:r>
      <w:r w:rsidR="00AD00E2" w:rsidRPr="001E4294">
        <w:rPr>
          <w:rFonts w:ascii="Arial" w:hAnsi="Arial" w:cs="Arial"/>
        </w:rPr>
        <w:t xml:space="preserve"> </w:t>
      </w:r>
      <w:r w:rsidR="00D72B9D">
        <w:rPr>
          <w:rFonts w:ascii="Arial" w:hAnsi="Arial" w:cs="Arial"/>
        </w:rPr>
        <w:t>estas</w:t>
      </w:r>
      <w:r w:rsidR="00AD00E2" w:rsidRPr="001E4294">
        <w:rPr>
          <w:rFonts w:ascii="Arial" w:hAnsi="Arial" w:cs="Arial"/>
        </w:rPr>
        <w:t xml:space="preserve"> </w:t>
      </w:r>
      <w:r w:rsidRPr="001E4294">
        <w:rPr>
          <w:rFonts w:ascii="Arial" w:hAnsi="Arial" w:cs="Arial"/>
        </w:rPr>
        <w:t>sesi</w:t>
      </w:r>
      <w:r w:rsidR="00D72B9D">
        <w:rPr>
          <w:rFonts w:ascii="Arial" w:hAnsi="Arial" w:cs="Arial"/>
        </w:rPr>
        <w:t xml:space="preserve">ones también se presenta la posibilidad de </w:t>
      </w:r>
      <w:r w:rsidRPr="001E4294">
        <w:rPr>
          <w:rFonts w:ascii="Arial" w:hAnsi="Arial" w:cs="Arial"/>
        </w:rPr>
        <w:t>asesora</w:t>
      </w:r>
      <w:r w:rsidR="00242009">
        <w:rPr>
          <w:rFonts w:ascii="Arial" w:hAnsi="Arial" w:cs="Arial"/>
        </w:rPr>
        <w:t>r</w:t>
      </w:r>
      <w:r w:rsidR="00AD00E2" w:rsidRPr="001E4294">
        <w:rPr>
          <w:rFonts w:ascii="Arial" w:hAnsi="Arial" w:cs="Arial"/>
        </w:rPr>
        <w:t xml:space="preserve"> </w:t>
      </w:r>
      <w:r w:rsidRPr="001E4294">
        <w:rPr>
          <w:rFonts w:ascii="Arial" w:hAnsi="Arial" w:cs="Arial"/>
        </w:rPr>
        <w:t>a</w:t>
      </w:r>
      <w:r w:rsidR="00AD00E2" w:rsidRPr="001E4294">
        <w:rPr>
          <w:rFonts w:ascii="Arial" w:hAnsi="Arial" w:cs="Arial"/>
        </w:rPr>
        <w:t xml:space="preserve"> </w:t>
      </w:r>
      <w:r w:rsidRPr="001E4294">
        <w:rPr>
          <w:rFonts w:ascii="Arial" w:hAnsi="Arial" w:cs="Arial"/>
        </w:rPr>
        <w:t>los</w:t>
      </w:r>
      <w:r w:rsidR="00AD00E2" w:rsidRPr="001E4294">
        <w:rPr>
          <w:rFonts w:ascii="Arial" w:hAnsi="Arial" w:cs="Arial"/>
        </w:rPr>
        <w:t xml:space="preserve"> </w:t>
      </w:r>
      <w:r w:rsidRPr="001E4294">
        <w:rPr>
          <w:rFonts w:ascii="Arial" w:hAnsi="Arial" w:cs="Arial"/>
        </w:rPr>
        <w:t>miembros</w:t>
      </w:r>
      <w:r w:rsidR="00AD00E2" w:rsidRPr="001E4294">
        <w:rPr>
          <w:rFonts w:ascii="Arial" w:hAnsi="Arial" w:cs="Arial"/>
        </w:rPr>
        <w:t xml:space="preserve"> </w:t>
      </w:r>
      <w:r w:rsidRPr="001E4294">
        <w:rPr>
          <w:rFonts w:ascii="Arial" w:hAnsi="Arial" w:cs="Arial"/>
        </w:rPr>
        <w:t>del</w:t>
      </w:r>
      <w:r w:rsidR="00AD00E2" w:rsidRPr="001E4294">
        <w:rPr>
          <w:rFonts w:ascii="Arial" w:hAnsi="Arial" w:cs="Arial"/>
        </w:rPr>
        <w:t xml:space="preserve"> área administrativa, </w:t>
      </w:r>
      <w:r w:rsidRPr="001E4294">
        <w:rPr>
          <w:rFonts w:ascii="Arial" w:hAnsi="Arial" w:cs="Arial"/>
        </w:rPr>
        <w:t>sobre</w:t>
      </w:r>
      <w:r w:rsidR="00AD00E2" w:rsidRPr="001E4294">
        <w:rPr>
          <w:rFonts w:ascii="Arial" w:hAnsi="Arial" w:cs="Arial"/>
        </w:rPr>
        <w:t xml:space="preserve"> </w:t>
      </w:r>
      <w:r w:rsidRPr="001E4294">
        <w:rPr>
          <w:rFonts w:ascii="Arial" w:hAnsi="Arial" w:cs="Arial"/>
        </w:rPr>
        <w:t>los alcances</w:t>
      </w:r>
      <w:r w:rsidR="00AD00E2" w:rsidRPr="001E4294">
        <w:rPr>
          <w:rFonts w:ascii="Arial" w:hAnsi="Arial" w:cs="Arial"/>
        </w:rPr>
        <w:t xml:space="preserve"> </w:t>
      </w:r>
      <w:r w:rsidRPr="001E4294">
        <w:rPr>
          <w:rFonts w:ascii="Arial" w:hAnsi="Arial" w:cs="Arial"/>
        </w:rPr>
        <w:t>del</w:t>
      </w:r>
      <w:r w:rsidR="00AD00E2" w:rsidRPr="001E4294">
        <w:rPr>
          <w:rFonts w:ascii="Arial" w:hAnsi="Arial" w:cs="Arial"/>
        </w:rPr>
        <w:t xml:space="preserve"> </w:t>
      </w:r>
      <w:r w:rsidR="005D3B00" w:rsidRPr="001E4294">
        <w:rPr>
          <w:rFonts w:ascii="Arial" w:hAnsi="Arial" w:cs="Arial"/>
        </w:rPr>
        <w:t>l</w:t>
      </w:r>
      <w:r w:rsidRPr="001E4294">
        <w:rPr>
          <w:rFonts w:ascii="Arial" w:hAnsi="Arial" w:cs="Arial"/>
        </w:rPr>
        <w:t>a</w:t>
      </w:r>
      <w:r w:rsidR="005D3B00" w:rsidRPr="001E4294">
        <w:rPr>
          <w:rFonts w:ascii="Arial" w:hAnsi="Arial" w:cs="Arial"/>
        </w:rPr>
        <w:t xml:space="preserve"> Ley </w:t>
      </w:r>
      <w:r w:rsidRPr="001E4294">
        <w:rPr>
          <w:rFonts w:ascii="Arial" w:hAnsi="Arial" w:cs="Arial"/>
        </w:rPr>
        <w:t>1709</w:t>
      </w:r>
      <w:r w:rsidR="00AD00E2" w:rsidRPr="001E4294">
        <w:rPr>
          <w:rFonts w:ascii="Arial" w:hAnsi="Arial" w:cs="Arial"/>
        </w:rPr>
        <w:t xml:space="preserve"> </w:t>
      </w:r>
      <w:r w:rsidRPr="001E4294">
        <w:rPr>
          <w:rFonts w:ascii="Arial" w:hAnsi="Arial" w:cs="Arial"/>
        </w:rPr>
        <w:t>de</w:t>
      </w:r>
      <w:r w:rsidR="00AD00E2" w:rsidRPr="001E4294">
        <w:rPr>
          <w:rFonts w:ascii="Arial" w:hAnsi="Arial" w:cs="Arial"/>
        </w:rPr>
        <w:t xml:space="preserve"> </w:t>
      </w:r>
      <w:r w:rsidRPr="001E4294">
        <w:rPr>
          <w:rFonts w:ascii="Arial" w:hAnsi="Arial" w:cs="Arial"/>
        </w:rPr>
        <w:t>2014</w:t>
      </w:r>
      <w:r w:rsidR="00AD00E2" w:rsidRPr="001E4294">
        <w:rPr>
          <w:rFonts w:ascii="Arial" w:hAnsi="Arial" w:cs="Arial"/>
        </w:rPr>
        <w:t xml:space="preserve"> </w:t>
      </w:r>
      <w:r w:rsidRPr="001E4294">
        <w:rPr>
          <w:rFonts w:ascii="Arial" w:hAnsi="Arial" w:cs="Arial"/>
        </w:rPr>
        <w:t>y</w:t>
      </w:r>
      <w:r w:rsidR="00AD00E2" w:rsidRPr="001E4294">
        <w:rPr>
          <w:rFonts w:ascii="Arial" w:hAnsi="Arial" w:cs="Arial"/>
        </w:rPr>
        <w:t xml:space="preserve"> </w:t>
      </w:r>
      <w:r w:rsidRPr="001E4294">
        <w:rPr>
          <w:rFonts w:ascii="Arial" w:hAnsi="Arial" w:cs="Arial"/>
        </w:rPr>
        <w:t>sus</w:t>
      </w:r>
      <w:r w:rsidR="00AD00E2" w:rsidRPr="001E4294">
        <w:rPr>
          <w:rFonts w:ascii="Arial" w:hAnsi="Arial" w:cs="Arial"/>
        </w:rPr>
        <w:t xml:space="preserve"> </w:t>
      </w:r>
      <w:r w:rsidRPr="001E4294">
        <w:rPr>
          <w:rFonts w:ascii="Arial" w:hAnsi="Arial" w:cs="Arial"/>
        </w:rPr>
        <w:t>reformas,</w:t>
      </w:r>
      <w:r w:rsidR="00AD00E2" w:rsidRPr="001E4294">
        <w:rPr>
          <w:rFonts w:ascii="Arial" w:hAnsi="Arial" w:cs="Arial"/>
        </w:rPr>
        <w:t xml:space="preserve"> </w:t>
      </w:r>
      <w:r w:rsidRPr="001E4294">
        <w:rPr>
          <w:rFonts w:ascii="Arial" w:hAnsi="Arial" w:cs="Arial"/>
        </w:rPr>
        <w:t>que modificó</w:t>
      </w:r>
      <w:r w:rsidR="00AD00E2" w:rsidRPr="001E4294">
        <w:rPr>
          <w:rFonts w:ascii="Arial" w:hAnsi="Arial" w:cs="Arial"/>
        </w:rPr>
        <w:t xml:space="preserve"> </w:t>
      </w:r>
      <w:r w:rsidR="005D3B00" w:rsidRPr="001E4294">
        <w:rPr>
          <w:rFonts w:ascii="Arial" w:hAnsi="Arial" w:cs="Arial"/>
        </w:rPr>
        <w:t xml:space="preserve">la </w:t>
      </w:r>
      <w:r w:rsidRPr="001E4294">
        <w:rPr>
          <w:rFonts w:ascii="Arial" w:hAnsi="Arial" w:cs="Arial"/>
        </w:rPr>
        <w:t>L</w:t>
      </w:r>
      <w:r w:rsidR="005D3B00" w:rsidRPr="001E4294">
        <w:rPr>
          <w:rFonts w:ascii="Arial" w:hAnsi="Arial" w:cs="Arial"/>
        </w:rPr>
        <w:t xml:space="preserve">ey </w:t>
      </w:r>
      <w:r w:rsidRPr="001E4294">
        <w:rPr>
          <w:rFonts w:ascii="Arial" w:hAnsi="Arial" w:cs="Arial"/>
        </w:rPr>
        <w:t>65</w:t>
      </w:r>
      <w:r w:rsidR="00D72B9D">
        <w:rPr>
          <w:rFonts w:ascii="Arial" w:hAnsi="Arial" w:cs="Arial"/>
        </w:rPr>
        <w:t xml:space="preserve"> </w:t>
      </w:r>
      <w:r w:rsidRPr="001E4294">
        <w:rPr>
          <w:rFonts w:ascii="Arial" w:hAnsi="Arial" w:cs="Arial"/>
        </w:rPr>
        <w:t>de1993, Código</w:t>
      </w:r>
      <w:r w:rsidR="00AD00E2" w:rsidRPr="001E4294">
        <w:rPr>
          <w:rFonts w:ascii="Arial" w:hAnsi="Arial" w:cs="Arial"/>
        </w:rPr>
        <w:t xml:space="preserve"> </w:t>
      </w:r>
      <w:r w:rsidRPr="001E4294">
        <w:rPr>
          <w:rFonts w:ascii="Arial" w:hAnsi="Arial" w:cs="Arial"/>
        </w:rPr>
        <w:t>Penitenciario,</w:t>
      </w:r>
      <w:r w:rsidR="00AD00E2" w:rsidRPr="001E4294">
        <w:rPr>
          <w:rFonts w:ascii="Arial" w:hAnsi="Arial" w:cs="Arial"/>
        </w:rPr>
        <w:t xml:space="preserve"> </w:t>
      </w:r>
      <w:r w:rsidRPr="001E4294">
        <w:rPr>
          <w:rFonts w:ascii="Arial" w:hAnsi="Arial" w:cs="Arial"/>
        </w:rPr>
        <w:t>entre</w:t>
      </w:r>
      <w:r w:rsidR="00AD00E2" w:rsidRPr="001E4294">
        <w:rPr>
          <w:rFonts w:ascii="Arial" w:hAnsi="Arial" w:cs="Arial"/>
        </w:rPr>
        <w:t xml:space="preserve"> </w:t>
      </w:r>
      <w:r w:rsidRPr="001E4294">
        <w:rPr>
          <w:rFonts w:ascii="Arial" w:hAnsi="Arial" w:cs="Arial"/>
        </w:rPr>
        <w:t>otras</w:t>
      </w:r>
      <w:r w:rsidR="00AD00E2" w:rsidRPr="001E4294">
        <w:rPr>
          <w:rFonts w:ascii="Arial" w:hAnsi="Arial" w:cs="Arial"/>
        </w:rPr>
        <w:t xml:space="preserve"> </w:t>
      </w:r>
      <w:r w:rsidRPr="001E4294">
        <w:rPr>
          <w:rFonts w:ascii="Arial" w:hAnsi="Arial" w:cs="Arial"/>
        </w:rPr>
        <w:t>normas.</w:t>
      </w:r>
    </w:p>
    <w:p w:rsidR="00914DEB" w:rsidRDefault="00B679B2" w:rsidP="001E4294">
      <w:pPr>
        <w:pStyle w:val="Ttulo1"/>
        <w:ind w:left="0"/>
        <w:jc w:val="both"/>
        <w:rPr>
          <w:b w:val="0"/>
          <w:bCs w:val="0"/>
        </w:rPr>
      </w:pPr>
      <w:r w:rsidRPr="00D72B9D">
        <w:rPr>
          <w:b w:val="0"/>
        </w:rPr>
        <w:t>Acompañar</w:t>
      </w:r>
      <w:r w:rsidR="0021332A" w:rsidRPr="00D72B9D">
        <w:rPr>
          <w:b w:val="0"/>
        </w:rPr>
        <w:t xml:space="preserve"> </w:t>
      </w:r>
      <w:r w:rsidRPr="00D72B9D">
        <w:rPr>
          <w:b w:val="0"/>
        </w:rPr>
        <w:t>e</w:t>
      </w:r>
      <w:r w:rsidR="0021332A" w:rsidRPr="00D72B9D">
        <w:rPr>
          <w:b w:val="0"/>
        </w:rPr>
        <w:t xml:space="preserve"> </w:t>
      </w:r>
      <w:r w:rsidRPr="00D72B9D">
        <w:rPr>
          <w:b w:val="0"/>
        </w:rPr>
        <w:t>Intervenir</w:t>
      </w:r>
      <w:r w:rsidR="0021332A" w:rsidRPr="00D72B9D">
        <w:rPr>
          <w:b w:val="0"/>
        </w:rPr>
        <w:t xml:space="preserve"> </w:t>
      </w:r>
      <w:r w:rsidRPr="00D72B9D">
        <w:rPr>
          <w:b w:val="0"/>
        </w:rPr>
        <w:t>ante</w:t>
      </w:r>
      <w:r w:rsidR="0021332A" w:rsidRPr="00D72B9D">
        <w:rPr>
          <w:b w:val="0"/>
        </w:rPr>
        <w:t xml:space="preserve"> </w:t>
      </w:r>
      <w:r w:rsidRPr="00D72B9D">
        <w:rPr>
          <w:b w:val="0"/>
        </w:rPr>
        <w:t>las</w:t>
      </w:r>
      <w:r w:rsidR="0021332A" w:rsidRPr="00D72B9D">
        <w:rPr>
          <w:b w:val="0"/>
        </w:rPr>
        <w:t xml:space="preserve"> </w:t>
      </w:r>
      <w:r w:rsidRPr="00D72B9D">
        <w:rPr>
          <w:b w:val="0"/>
        </w:rPr>
        <w:t>Fiscalías</w:t>
      </w:r>
      <w:r w:rsidR="0021332A" w:rsidRPr="00D72B9D">
        <w:rPr>
          <w:b w:val="0"/>
        </w:rPr>
        <w:t xml:space="preserve"> </w:t>
      </w:r>
      <w:r w:rsidRPr="00D72B9D">
        <w:rPr>
          <w:b w:val="0"/>
        </w:rPr>
        <w:t>Seccionales</w:t>
      </w:r>
      <w:r w:rsidR="0021332A" w:rsidRPr="00D72B9D">
        <w:rPr>
          <w:b w:val="0"/>
        </w:rPr>
        <w:t xml:space="preserve"> </w:t>
      </w:r>
      <w:r w:rsidRPr="00D72B9D">
        <w:rPr>
          <w:b w:val="0"/>
        </w:rPr>
        <w:t>y</w:t>
      </w:r>
      <w:r w:rsidR="0021332A" w:rsidRPr="00D72B9D">
        <w:rPr>
          <w:b w:val="0"/>
        </w:rPr>
        <w:t xml:space="preserve"> </w:t>
      </w:r>
      <w:r w:rsidRPr="00D72B9D">
        <w:rPr>
          <w:b w:val="0"/>
        </w:rPr>
        <w:t>Locales</w:t>
      </w:r>
      <w:r w:rsidR="0021332A" w:rsidRPr="00D72B9D">
        <w:rPr>
          <w:b w:val="0"/>
        </w:rPr>
        <w:t xml:space="preserve"> </w:t>
      </w:r>
      <w:r w:rsidRPr="00D72B9D">
        <w:rPr>
          <w:b w:val="0"/>
        </w:rPr>
        <w:t xml:space="preserve">en diligencias judiciales (destrucciones, reconocimientos fotográficos y registros etc.) </w:t>
      </w:r>
      <w:r w:rsidRPr="00D72B9D">
        <w:rPr>
          <w:b w:val="0"/>
          <w:bCs w:val="0"/>
        </w:rPr>
        <w:t>Son varias las intervenciones y acompañamientos que realiza este</w:t>
      </w:r>
      <w:r w:rsidRPr="001E4294">
        <w:rPr>
          <w:b w:val="0"/>
          <w:bCs w:val="0"/>
        </w:rPr>
        <w:t xml:space="preserve"> Ministerio Público.</w:t>
      </w:r>
    </w:p>
    <w:p w:rsidR="00D72B9D" w:rsidRPr="001E4294" w:rsidRDefault="00D72B9D" w:rsidP="001E4294">
      <w:pPr>
        <w:pStyle w:val="Ttulo1"/>
        <w:ind w:left="0"/>
        <w:jc w:val="both"/>
        <w:rPr>
          <w:b w:val="0"/>
          <w:bCs w:val="0"/>
        </w:rPr>
      </w:pPr>
    </w:p>
    <w:p w:rsidR="00B679B2" w:rsidRPr="001E4294" w:rsidRDefault="00B679B2" w:rsidP="001E4294">
      <w:pPr>
        <w:pStyle w:val="Textoindependiente"/>
        <w:numPr>
          <w:ilvl w:val="0"/>
          <w:numId w:val="7"/>
        </w:numPr>
        <w:ind w:right="121"/>
        <w:jc w:val="both"/>
        <w:rPr>
          <w:rFonts w:ascii="Arial" w:hAnsi="Arial" w:cs="Arial"/>
          <w:b/>
        </w:rPr>
      </w:pPr>
      <w:r w:rsidRPr="001E4294">
        <w:rPr>
          <w:rFonts w:ascii="Arial" w:hAnsi="Arial" w:cs="Arial"/>
          <w:b/>
        </w:rPr>
        <w:t>Destrucción</w:t>
      </w:r>
      <w:r w:rsidRPr="001E4294">
        <w:rPr>
          <w:rFonts w:ascii="Arial" w:hAnsi="Arial" w:cs="Arial"/>
        </w:rPr>
        <w:t>:</w:t>
      </w:r>
      <w:r w:rsidR="00E57ADF" w:rsidRPr="001E4294">
        <w:rPr>
          <w:rFonts w:ascii="Arial" w:hAnsi="Arial" w:cs="Arial"/>
        </w:rPr>
        <w:t xml:space="preserve"> </w:t>
      </w:r>
      <w:r w:rsidRPr="001E4294">
        <w:rPr>
          <w:rFonts w:ascii="Arial" w:hAnsi="Arial" w:cs="Arial"/>
        </w:rPr>
        <w:t>Es</w:t>
      </w:r>
      <w:r w:rsidR="00E57ADF" w:rsidRPr="001E4294">
        <w:rPr>
          <w:rFonts w:ascii="Arial" w:hAnsi="Arial" w:cs="Arial"/>
        </w:rPr>
        <w:t xml:space="preserve"> </w:t>
      </w:r>
      <w:r w:rsidRPr="001E4294">
        <w:rPr>
          <w:rFonts w:ascii="Arial" w:hAnsi="Arial" w:cs="Arial"/>
        </w:rPr>
        <w:t>la</w:t>
      </w:r>
      <w:r w:rsidR="00E57ADF" w:rsidRPr="001E4294">
        <w:rPr>
          <w:rFonts w:ascii="Arial" w:hAnsi="Arial" w:cs="Arial"/>
        </w:rPr>
        <w:t xml:space="preserve"> </w:t>
      </w:r>
      <w:r w:rsidRPr="001E4294">
        <w:rPr>
          <w:rFonts w:ascii="Arial" w:hAnsi="Arial" w:cs="Arial"/>
        </w:rPr>
        <w:t>disposición</w:t>
      </w:r>
      <w:r w:rsidR="00E57ADF" w:rsidRPr="001E4294">
        <w:rPr>
          <w:rFonts w:ascii="Arial" w:hAnsi="Arial" w:cs="Arial"/>
        </w:rPr>
        <w:t xml:space="preserve"> </w:t>
      </w:r>
      <w:r w:rsidRPr="001E4294">
        <w:rPr>
          <w:rFonts w:ascii="Arial" w:hAnsi="Arial" w:cs="Arial"/>
        </w:rPr>
        <w:t>final</w:t>
      </w:r>
      <w:r w:rsidR="00E57ADF" w:rsidRPr="001E4294">
        <w:rPr>
          <w:rFonts w:ascii="Arial" w:hAnsi="Arial" w:cs="Arial"/>
        </w:rPr>
        <w:t xml:space="preserve"> </w:t>
      </w:r>
      <w:r w:rsidRPr="001E4294">
        <w:rPr>
          <w:rFonts w:ascii="Arial" w:hAnsi="Arial" w:cs="Arial"/>
        </w:rPr>
        <w:t>o</w:t>
      </w:r>
      <w:r w:rsidR="00E57ADF" w:rsidRPr="001E4294">
        <w:rPr>
          <w:rFonts w:ascii="Arial" w:hAnsi="Arial" w:cs="Arial"/>
        </w:rPr>
        <w:t xml:space="preserve"> </w:t>
      </w:r>
      <w:r w:rsidRPr="001E4294">
        <w:rPr>
          <w:rFonts w:ascii="Arial" w:hAnsi="Arial" w:cs="Arial"/>
        </w:rPr>
        <w:t>en</w:t>
      </w:r>
      <w:r w:rsidR="00E57ADF" w:rsidRPr="001E4294">
        <w:rPr>
          <w:rFonts w:ascii="Arial" w:hAnsi="Arial" w:cs="Arial"/>
        </w:rPr>
        <w:t xml:space="preserve"> </w:t>
      </w:r>
      <w:r w:rsidRPr="001E4294">
        <w:rPr>
          <w:rFonts w:ascii="Arial" w:hAnsi="Arial" w:cs="Arial"/>
        </w:rPr>
        <w:t>su</w:t>
      </w:r>
      <w:r w:rsidR="00E57ADF" w:rsidRPr="001E4294">
        <w:rPr>
          <w:rFonts w:ascii="Arial" w:hAnsi="Arial" w:cs="Arial"/>
        </w:rPr>
        <w:t xml:space="preserve"> </w:t>
      </w:r>
      <w:r w:rsidRPr="001E4294">
        <w:rPr>
          <w:rFonts w:ascii="Arial" w:hAnsi="Arial" w:cs="Arial"/>
        </w:rPr>
        <w:t>defecto</w:t>
      </w:r>
      <w:r w:rsidR="00E57ADF" w:rsidRPr="001E4294">
        <w:rPr>
          <w:rFonts w:ascii="Arial" w:hAnsi="Arial" w:cs="Arial"/>
        </w:rPr>
        <w:t xml:space="preserve"> </w:t>
      </w:r>
      <w:r w:rsidRPr="001E4294">
        <w:rPr>
          <w:rFonts w:ascii="Arial" w:hAnsi="Arial" w:cs="Arial"/>
        </w:rPr>
        <w:t>la</w:t>
      </w:r>
      <w:r w:rsidR="00E57ADF" w:rsidRPr="001E4294">
        <w:rPr>
          <w:rFonts w:ascii="Arial" w:hAnsi="Arial" w:cs="Arial"/>
        </w:rPr>
        <w:t xml:space="preserve"> </w:t>
      </w:r>
      <w:r w:rsidRPr="001E4294">
        <w:rPr>
          <w:rFonts w:ascii="Arial" w:hAnsi="Arial" w:cs="Arial"/>
        </w:rPr>
        <w:t>destrucción</w:t>
      </w:r>
      <w:r w:rsidR="00E57ADF" w:rsidRPr="001E4294">
        <w:rPr>
          <w:rFonts w:ascii="Arial" w:hAnsi="Arial" w:cs="Arial"/>
        </w:rPr>
        <w:t xml:space="preserve"> </w:t>
      </w:r>
      <w:r w:rsidRPr="001E4294">
        <w:rPr>
          <w:rFonts w:ascii="Arial" w:hAnsi="Arial" w:cs="Arial"/>
        </w:rPr>
        <w:t>de</w:t>
      </w:r>
      <w:r w:rsidR="00E57ADF" w:rsidRPr="001E4294">
        <w:rPr>
          <w:rFonts w:ascii="Arial" w:hAnsi="Arial" w:cs="Arial"/>
        </w:rPr>
        <w:t xml:space="preserve"> </w:t>
      </w:r>
      <w:r w:rsidRPr="001E4294">
        <w:rPr>
          <w:rFonts w:ascii="Arial" w:hAnsi="Arial" w:cs="Arial"/>
        </w:rPr>
        <w:t>los</w:t>
      </w:r>
      <w:r w:rsidR="00E57ADF" w:rsidRPr="001E4294">
        <w:rPr>
          <w:rFonts w:ascii="Arial" w:hAnsi="Arial" w:cs="Arial"/>
        </w:rPr>
        <w:t xml:space="preserve"> </w:t>
      </w:r>
      <w:r w:rsidRPr="001E4294">
        <w:rPr>
          <w:rFonts w:ascii="Arial" w:hAnsi="Arial" w:cs="Arial"/>
        </w:rPr>
        <w:t>Elementos Materiales Probatorios (EMP)</w:t>
      </w:r>
      <w:r w:rsidR="00246527" w:rsidRPr="001E4294">
        <w:rPr>
          <w:rFonts w:ascii="Arial" w:hAnsi="Arial" w:cs="Arial"/>
        </w:rPr>
        <w:t xml:space="preserve"> </w:t>
      </w:r>
      <w:r w:rsidRPr="001E4294">
        <w:rPr>
          <w:rFonts w:ascii="Arial" w:hAnsi="Arial" w:cs="Arial"/>
        </w:rPr>
        <w:t>y Elementos Físicos</w:t>
      </w:r>
      <w:r w:rsidR="00246527" w:rsidRPr="001E4294">
        <w:rPr>
          <w:rFonts w:ascii="Arial" w:hAnsi="Arial" w:cs="Arial"/>
        </w:rPr>
        <w:t xml:space="preserve"> </w:t>
      </w:r>
      <w:r w:rsidRPr="001E4294">
        <w:rPr>
          <w:rFonts w:ascii="Arial" w:hAnsi="Arial" w:cs="Arial"/>
        </w:rPr>
        <w:t>(EF), asociado a la</w:t>
      </w:r>
      <w:r w:rsidR="00AD121E" w:rsidRPr="001E4294">
        <w:rPr>
          <w:rFonts w:ascii="Arial" w:hAnsi="Arial" w:cs="Arial"/>
        </w:rPr>
        <w:t xml:space="preserve"> </w:t>
      </w:r>
      <w:r w:rsidRPr="001E4294">
        <w:rPr>
          <w:rFonts w:ascii="Arial" w:hAnsi="Arial" w:cs="Arial"/>
        </w:rPr>
        <w:t>noticia criminal como: ce</w:t>
      </w:r>
      <w:r w:rsidR="00D72B9D">
        <w:rPr>
          <w:rFonts w:ascii="Arial" w:hAnsi="Arial" w:cs="Arial"/>
        </w:rPr>
        <w:t>lulares, licencias de conducción, discos compactos</w:t>
      </w:r>
      <w:r w:rsidRPr="001E4294">
        <w:rPr>
          <w:rFonts w:ascii="Arial" w:hAnsi="Arial" w:cs="Arial"/>
        </w:rPr>
        <w:t>, armas de fuego,</w:t>
      </w:r>
      <w:r w:rsidR="00E57ADF" w:rsidRPr="001E4294">
        <w:rPr>
          <w:rFonts w:ascii="Arial" w:hAnsi="Arial" w:cs="Arial"/>
        </w:rPr>
        <w:t xml:space="preserve"> </w:t>
      </w:r>
      <w:r w:rsidRPr="001E4294">
        <w:rPr>
          <w:rFonts w:ascii="Arial" w:hAnsi="Arial" w:cs="Arial"/>
        </w:rPr>
        <w:t>pólizas</w:t>
      </w:r>
      <w:r w:rsidR="00E57ADF" w:rsidRPr="001E4294">
        <w:rPr>
          <w:rFonts w:ascii="Arial" w:hAnsi="Arial" w:cs="Arial"/>
        </w:rPr>
        <w:t xml:space="preserve"> </w:t>
      </w:r>
      <w:r w:rsidRPr="001E4294">
        <w:rPr>
          <w:rFonts w:ascii="Arial" w:hAnsi="Arial" w:cs="Arial"/>
        </w:rPr>
        <w:t>de</w:t>
      </w:r>
      <w:r w:rsidR="00E57ADF" w:rsidRPr="001E4294">
        <w:rPr>
          <w:rFonts w:ascii="Arial" w:hAnsi="Arial" w:cs="Arial"/>
        </w:rPr>
        <w:t xml:space="preserve"> </w:t>
      </w:r>
      <w:r w:rsidRPr="001E4294">
        <w:rPr>
          <w:rFonts w:ascii="Arial" w:hAnsi="Arial" w:cs="Arial"/>
        </w:rPr>
        <w:t>seguro, sustancias</w:t>
      </w:r>
      <w:r w:rsidR="00E57ADF" w:rsidRPr="001E4294">
        <w:rPr>
          <w:rFonts w:ascii="Arial" w:hAnsi="Arial" w:cs="Arial"/>
        </w:rPr>
        <w:t xml:space="preserve"> </w:t>
      </w:r>
      <w:r w:rsidRPr="001E4294">
        <w:rPr>
          <w:rFonts w:ascii="Arial" w:hAnsi="Arial" w:cs="Arial"/>
        </w:rPr>
        <w:t>psicoactivas</w:t>
      </w:r>
      <w:r w:rsidR="00E57ADF" w:rsidRPr="001E4294">
        <w:rPr>
          <w:rFonts w:ascii="Arial" w:hAnsi="Arial" w:cs="Arial"/>
        </w:rPr>
        <w:t xml:space="preserve"> </w:t>
      </w:r>
      <w:r w:rsidRPr="001E4294">
        <w:rPr>
          <w:rFonts w:ascii="Arial" w:hAnsi="Arial" w:cs="Arial"/>
        </w:rPr>
        <w:t>entre</w:t>
      </w:r>
      <w:r w:rsidR="00E57ADF" w:rsidRPr="001E4294">
        <w:rPr>
          <w:rFonts w:ascii="Arial" w:hAnsi="Arial" w:cs="Arial"/>
        </w:rPr>
        <w:t xml:space="preserve"> </w:t>
      </w:r>
      <w:r w:rsidRPr="001E4294">
        <w:rPr>
          <w:rFonts w:ascii="Arial" w:hAnsi="Arial" w:cs="Arial"/>
        </w:rPr>
        <w:t>otros</w:t>
      </w:r>
      <w:r w:rsidR="00E57ADF" w:rsidRPr="001E4294">
        <w:rPr>
          <w:rFonts w:ascii="Arial" w:hAnsi="Arial" w:cs="Arial"/>
        </w:rPr>
        <w:t xml:space="preserve"> </w:t>
      </w:r>
      <w:r w:rsidRPr="001E4294">
        <w:rPr>
          <w:rFonts w:ascii="Arial" w:hAnsi="Arial" w:cs="Arial"/>
        </w:rPr>
        <w:t>elementos:</w:t>
      </w:r>
      <w:r w:rsidR="00E57ADF" w:rsidRPr="001E4294">
        <w:rPr>
          <w:rFonts w:ascii="Arial" w:hAnsi="Arial" w:cs="Arial"/>
          <w:b/>
        </w:rPr>
        <w:t xml:space="preserve"> </w:t>
      </w:r>
      <w:r w:rsidR="004223C2">
        <w:rPr>
          <w:rFonts w:ascii="Arial" w:hAnsi="Arial" w:cs="Arial"/>
          <w:b/>
        </w:rPr>
        <w:t>96</w:t>
      </w:r>
    </w:p>
    <w:p w:rsidR="00B679B2" w:rsidRPr="001E4294" w:rsidRDefault="00B679B2" w:rsidP="001E4294">
      <w:pPr>
        <w:pStyle w:val="Prrafodelista"/>
        <w:numPr>
          <w:ilvl w:val="0"/>
          <w:numId w:val="7"/>
        </w:numPr>
        <w:jc w:val="both"/>
        <w:rPr>
          <w:rFonts w:ascii="Arial" w:hAnsi="Arial" w:cs="Arial"/>
          <w:b/>
          <w:sz w:val="24"/>
          <w:szCs w:val="24"/>
        </w:rPr>
      </w:pPr>
      <w:r w:rsidRPr="001E4294">
        <w:rPr>
          <w:rFonts w:ascii="Arial" w:hAnsi="Arial" w:cs="Arial"/>
          <w:b/>
          <w:sz w:val="24"/>
          <w:szCs w:val="24"/>
        </w:rPr>
        <w:t>Reconocimiento</w:t>
      </w:r>
      <w:r w:rsidR="00D72B9D">
        <w:rPr>
          <w:rFonts w:ascii="Arial" w:hAnsi="Arial" w:cs="Arial"/>
          <w:b/>
          <w:sz w:val="24"/>
          <w:szCs w:val="24"/>
        </w:rPr>
        <w:t>s</w:t>
      </w:r>
      <w:r w:rsidRPr="001E4294">
        <w:rPr>
          <w:rFonts w:ascii="Arial" w:hAnsi="Arial" w:cs="Arial"/>
          <w:b/>
          <w:sz w:val="24"/>
          <w:szCs w:val="24"/>
        </w:rPr>
        <w:t>:</w:t>
      </w:r>
      <w:r w:rsidR="00AD121E" w:rsidRPr="001E4294">
        <w:rPr>
          <w:rFonts w:ascii="Arial" w:hAnsi="Arial" w:cs="Arial"/>
          <w:b/>
          <w:sz w:val="24"/>
          <w:szCs w:val="24"/>
        </w:rPr>
        <w:t xml:space="preserve"> </w:t>
      </w:r>
      <w:r w:rsidRPr="001E4294">
        <w:rPr>
          <w:rFonts w:ascii="Arial" w:hAnsi="Arial" w:cs="Arial"/>
          <w:sz w:val="24"/>
          <w:szCs w:val="24"/>
        </w:rPr>
        <w:t>Es</w:t>
      </w:r>
      <w:r w:rsidR="00AD121E" w:rsidRPr="001E4294">
        <w:rPr>
          <w:rFonts w:ascii="Arial" w:hAnsi="Arial" w:cs="Arial"/>
          <w:sz w:val="24"/>
          <w:szCs w:val="24"/>
        </w:rPr>
        <w:t xml:space="preserve"> </w:t>
      </w:r>
      <w:r w:rsidRPr="001E4294">
        <w:rPr>
          <w:rFonts w:ascii="Arial" w:hAnsi="Arial" w:cs="Arial"/>
          <w:sz w:val="24"/>
          <w:szCs w:val="24"/>
        </w:rPr>
        <w:t>cuando</w:t>
      </w:r>
      <w:r w:rsidR="00AD121E" w:rsidRPr="001E4294">
        <w:rPr>
          <w:rFonts w:ascii="Arial" w:hAnsi="Arial" w:cs="Arial"/>
          <w:sz w:val="24"/>
          <w:szCs w:val="24"/>
        </w:rPr>
        <w:t xml:space="preserve"> </w:t>
      </w:r>
      <w:r w:rsidRPr="001E4294">
        <w:rPr>
          <w:rFonts w:ascii="Arial" w:hAnsi="Arial" w:cs="Arial"/>
          <w:sz w:val="24"/>
          <w:szCs w:val="24"/>
        </w:rPr>
        <w:t>por</w:t>
      </w:r>
      <w:r w:rsidR="00AD121E" w:rsidRPr="001E4294">
        <w:rPr>
          <w:rFonts w:ascii="Arial" w:hAnsi="Arial" w:cs="Arial"/>
          <w:sz w:val="24"/>
          <w:szCs w:val="24"/>
        </w:rPr>
        <w:t xml:space="preserve"> </w:t>
      </w:r>
      <w:r w:rsidRPr="001E4294">
        <w:rPr>
          <w:rFonts w:ascii="Arial" w:hAnsi="Arial" w:cs="Arial"/>
          <w:sz w:val="24"/>
          <w:szCs w:val="24"/>
        </w:rPr>
        <w:t>medio</w:t>
      </w:r>
      <w:r w:rsidR="00AD121E" w:rsidRPr="001E4294">
        <w:rPr>
          <w:rFonts w:ascii="Arial" w:hAnsi="Arial" w:cs="Arial"/>
          <w:sz w:val="24"/>
          <w:szCs w:val="24"/>
        </w:rPr>
        <w:t xml:space="preserve"> </w:t>
      </w:r>
      <w:r w:rsidRPr="001E4294">
        <w:rPr>
          <w:rFonts w:ascii="Arial" w:hAnsi="Arial" w:cs="Arial"/>
          <w:sz w:val="24"/>
          <w:szCs w:val="24"/>
        </w:rPr>
        <w:t>de</w:t>
      </w:r>
      <w:r w:rsidR="00AD121E" w:rsidRPr="001E4294">
        <w:rPr>
          <w:rFonts w:ascii="Arial" w:hAnsi="Arial" w:cs="Arial"/>
          <w:sz w:val="24"/>
          <w:szCs w:val="24"/>
        </w:rPr>
        <w:t xml:space="preserve"> </w:t>
      </w:r>
      <w:r w:rsidRPr="001E4294">
        <w:rPr>
          <w:rFonts w:ascii="Arial" w:hAnsi="Arial" w:cs="Arial"/>
          <w:sz w:val="24"/>
          <w:szCs w:val="24"/>
        </w:rPr>
        <w:t>fotografía</w:t>
      </w:r>
      <w:r w:rsidR="00AD121E" w:rsidRPr="001E4294">
        <w:rPr>
          <w:rFonts w:ascii="Arial" w:hAnsi="Arial" w:cs="Arial"/>
          <w:sz w:val="24"/>
          <w:szCs w:val="24"/>
        </w:rPr>
        <w:t xml:space="preserve"> </w:t>
      </w:r>
      <w:r w:rsidRPr="001E4294">
        <w:rPr>
          <w:rFonts w:ascii="Arial" w:hAnsi="Arial" w:cs="Arial"/>
          <w:sz w:val="24"/>
          <w:szCs w:val="24"/>
        </w:rPr>
        <w:t>o</w:t>
      </w:r>
      <w:r w:rsidR="00AD121E" w:rsidRPr="001E4294">
        <w:rPr>
          <w:rFonts w:ascii="Arial" w:hAnsi="Arial" w:cs="Arial"/>
          <w:sz w:val="24"/>
          <w:szCs w:val="24"/>
        </w:rPr>
        <w:t xml:space="preserve"> </w:t>
      </w:r>
      <w:r w:rsidRPr="001E4294">
        <w:rPr>
          <w:rFonts w:ascii="Arial" w:hAnsi="Arial" w:cs="Arial"/>
          <w:sz w:val="24"/>
          <w:szCs w:val="24"/>
        </w:rPr>
        <w:t>video,</w:t>
      </w:r>
      <w:r w:rsidR="00AD121E" w:rsidRPr="001E4294">
        <w:rPr>
          <w:rFonts w:ascii="Arial" w:hAnsi="Arial" w:cs="Arial"/>
          <w:sz w:val="24"/>
          <w:szCs w:val="24"/>
        </w:rPr>
        <w:t xml:space="preserve"> </w:t>
      </w:r>
      <w:r w:rsidRPr="001E4294">
        <w:rPr>
          <w:rFonts w:ascii="Arial" w:hAnsi="Arial" w:cs="Arial"/>
          <w:sz w:val="24"/>
          <w:szCs w:val="24"/>
        </w:rPr>
        <w:t>se</w:t>
      </w:r>
      <w:r w:rsidR="00AD121E" w:rsidRPr="001E4294">
        <w:rPr>
          <w:rFonts w:ascii="Arial" w:hAnsi="Arial" w:cs="Arial"/>
          <w:sz w:val="24"/>
          <w:szCs w:val="24"/>
        </w:rPr>
        <w:t xml:space="preserve"> </w:t>
      </w:r>
      <w:r w:rsidRPr="001E4294">
        <w:rPr>
          <w:rFonts w:ascii="Arial" w:hAnsi="Arial" w:cs="Arial"/>
          <w:sz w:val="24"/>
          <w:szCs w:val="24"/>
        </w:rPr>
        <w:t>le</w:t>
      </w:r>
      <w:r w:rsidR="00AD121E" w:rsidRPr="001E4294">
        <w:rPr>
          <w:rFonts w:ascii="Arial" w:hAnsi="Arial" w:cs="Arial"/>
          <w:sz w:val="24"/>
          <w:szCs w:val="24"/>
        </w:rPr>
        <w:t xml:space="preserve"> </w:t>
      </w:r>
      <w:r w:rsidRPr="001E4294">
        <w:rPr>
          <w:rFonts w:ascii="Arial" w:hAnsi="Arial" w:cs="Arial"/>
          <w:sz w:val="24"/>
          <w:szCs w:val="24"/>
        </w:rPr>
        <w:lastRenderedPageBreak/>
        <w:t>informa</w:t>
      </w:r>
      <w:r w:rsidR="00AD121E" w:rsidRPr="001E4294">
        <w:rPr>
          <w:rFonts w:ascii="Arial" w:hAnsi="Arial" w:cs="Arial"/>
          <w:sz w:val="24"/>
          <w:szCs w:val="24"/>
        </w:rPr>
        <w:t xml:space="preserve"> </w:t>
      </w:r>
      <w:r w:rsidRPr="001E4294">
        <w:rPr>
          <w:rFonts w:ascii="Arial" w:hAnsi="Arial" w:cs="Arial"/>
          <w:sz w:val="24"/>
          <w:szCs w:val="24"/>
        </w:rPr>
        <w:t xml:space="preserve">al </w:t>
      </w:r>
      <w:r w:rsidR="00AD121E" w:rsidRPr="001E4294">
        <w:rPr>
          <w:rFonts w:ascii="Arial" w:hAnsi="Arial" w:cs="Arial"/>
          <w:sz w:val="24"/>
          <w:szCs w:val="24"/>
        </w:rPr>
        <w:t>t</w:t>
      </w:r>
      <w:r w:rsidRPr="001E4294">
        <w:rPr>
          <w:rFonts w:ascii="Arial" w:hAnsi="Arial" w:cs="Arial"/>
          <w:sz w:val="24"/>
          <w:szCs w:val="24"/>
        </w:rPr>
        <w:t>estigo</w:t>
      </w:r>
      <w:r w:rsidR="00AD121E" w:rsidRPr="001E4294">
        <w:rPr>
          <w:rFonts w:ascii="Arial" w:hAnsi="Arial" w:cs="Arial"/>
          <w:sz w:val="24"/>
          <w:szCs w:val="24"/>
        </w:rPr>
        <w:t xml:space="preserve"> </w:t>
      </w:r>
      <w:r w:rsidRPr="001E4294">
        <w:rPr>
          <w:rFonts w:ascii="Arial" w:hAnsi="Arial" w:cs="Arial"/>
          <w:sz w:val="24"/>
          <w:szCs w:val="24"/>
        </w:rPr>
        <w:t>de</w:t>
      </w:r>
      <w:r w:rsidR="00AD121E" w:rsidRPr="001E4294">
        <w:rPr>
          <w:rFonts w:ascii="Arial" w:hAnsi="Arial" w:cs="Arial"/>
          <w:sz w:val="24"/>
          <w:szCs w:val="24"/>
        </w:rPr>
        <w:t xml:space="preserve"> </w:t>
      </w:r>
      <w:r w:rsidRPr="001E4294">
        <w:rPr>
          <w:rFonts w:ascii="Arial" w:hAnsi="Arial" w:cs="Arial"/>
          <w:sz w:val="24"/>
          <w:szCs w:val="24"/>
        </w:rPr>
        <w:t>la</w:t>
      </w:r>
      <w:r w:rsidR="00AD121E" w:rsidRPr="001E4294">
        <w:rPr>
          <w:rFonts w:ascii="Arial" w:hAnsi="Arial" w:cs="Arial"/>
          <w:sz w:val="24"/>
          <w:szCs w:val="24"/>
        </w:rPr>
        <w:t xml:space="preserve"> </w:t>
      </w:r>
      <w:r w:rsidRPr="001E4294">
        <w:rPr>
          <w:rFonts w:ascii="Arial" w:hAnsi="Arial" w:cs="Arial"/>
          <w:sz w:val="24"/>
          <w:szCs w:val="24"/>
        </w:rPr>
        <w:t>obligación</w:t>
      </w:r>
      <w:r w:rsidR="00AD121E" w:rsidRPr="001E4294">
        <w:rPr>
          <w:rFonts w:ascii="Arial" w:hAnsi="Arial" w:cs="Arial"/>
          <w:sz w:val="24"/>
          <w:szCs w:val="24"/>
        </w:rPr>
        <w:t xml:space="preserve"> </w:t>
      </w:r>
      <w:r w:rsidRPr="001E4294">
        <w:rPr>
          <w:rFonts w:ascii="Arial" w:hAnsi="Arial" w:cs="Arial"/>
          <w:sz w:val="24"/>
          <w:szCs w:val="24"/>
        </w:rPr>
        <w:t>de</w:t>
      </w:r>
      <w:r w:rsidR="00AD121E" w:rsidRPr="001E4294">
        <w:rPr>
          <w:rFonts w:ascii="Arial" w:hAnsi="Arial" w:cs="Arial"/>
          <w:sz w:val="24"/>
          <w:szCs w:val="24"/>
        </w:rPr>
        <w:t xml:space="preserve"> </w:t>
      </w:r>
      <w:r w:rsidRPr="001E4294">
        <w:rPr>
          <w:rFonts w:ascii="Arial" w:hAnsi="Arial" w:cs="Arial"/>
          <w:sz w:val="24"/>
          <w:szCs w:val="24"/>
        </w:rPr>
        <w:t>comparecer</w:t>
      </w:r>
      <w:r w:rsidR="00AD121E" w:rsidRPr="001E4294">
        <w:rPr>
          <w:rFonts w:ascii="Arial" w:hAnsi="Arial" w:cs="Arial"/>
          <w:sz w:val="24"/>
          <w:szCs w:val="24"/>
        </w:rPr>
        <w:t xml:space="preserve"> </w:t>
      </w:r>
      <w:r w:rsidRPr="001E4294">
        <w:rPr>
          <w:rFonts w:ascii="Arial" w:hAnsi="Arial" w:cs="Arial"/>
          <w:sz w:val="24"/>
          <w:szCs w:val="24"/>
        </w:rPr>
        <w:t>a</w:t>
      </w:r>
      <w:r w:rsidR="00AD121E" w:rsidRPr="001E4294">
        <w:rPr>
          <w:rFonts w:ascii="Arial" w:hAnsi="Arial" w:cs="Arial"/>
          <w:sz w:val="24"/>
          <w:szCs w:val="24"/>
        </w:rPr>
        <w:t xml:space="preserve"> </w:t>
      </w:r>
      <w:r w:rsidRPr="001E4294">
        <w:rPr>
          <w:rFonts w:ascii="Arial" w:hAnsi="Arial" w:cs="Arial"/>
          <w:sz w:val="24"/>
          <w:szCs w:val="24"/>
        </w:rPr>
        <w:t>reconocimiento</w:t>
      </w:r>
      <w:r w:rsidR="00AD121E" w:rsidRPr="001E4294">
        <w:rPr>
          <w:rFonts w:ascii="Arial" w:hAnsi="Arial" w:cs="Arial"/>
          <w:sz w:val="24"/>
          <w:szCs w:val="24"/>
        </w:rPr>
        <w:t xml:space="preserve"> </w:t>
      </w:r>
      <w:r w:rsidRPr="001E4294">
        <w:rPr>
          <w:rFonts w:ascii="Arial" w:hAnsi="Arial" w:cs="Arial"/>
          <w:sz w:val="24"/>
          <w:szCs w:val="24"/>
        </w:rPr>
        <w:t>en</w:t>
      </w:r>
      <w:r w:rsidR="00AD121E" w:rsidRPr="001E4294">
        <w:rPr>
          <w:rFonts w:ascii="Arial" w:hAnsi="Arial" w:cs="Arial"/>
          <w:sz w:val="24"/>
          <w:szCs w:val="24"/>
        </w:rPr>
        <w:t xml:space="preserve"> </w:t>
      </w:r>
      <w:r w:rsidRPr="001E4294">
        <w:rPr>
          <w:rFonts w:ascii="Arial" w:hAnsi="Arial" w:cs="Arial"/>
          <w:sz w:val="24"/>
          <w:szCs w:val="24"/>
        </w:rPr>
        <w:t>fila</w:t>
      </w:r>
      <w:r w:rsidR="00AD121E" w:rsidRPr="001E4294">
        <w:rPr>
          <w:rFonts w:ascii="Arial" w:hAnsi="Arial" w:cs="Arial"/>
          <w:sz w:val="24"/>
          <w:szCs w:val="24"/>
        </w:rPr>
        <w:t xml:space="preserve"> </w:t>
      </w:r>
      <w:r w:rsidRPr="001E4294">
        <w:rPr>
          <w:rFonts w:ascii="Arial" w:hAnsi="Arial" w:cs="Arial"/>
          <w:sz w:val="24"/>
          <w:szCs w:val="24"/>
        </w:rPr>
        <w:t>de</w:t>
      </w:r>
      <w:r w:rsidR="00946DBB" w:rsidRPr="00946DBB">
        <w:rPr>
          <w:rFonts w:ascii="Arial" w:hAnsi="Arial" w:cs="Arial"/>
          <w:noProof/>
          <w:sz w:val="24"/>
          <w:szCs w:val="24"/>
        </w:rPr>
        <w:pict>
          <v:group id="Grupo 5" o:spid="_x0000_s1026" style="position:absolute;left:0;text-align:left;margin-left:737.8pt;margin-top:-283.45pt;width:372.4pt;height:397.05pt;z-index:-251658240;mso-position-horizontal-relative:page;mso-position-vertical-relative:text" coordorigin="1702,391" coordsize="7448,79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3264;top:390;width:1312;height:7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">
              <v:imagedata r:id="rId8" o:title=""/>
            </v:shape>
            <v:shape id="AutoShape 14" o:spid="_x0000_s1028" style="position:absolute;left:1701;top:5332;width:2873;height:1656;visibility:visible;mso-wrap-style:square;v-text-anchor:top" coordsize="2873,16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" adj="0,,0" path="m2872,1380l,1380r,276l2872,1656r,-276xm2872,l,,,276,,552,,828r,276l2872,1104r,-276l2872,552r,-276l2872,xe" stroked="f">
              <v:stroke joinstyle="round"/>
              <v:formulas/>
              <v:path arrowok="t" o:connecttype="custom" o:connectlocs="2872,6712;0,6712;0,6988;2872,6988;2872,6712;2872,5332;0,5332;0,5608;0,5884;0,6160;0,6436;2872,6436;2872,6160;2872,5884;2872,5608;2872,5332" o:connectangles="0,0,0,0,0,0,0,0,0,0,0,0,0,0,0,0"/>
            </v:shape>
            <v:shape id="Picture 15" o:spid="_x0000_s1029" type="#_x0000_t75" style="position:absolute;left:4574;top:390;width:4406;height:7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">
              <v:imagedata r:id="rId9" o:title=""/>
            </v:shape>
            <v:shape id="AutoShape 16" o:spid="_x0000_s1030" style="position:absolute;left:4574;top:5049;width:4575;height:1940;visibility:visible;mso-wrap-style:square;v-text-anchor:top" coordsize="4575,19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" adj="0,,0" path="m4575,1387l,1387r,276l,1939r3908,l3908,1663r667,l4575,1387xm4575,283r,l4575,,1827,r,283l682,283r,276l,559,,835r4575,l4575,559r,-276xe" stroked="f">
              <v:stroke joinstyle="round"/>
              <v:formulas/>
              <v:path arrowok="t" o:connecttype="custom" o:connectlocs="4575,6436;0,6436;0,6712;0,6988;3908,6988;3908,6712;4575,6712;4575,6436;4575,5332;4575,5332;4575,5049;1827,5049;1827,5332;682,5332;682,5608;0,5608;0,5884;4575,5884;4575,5608;4575,5608;4575,5332" o:connectangles="0,0,0,0,0,0,0,0,0,0,0,0,0,0,0,0,0,0,0,0,0"/>
            </v:shape>
            <w10:wrap anchorx="page"/>
          </v:group>
        </w:pict>
      </w:r>
      <w:r w:rsidR="00AD121E" w:rsidRPr="001E4294">
        <w:rPr>
          <w:rFonts w:ascii="Arial" w:hAnsi="Arial" w:cs="Arial"/>
          <w:sz w:val="24"/>
          <w:szCs w:val="24"/>
        </w:rPr>
        <w:t xml:space="preserve"> </w:t>
      </w:r>
      <w:r w:rsidRPr="001E4294">
        <w:rPr>
          <w:rFonts w:ascii="Arial" w:hAnsi="Arial" w:cs="Arial"/>
          <w:sz w:val="24"/>
          <w:szCs w:val="24"/>
        </w:rPr>
        <w:t>personas</w:t>
      </w:r>
      <w:r w:rsidR="00AD121E" w:rsidRPr="001E4294">
        <w:rPr>
          <w:rFonts w:ascii="Arial" w:hAnsi="Arial" w:cs="Arial"/>
          <w:sz w:val="24"/>
          <w:szCs w:val="24"/>
        </w:rPr>
        <w:t xml:space="preserve"> </w:t>
      </w:r>
      <w:r w:rsidRPr="001E4294">
        <w:rPr>
          <w:rFonts w:ascii="Arial" w:hAnsi="Arial" w:cs="Arial"/>
          <w:sz w:val="24"/>
          <w:szCs w:val="24"/>
        </w:rPr>
        <w:t>a</w:t>
      </w:r>
      <w:r w:rsidR="00AD121E" w:rsidRPr="001E4294">
        <w:rPr>
          <w:rFonts w:ascii="Arial" w:hAnsi="Arial" w:cs="Arial"/>
          <w:sz w:val="24"/>
          <w:szCs w:val="24"/>
        </w:rPr>
        <w:t xml:space="preserve"> </w:t>
      </w:r>
      <w:r w:rsidRPr="001E4294">
        <w:rPr>
          <w:rFonts w:ascii="Arial" w:hAnsi="Arial" w:cs="Arial"/>
          <w:sz w:val="24"/>
          <w:szCs w:val="24"/>
        </w:rPr>
        <w:t>fin</w:t>
      </w:r>
      <w:r w:rsidR="00AD121E" w:rsidRPr="001E4294">
        <w:rPr>
          <w:rFonts w:ascii="Arial" w:hAnsi="Arial" w:cs="Arial"/>
          <w:sz w:val="24"/>
          <w:szCs w:val="24"/>
        </w:rPr>
        <w:t xml:space="preserve"> </w:t>
      </w:r>
      <w:r w:rsidRPr="001E4294">
        <w:rPr>
          <w:rFonts w:ascii="Arial" w:hAnsi="Arial" w:cs="Arial"/>
          <w:sz w:val="24"/>
          <w:szCs w:val="24"/>
        </w:rPr>
        <w:t>de</w:t>
      </w:r>
      <w:r w:rsidR="00AD121E" w:rsidRPr="001E4294">
        <w:rPr>
          <w:rFonts w:ascii="Arial" w:hAnsi="Arial" w:cs="Arial"/>
          <w:sz w:val="24"/>
          <w:szCs w:val="24"/>
        </w:rPr>
        <w:t xml:space="preserve"> </w:t>
      </w:r>
      <w:r w:rsidRPr="001E4294">
        <w:rPr>
          <w:rFonts w:ascii="Arial" w:hAnsi="Arial" w:cs="Arial"/>
          <w:sz w:val="24"/>
          <w:szCs w:val="24"/>
        </w:rPr>
        <w:t>identificarlas:</w:t>
      </w:r>
      <w:r w:rsidR="00874418" w:rsidRPr="004223C2">
        <w:rPr>
          <w:rFonts w:ascii="Arial" w:hAnsi="Arial" w:cs="Arial"/>
          <w:b/>
          <w:sz w:val="24"/>
          <w:szCs w:val="24"/>
        </w:rPr>
        <w:t xml:space="preserve"> </w:t>
      </w:r>
      <w:r w:rsidR="004223C2" w:rsidRPr="004223C2">
        <w:rPr>
          <w:rFonts w:ascii="Arial" w:hAnsi="Arial" w:cs="Arial"/>
          <w:b/>
          <w:sz w:val="24"/>
          <w:szCs w:val="24"/>
        </w:rPr>
        <w:t>08</w:t>
      </w:r>
    </w:p>
    <w:p w:rsidR="00B3416B" w:rsidRPr="001E4294" w:rsidRDefault="00B3416B" w:rsidP="001E4294">
      <w:pPr>
        <w:pStyle w:val="Textoindependiente"/>
        <w:ind w:left="720"/>
        <w:jc w:val="both"/>
        <w:rPr>
          <w:rFonts w:ascii="Arial" w:hAnsi="Arial" w:cs="Arial"/>
          <w:b/>
        </w:rPr>
      </w:pPr>
    </w:p>
    <w:p w:rsidR="00B679B2" w:rsidRPr="001E4294" w:rsidRDefault="00B679B2" w:rsidP="001E4294">
      <w:pPr>
        <w:jc w:val="both"/>
        <w:rPr>
          <w:rFonts w:ascii="Arial" w:hAnsi="Arial" w:cs="Arial"/>
          <w:b/>
          <w:bCs/>
          <w:sz w:val="24"/>
          <w:szCs w:val="24"/>
        </w:rPr>
      </w:pPr>
      <w:r w:rsidRPr="001E4294">
        <w:rPr>
          <w:rFonts w:ascii="Arial" w:hAnsi="Arial" w:cs="Arial"/>
          <w:b/>
          <w:bCs/>
          <w:sz w:val="24"/>
          <w:szCs w:val="24"/>
        </w:rPr>
        <w:t>2.</w:t>
      </w:r>
      <w:r w:rsidR="00AD121E" w:rsidRPr="001E4294">
        <w:rPr>
          <w:rFonts w:ascii="Arial" w:hAnsi="Arial" w:cs="Arial"/>
          <w:b/>
          <w:bCs/>
          <w:sz w:val="24"/>
          <w:szCs w:val="24"/>
        </w:rPr>
        <w:t xml:space="preserve"> </w:t>
      </w:r>
      <w:r w:rsidR="00451369" w:rsidRPr="001E4294">
        <w:rPr>
          <w:rFonts w:ascii="Arial" w:hAnsi="Arial" w:cs="Arial"/>
          <w:b/>
          <w:bCs/>
          <w:sz w:val="24"/>
          <w:szCs w:val="24"/>
        </w:rPr>
        <w:t>PROYECTO</w:t>
      </w:r>
      <w:r w:rsidR="00AD121E" w:rsidRPr="001E4294">
        <w:rPr>
          <w:rFonts w:ascii="Arial" w:hAnsi="Arial" w:cs="Arial"/>
          <w:b/>
          <w:bCs/>
          <w:sz w:val="24"/>
          <w:szCs w:val="24"/>
        </w:rPr>
        <w:t>: GARANTIZAR</w:t>
      </w:r>
      <w:r w:rsidRPr="001E4294">
        <w:rPr>
          <w:rFonts w:ascii="Arial" w:hAnsi="Arial" w:cs="Arial"/>
          <w:b/>
          <w:bCs/>
          <w:sz w:val="24"/>
          <w:szCs w:val="24"/>
        </w:rPr>
        <w:t xml:space="preserve"> LOS DERECHOS DE LA POBLACIÓN PPL.</w:t>
      </w:r>
    </w:p>
    <w:p w:rsidR="00B679B2" w:rsidRPr="001E4294" w:rsidRDefault="00451369" w:rsidP="001E4294">
      <w:pPr>
        <w:jc w:val="both"/>
        <w:rPr>
          <w:rFonts w:ascii="Arial" w:hAnsi="Arial" w:cs="Arial"/>
          <w:b/>
          <w:bCs/>
          <w:sz w:val="24"/>
          <w:szCs w:val="24"/>
        </w:rPr>
      </w:pPr>
      <w:r w:rsidRPr="001E4294">
        <w:rPr>
          <w:rFonts w:ascii="Arial" w:hAnsi="Arial" w:cs="Arial"/>
          <w:b/>
          <w:bCs/>
          <w:sz w:val="24"/>
          <w:szCs w:val="24"/>
        </w:rPr>
        <w:t>ACTIVIDADES DEL PROYECTO.</w:t>
      </w:r>
    </w:p>
    <w:p w:rsidR="001A3189" w:rsidRDefault="00B679B2" w:rsidP="001A3189">
      <w:pPr>
        <w:pStyle w:val="Sinespaciado"/>
        <w:jc w:val="both"/>
        <w:rPr>
          <w:rFonts w:ascii="Arial" w:hAnsi="Arial" w:cs="Arial"/>
          <w:b/>
          <w:bCs/>
          <w:sz w:val="24"/>
          <w:szCs w:val="24"/>
        </w:rPr>
      </w:pPr>
      <w:r w:rsidRPr="001E4294">
        <w:rPr>
          <w:rFonts w:ascii="Arial" w:hAnsi="Arial" w:cs="Arial"/>
          <w:b/>
          <w:bCs/>
          <w:sz w:val="24"/>
          <w:szCs w:val="24"/>
        </w:rPr>
        <w:t>2.1</w:t>
      </w:r>
      <w:r w:rsidR="00AD121E" w:rsidRPr="001E4294">
        <w:rPr>
          <w:rFonts w:ascii="Arial" w:hAnsi="Arial" w:cs="Arial"/>
          <w:b/>
          <w:bCs/>
          <w:sz w:val="24"/>
          <w:szCs w:val="24"/>
        </w:rPr>
        <w:t>.</w:t>
      </w:r>
      <w:r w:rsidRPr="001E4294">
        <w:rPr>
          <w:rFonts w:ascii="Arial" w:hAnsi="Arial" w:cs="Arial"/>
          <w:b/>
          <w:bCs/>
          <w:sz w:val="24"/>
          <w:szCs w:val="24"/>
        </w:rPr>
        <w:t xml:space="preserve"> </w:t>
      </w:r>
      <w:r w:rsidR="00451369" w:rsidRPr="001E4294">
        <w:rPr>
          <w:rFonts w:ascii="Arial" w:hAnsi="Arial" w:cs="Arial"/>
          <w:b/>
          <w:bCs/>
          <w:sz w:val="24"/>
          <w:szCs w:val="24"/>
        </w:rPr>
        <w:t xml:space="preserve">ACTUALIZACIÓN </w:t>
      </w:r>
      <w:r w:rsidR="0024494A" w:rsidRPr="001E4294">
        <w:rPr>
          <w:rFonts w:ascii="Arial" w:hAnsi="Arial" w:cs="Arial"/>
          <w:b/>
          <w:bCs/>
          <w:sz w:val="24"/>
          <w:szCs w:val="24"/>
        </w:rPr>
        <w:t xml:space="preserve">Y </w:t>
      </w:r>
      <w:r w:rsidR="00451369" w:rsidRPr="001E4294">
        <w:rPr>
          <w:rFonts w:ascii="Arial" w:hAnsi="Arial" w:cs="Arial"/>
          <w:b/>
          <w:bCs/>
          <w:sz w:val="24"/>
          <w:szCs w:val="24"/>
        </w:rPr>
        <w:t>CARACTERIZACIÓN DE LA POBLACI</w:t>
      </w:r>
      <w:r w:rsidR="00DF34F7" w:rsidRPr="001E4294">
        <w:rPr>
          <w:rFonts w:ascii="Arial" w:hAnsi="Arial" w:cs="Arial"/>
          <w:b/>
          <w:bCs/>
          <w:sz w:val="24"/>
          <w:szCs w:val="24"/>
        </w:rPr>
        <w:t xml:space="preserve">ÓN PRIVADA DE LA LIBERTAD (PPL): </w:t>
      </w:r>
      <w:r w:rsidR="001A3189" w:rsidRPr="001A3189">
        <w:rPr>
          <w:rFonts w:ascii="Arial" w:hAnsi="Arial" w:cs="Arial"/>
          <w:bCs/>
          <w:sz w:val="24"/>
          <w:szCs w:val="24"/>
        </w:rPr>
        <w:t>Según en el Plan de Acción de la Delegatura tiene designada hacer dos Actualizaciones en el año, las cuales se realizarán en el seg</w:t>
      </w:r>
      <w:r w:rsidR="001A3189">
        <w:rPr>
          <w:rFonts w:ascii="Arial" w:hAnsi="Arial" w:cs="Arial"/>
          <w:bCs/>
          <w:sz w:val="24"/>
          <w:szCs w:val="24"/>
        </w:rPr>
        <w:t>undo y cuarto trimestre del 2024</w:t>
      </w:r>
      <w:r w:rsidR="001A3189" w:rsidRPr="001A3189">
        <w:rPr>
          <w:rFonts w:ascii="Arial" w:hAnsi="Arial" w:cs="Arial"/>
          <w:bCs/>
          <w:sz w:val="24"/>
          <w:szCs w:val="24"/>
        </w:rPr>
        <w:t>.</w:t>
      </w:r>
    </w:p>
    <w:p w:rsidR="00CF2158" w:rsidRDefault="00CF2158" w:rsidP="00CF2158">
      <w:pPr>
        <w:tabs>
          <w:tab w:val="left" w:pos="4488"/>
        </w:tabs>
        <w:spacing w:after="0" w:line="240" w:lineRule="auto"/>
        <w:jc w:val="both"/>
        <w:rPr>
          <w:rFonts w:ascii="Arial" w:hAnsi="Arial" w:cs="Arial"/>
          <w:sz w:val="24"/>
          <w:szCs w:val="24"/>
        </w:rPr>
      </w:pPr>
    </w:p>
    <w:p w:rsidR="00CF2158" w:rsidRDefault="00CF2158" w:rsidP="00CF2158">
      <w:pPr>
        <w:pStyle w:val="Sinespaciado"/>
        <w:jc w:val="both"/>
        <w:rPr>
          <w:rFonts w:ascii="Arial" w:hAnsi="Arial" w:cs="Arial"/>
          <w:b/>
          <w:sz w:val="24"/>
          <w:szCs w:val="24"/>
          <w:lang w:val="es-ES" w:eastAsia="es-ES"/>
        </w:rPr>
      </w:pPr>
      <w:r>
        <w:rPr>
          <w:rFonts w:ascii="Arial" w:hAnsi="Arial" w:cs="Arial"/>
          <w:b/>
          <w:sz w:val="24"/>
          <w:szCs w:val="24"/>
        </w:rPr>
        <w:t>INFORME</w:t>
      </w:r>
      <w:r w:rsidRPr="00F94A41">
        <w:rPr>
          <w:rFonts w:ascii="Arial" w:hAnsi="Arial" w:cs="Arial"/>
          <w:b/>
          <w:sz w:val="24"/>
          <w:szCs w:val="24"/>
        </w:rPr>
        <w:t xml:space="preserve"> </w:t>
      </w:r>
      <w:r>
        <w:rPr>
          <w:rFonts w:ascii="Arial" w:hAnsi="Arial" w:cs="Arial"/>
          <w:b/>
          <w:sz w:val="24"/>
          <w:szCs w:val="24"/>
          <w:lang w:val="es-ES" w:eastAsia="es-ES"/>
        </w:rPr>
        <w:t>ACTUALIZADO</w:t>
      </w:r>
      <w:r w:rsidRPr="00F94A41">
        <w:rPr>
          <w:rFonts w:ascii="Arial" w:hAnsi="Arial" w:cs="Arial"/>
          <w:b/>
          <w:sz w:val="24"/>
          <w:szCs w:val="24"/>
          <w:lang w:val="es-ES" w:eastAsia="es-ES"/>
        </w:rPr>
        <w:t xml:space="preserve"> DE LA CARACTERIZACIÓN REALIZADA A LA POBLACIÓN</w:t>
      </w:r>
      <w:r>
        <w:rPr>
          <w:rFonts w:ascii="Arial" w:hAnsi="Arial" w:cs="Arial"/>
          <w:b/>
          <w:sz w:val="24"/>
          <w:szCs w:val="24"/>
          <w:lang w:val="es-ES" w:eastAsia="es-ES"/>
        </w:rPr>
        <w:t xml:space="preserve"> PRIVADA DE LA LIBERTAD (PPL) EN</w:t>
      </w:r>
      <w:r w:rsidRPr="00F94A41">
        <w:rPr>
          <w:rFonts w:ascii="Arial" w:hAnsi="Arial" w:cs="Arial"/>
          <w:b/>
          <w:sz w:val="24"/>
          <w:szCs w:val="24"/>
          <w:lang w:val="es-ES" w:eastAsia="es-ES"/>
        </w:rPr>
        <w:t xml:space="preserve"> LOS SITIOS TRANSITORIOS DE DETENCIÓN DEL MUNICIPIO DE ITAGÜÍ</w:t>
      </w:r>
      <w:r>
        <w:rPr>
          <w:rFonts w:ascii="Arial" w:hAnsi="Arial" w:cs="Arial"/>
          <w:b/>
          <w:sz w:val="24"/>
          <w:szCs w:val="24"/>
          <w:lang w:val="es-ES" w:eastAsia="es-ES"/>
        </w:rPr>
        <w:t xml:space="preserve"> CENTRO DE ATENCIÓN PENAL INTEGRAL (C.A.P.I) Y SUBESTACIÓN DE POLICÍA LOS GÓMEZ (SUBGOM)</w:t>
      </w:r>
      <w:r w:rsidRPr="00F94A41">
        <w:rPr>
          <w:rFonts w:ascii="Arial" w:hAnsi="Arial" w:cs="Arial"/>
          <w:b/>
          <w:sz w:val="24"/>
          <w:szCs w:val="24"/>
          <w:lang w:val="es-ES" w:eastAsia="es-ES"/>
        </w:rPr>
        <w:t>.</w:t>
      </w:r>
    </w:p>
    <w:p w:rsidR="00CF2158" w:rsidRDefault="00CF2158" w:rsidP="00CF2158">
      <w:pPr>
        <w:pStyle w:val="Sinespaciado"/>
        <w:rPr>
          <w:rFonts w:ascii="Arial" w:hAnsi="Arial" w:cs="Arial"/>
          <w:sz w:val="24"/>
          <w:szCs w:val="24"/>
          <w:lang w:val="es-ES" w:eastAsia="es-ES"/>
        </w:rPr>
      </w:pPr>
    </w:p>
    <w:p w:rsidR="00CF2158" w:rsidRDefault="00CF2158" w:rsidP="00CF2158">
      <w:pPr>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Durante las últimas décadas, siempre ha estado presente sobre la mesa, la discusión social, académica, jurídico-política del hacinamiento en Colombia, en la que se concluye siempre lo mismo; un hacinamiento desbordado y lo que es aún peor, desenfrenado con tendencia a crecer. Todo indica que el sistema carcelario y penitenciario continúa empeorando, pese a que la Corte Constitucional ha declarado de manera reiterativa en las sentencias </w:t>
      </w:r>
      <w:r w:rsidRPr="0024123F">
        <w:rPr>
          <w:rFonts w:ascii="Arial" w:hAnsi="Arial" w:cs="Arial"/>
          <w:color w:val="2D2D2D"/>
          <w:sz w:val="24"/>
          <w:szCs w:val="24"/>
          <w:shd w:val="clear" w:color="auto" w:fill="FFFFFF"/>
        </w:rPr>
        <w:t>T-153 de 1998, T-388 de 2013 y T-762</w:t>
      </w:r>
      <w:r>
        <w:rPr>
          <w:color w:val="2D2D2D"/>
          <w:sz w:val="28"/>
          <w:szCs w:val="28"/>
          <w:shd w:val="clear" w:color="auto" w:fill="FFFFFF"/>
        </w:rPr>
        <w:t xml:space="preserve"> de 2015 </w:t>
      </w:r>
      <w:r>
        <w:rPr>
          <w:rFonts w:ascii="Arial" w:hAnsi="Arial" w:cs="Arial"/>
          <w:color w:val="000000"/>
          <w:sz w:val="24"/>
          <w:szCs w:val="24"/>
          <w:shd w:val="clear" w:color="auto" w:fill="FFFFFF"/>
        </w:rPr>
        <w:t>el estado de cosas inconstitucional por la violación masiva y sistemática de los derechos fundamentales de las personas privadas de la libertad, realidad de la que no escapa el Municipio de Itagüí, por la difícil situación de hacinamiento que se presenta en los sitios transitorios de detención, de los cuales se hará referencia en este informe.</w:t>
      </w:r>
    </w:p>
    <w:p w:rsidR="00CF2158" w:rsidRDefault="00CF2158" w:rsidP="00CF2158">
      <w:pPr>
        <w:jc w:val="both"/>
        <w:rPr>
          <w:rFonts w:ascii="Arial" w:hAnsi="Arial" w:cs="Arial"/>
          <w:color w:val="000000"/>
          <w:sz w:val="24"/>
          <w:szCs w:val="24"/>
          <w:shd w:val="clear" w:color="auto" w:fill="FFFFFF"/>
        </w:rPr>
      </w:pPr>
      <w:r>
        <w:rPr>
          <w:rFonts w:ascii="Arial" w:hAnsi="Arial" w:cs="Arial"/>
          <w:sz w:val="24"/>
          <w:szCs w:val="24"/>
          <w:lang w:val="es-ES" w:eastAsia="es-ES"/>
        </w:rPr>
        <w:t xml:space="preserve">De acuerdo con lo anterior, la Personería Municipal de Itagüí, como entidad, garante y vigilante del cumplimiento del respeto por los derechos fundamentales de la comunidad itagüiseña </w:t>
      </w:r>
      <w:r>
        <w:rPr>
          <w:rFonts w:ascii="Arial" w:hAnsi="Arial" w:cs="Arial"/>
          <w:color w:val="000000"/>
          <w:sz w:val="24"/>
          <w:szCs w:val="24"/>
          <w:shd w:val="clear" w:color="auto" w:fill="FFFFFF"/>
        </w:rPr>
        <w:t xml:space="preserve"> y especialmente de los grupos poblacionales más vulnerables como lo son las personas privadas de la libertad, en adelante (PPL), se permite presentar la actualización de la caracterización realizada en los sitios transitorios de detención; Centro de Atención Penal Integral (C.AP.I) y Subestación de Policía Los Gómez (SUBGOM), ambos sitios ubicados en Itagüí, con fecha de corte al 29 de mayo de 2024. </w:t>
      </w:r>
    </w:p>
    <w:p w:rsidR="00CF2158" w:rsidRDefault="00CF2158" w:rsidP="00CF2158">
      <w:pPr>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lastRenderedPageBreak/>
        <w:t>La Personería Municipal de Itagüí, ha realizado visitas de seguimiento y recolección de datos frente a la situación de hacinamiento que se presenta en los diferentes sitios transitorios de detención y aunque el hacinamiento evidenciado es de público conocimiento, se continuará denunciando la vulneración de derechos fundamentales en contra de las personas privadas de la libertad (PPL) por parte del sistema penitenciario y carcelario.</w:t>
      </w:r>
    </w:p>
    <w:p w:rsidR="00CF2158" w:rsidRDefault="00CF2158" w:rsidP="00CF2158">
      <w:pPr>
        <w:spacing w:after="0"/>
        <w:jc w:val="both"/>
        <w:rPr>
          <w:rFonts w:ascii="Arial" w:hAnsi="Arial" w:cs="Arial"/>
          <w:color w:val="000000"/>
          <w:sz w:val="24"/>
          <w:szCs w:val="24"/>
          <w:shd w:val="clear" w:color="auto" w:fill="FFFFFF"/>
        </w:rPr>
      </w:pPr>
      <w:r>
        <w:rPr>
          <w:noProof/>
          <w:lang w:eastAsia="es-CO"/>
        </w:rPr>
        <w:drawing>
          <wp:inline distT="0" distB="0" distL="0" distR="0">
            <wp:extent cx="5690102" cy="3590926"/>
            <wp:effectExtent l="19050" t="0" r="5848" b="0"/>
            <wp:docPr id="8" name="Imagen 4" descr="C:\Users\43169968\Downloads\WhatsApp Image 2024-05-30 at 2.06.0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43169968\Downloads\WhatsApp Image 2024-05-30 at 2.06.04 PM.jpeg"/>
                    <pic:cNvPicPr>
                      <a:picLocks noChangeAspect="1" noChangeArrowheads="1"/>
                    </pic:cNvPicPr>
                  </pic:nvPicPr>
                  <pic:blipFill>
                    <a:blip r:embed="rId10" cstate="print"/>
                    <a:srcRect t="5755" r="13129" b="4317"/>
                    <a:stretch>
                      <a:fillRect/>
                    </a:stretch>
                  </pic:blipFill>
                  <pic:spPr bwMode="auto">
                    <a:xfrm>
                      <a:off x="0" y="0"/>
                      <a:ext cx="5700593" cy="3597547"/>
                    </a:xfrm>
                    <a:prstGeom prst="rect">
                      <a:avLst/>
                    </a:prstGeom>
                    <a:noFill/>
                    <a:ln w="9525">
                      <a:noFill/>
                      <a:miter lim="800000"/>
                      <a:headEnd/>
                      <a:tailEnd/>
                    </a:ln>
                  </pic:spPr>
                </pic:pic>
              </a:graphicData>
            </a:graphic>
          </wp:inline>
        </w:drawing>
      </w:r>
      <w:r>
        <w:rPr>
          <w:rFonts w:ascii="Arial" w:hAnsi="Arial" w:cs="Arial"/>
          <w:i/>
          <w:color w:val="000000"/>
          <w:sz w:val="16"/>
          <w:szCs w:val="16"/>
          <w:shd w:val="clear" w:color="auto" w:fill="FFFFFF"/>
        </w:rPr>
        <w:t xml:space="preserve"> </w:t>
      </w:r>
      <w:r w:rsidRPr="00CE46A3">
        <w:rPr>
          <w:rFonts w:ascii="Arial" w:hAnsi="Arial" w:cs="Arial"/>
          <w:i/>
          <w:color w:val="000000"/>
          <w:sz w:val="16"/>
          <w:szCs w:val="16"/>
          <w:shd w:val="clear" w:color="auto" w:fill="FFFFFF"/>
        </w:rPr>
        <w:t>Foto: tablero</w:t>
      </w:r>
      <w:r w:rsidRPr="00CE46A3">
        <w:rPr>
          <w:rFonts w:ascii="Arial" w:hAnsi="Arial" w:cs="Arial"/>
          <w:i/>
          <w:color w:val="000000"/>
          <w:sz w:val="24"/>
          <w:szCs w:val="24"/>
          <w:shd w:val="clear" w:color="auto" w:fill="FFFFFF"/>
        </w:rPr>
        <w:t xml:space="preserve"> </w:t>
      </w:r>
      <w:r w:rsidRPr="00CE46A3">
        <w:rPr>
          <w:rFonts w:ascii="Arial" w:hAnsi="Arial" w:cs="Arial"/>
          <w:i/>
          <w:color w:val="000000"/>
          <w:sz w:val="16"/>
          <w:szCs w:val="16"/>
          <w:shd w:val="clear" w:color="auto" w:fill="FFFFFF"/>
        </w:rPr>
        <w:t>SU</w:t>
      </w:r>
      <w:r>
        <w:rPr>
          <w:rFonts w:ascii="Arial" w:hAnsi="Arial" w:cs="Arial"/>
          <w:i/>
          <w:color w:val="000000"/>
          <w:sz w:val="16"/>
          <w:szCs w:val="16"/>
          <w:shd w:val="clear" w:color="auto" w:fill="FFFFFF"/>
        </w:rPr>
        <w:t>B</w:t>
      </w:r>
      <w:r w:rsidRPr="00CE46A3">
        <w:rPr>
          <w:rFonts w:ascii="Arial" w:hAnsi="Arial" w:cs="Arial"/>
          <w:i/>
          <w:color w:val="000000"/>
          <w:sz w:val="16"/>
          <w:szCs w:val="16"/>
          <w:shd w:val="clear" w:color="auto" w:fill="FFFFFF"/>
        </w:rPr>
        <w:t>GOM</w:t>
      </w:r>
    </w:p>
    <w:p w:rsidR="00CF2158" w:rsidRDefault="00CF2158" w:rsidP="00CF2158">
      <w:pPr>
        <w:spacing w:after="0"/>
        <w:ind w:left="2124" w:firstLine="708"/>
        <w:jc w:val="both"/>
        <w:rPr>
          <w:rFonts w:ascii="Arial" w:hAnsi="Arial" w:cs="Arial"/>
          <w:color w:val="000000"/>
          <w:sz w:val="24"/>
          <w:szCs w:val="24"/>
          <w:shd w:val="clear" w:color="auto" w:fill="FFFFFF"/>
        </w:rPr>
      </w:pPr>
    </w:p>
    <w:p w:rsidR="00CF2158" w:rsidRDefault="00CF2158" w:rsidP="00CF2158">
      <w:pPr>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Es imperante resaltar que la custodia de las PPL, no es u</w:t>
      </w:r>
      <w:r w:rsidRPr="002C23CB">
        <w:rPr>
          <w:rFonts w:ascii="Arial" w:hAnsi="Arial" w:cs="Arial"/>
          <w:color w:val="000000"/>
          <w:sz w:val="24"/>
          <w:szCs w:val="24"/>
          <w:shd w:val="clear" w:color="auto" w:fill="FFFFFF"/>
        </w:rPr>
        <w:t>na función propia de la Policía Nacional y que bajo la consigna de obediencia</w:t>
      </w:r>
      <w:r>
        <w:rPr>
          <w:rFonts w:ascii="Arial" w:hAnsi="Arial" w:cs="Arial"/>
          <w:color w:val="000000"/>
          <w:sz w:val="24"/>
          <w:szCs w:val="24"/>
          <w:shd w:val="clear" w:color="auto" w:fill="FFFFFF"/>
        </w:rPr>
        <w:t xml:space="preserve"> y cumplimiento de orden realizan la labor titánica de recibir en sus instalaciones a personas privadas de la libertad, es así como a su vez se deja en entre dicho que la autoridad que ejerce las funciones de captura es la misma que realiza las funciones de custodia, sistema tal, que resulta violatorio de la división de poderes que es fundamental para el ejercicio de la sana democracia en el país. </w:t>
      </w:r>
    </w:p>
    <w:p w:rsidR="00CF2158" w:rsidRDefault="00CF2158" w:rsidP="00CF2158">
      <w:pPr>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lastRenderedPageBreak/>
        <w:t xml:space="preserve">De conformidad con lo anteriormente expuesto, para la Personería Municipal de Itagüí, resulta imperante realizar la caracterización de las PPL de los sitios transitorios de detención, con el fin de reconocer e identificar a dicha población, sin importar el motivo por el cual se encuentran privadas de la libertad. </w:t>
      </w:r>
    </w:p>
    <w:p w:rsidR="00CF2158" w:rsidRDefault="00CF2158" w:rsidP="00CF2158">
      <w:pPr>
        <w:jc w:val="both"/>
        <w:rPr>
          <w:rFonts w:ascii="Arial" w:hAnsi="Arial" w:cs="Arial"/>
          <w:sz w:val="24"/>
          <w:szCs w:val="24"/>
        </w:rPr>
      </w:pPr>
      <w:r>
        <w:rPr>
          <w:rFonts w:ascii="Arial" w:hAnsi="Arial" w:cs="Arial"/>
          <w:color w:val="000000"/>
          <w:sz w:val="24"/>
          <w:szCs w:val="24"/>
          <w:shd w:val="clear" w:color="auto" w:fill="FFFFFF"/>
        </w:rPr>
        <w:t>Dado que dicha situación, los expone a un alto grado de vulnerabilidad</w:t>
      </w:r>
      <w:r>
        <w:rPr>
          <w:rFonts w:ascii="Arial" w:hAnsi="Arial" w:cs="Arial"/>
          <w:sz w:val="24"/>
          <w:szCs w:val="24"/>
        </w:rPr>
        <w:t>, máxime si se tiene en cuenta el desequilibro que existe en las relaciones de poder</w:t>
      </w:r>
      <w:r w:rsidRPr="00B301EF">
        <w:rPr>
          <w:rFonts w:ascii="Arial" w:hAnsi="Arial" w:cs="Arial"/>
          <w:sz w:val="24"/>
          <w:szCs w:val="24"/>
        </w:rPr>
        <w:t xml:space="preserve"> entre las personas detenidas y aquellas que están a cargo de ellas, una dependencia casi absoluta de la institución que les ha privado</w:t>
      </w:r>
      <w:r>
        <w:rPr>
          <w:rFonts w:ascii="Arial" w:hAnsi="Arial" w:cs="Arial"/>
          <w:sz w:val="24"/>
          <w:szCs w:val="24"/>
        </w:rPr>
        <w:t xml:space="preserve"> de la libertad y quien a su vez vigila dicho acto</w:t>
      </w:r>
      <w:r w:rsidRPr="00B301EF">
        <w:rPr>
          <w:rFonts w:ascii="Arial" w:hAnsi="Arial" w:cs="Arial"/>
          <w:sz w:val="24"/>
          <w:szCs w:val="24"/>
        </w:rPr>
        <w:t xml:space="preserve">, </w:t>
      </w:r>
      <w:r>
        <w:rPr>
          <w:rFonts w:ascii="Arial" w:hAnsi="Arial" w:cs="Arial"/>
          <w:sz w:val="24"/>
          <w:szCs w:val="24"/>
        </w:rPr>
        <w:t>lo cual no constituye que pierdan sus derecho a una vida digna, sin humillaciones, ni tratos crueles y degradantes.</w:t>
      </w:r>
    </w:p>
    <w:p w:rsidR="00CF2158" w:rsidRDefault="00CF2158" w:rsidP="00CF2158">
      <w:pPr>
        <w:spacing w:after="0"/>
        <w:ind w:left="708" w:firstLine="708"/>
        <w:jc w:val="both"/>
        <w:rPr>
          <w:rFonts w:ascii="Arial" w:hAnsi="Arial" w:cs="Arial"/>
          <w:i/>
          <w:color w:val="000000"/>
          <w:sz w:val="16"/>
          <w:szCs w:val="16"/>
          <w:shd w:val="clear" w:color="auto" w:fill="FFFFFF"/>
        </w:rPr>
      </w:pPr>
      <w:r>
        <w:rPr>
          <w:noProof/>
          <w:lang w:eastAsia="es-CO"/>
        </w:rPr>
        <w:drawing>
          <wp:inline distT="0" distB="0" distL="0" distR="0">
            <wp:extent cx="2305050" cy="3073409"/>
            <wp:effectExtent l="19050" t="0" r="0" b="0"/>
            <wp:docPr id="6" name="Imagen 1" descr="C:\Users\43169968\Downloads\WhatsApp Image 2024-05-29 at 9.58.2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3169968\Downloads\WhatsApp Image 2024-05-29 at 9.58.22 PM.jpeg"/>
                    <pic:cNvPicPr>
                      <a:picLocks noChangeAspect="1" noChangeArrowheads="1"/>
                    </pic:cNvPicPr>
                  </pic:nvPicPr>
                  <pic:blipFill>
                    <a:blip r:embed="rId11" cstate="print"/>
                    <a:srcRect/>
                    <a:stretch>
                      <a:fillRect/>
                    </a:stretch>
                  </pic:blipFill>
                  <pic:spPr bwMode="auto">
                    <a:xfrm>
                      <a:off x="0" y="0"/>
                      <a:ext cx="2333699" cy="3111608"/>
                    </a:xfrm>
                    <a:prstGeom prst="rect">
                      <a:avLst/>
                    </a:prstGeom>
                    <a:noFill/>
                    <a:ln w="9525">
                      <a:noFill/>
                      <a:miter lim="800000"/>
                      <a:headEnd/>
                      <a:tailEnd/>
                    </a:ln>
                  </pic:spPr>
                </pic:pic>
              </a:graphicData>
            </a:graphic>
          </wp:inline>
        </w:drawing>
      </w:r>
    </w:p>
    <w:p w:rsidR="00CF2158" w:rsidRDefault="00CF2158" w:rsidP="00CF2158">
      <w:pPr>
        <w:spacing w:after="0"/>
        <w:ind w:left="708" w:firstLine="708"/>
        <w:jc w:val="both"/>
        <w:rPr>
          <w:rFonts w:ascii="Arial" w:hAnsi="Arial" w:cs="Arial"/>
          <w:i/>
          <w:color w:val="000000"/>
          <w:sz w:val="16"/>
          <w:szCs w:val="16"/>
          <w:shd w:val="clear" w:color="auto" w:fill="FFFFFF"/>
        </w:rPr>
      </w:pPr>
      <w:r w:rsidRPr="00677CB9">
        <w:rPr>
          <w:rFonts w:ascii="Arial" w:hAnsi="Arial" w:cs="Arial"/>
          <w:i/>
          <w:color w:val="000000"/>
          <w:sz w:val="16"/>
          <w:szCs w:val="16"/>
          <w:shd w:val="clear" w:color="auto" w:fill="FFFFFF"/>
        </w:rPr>
        <w:t>Foto:</w:t>
      </w:r>
      <w:r>
        <w:rPr>
          <w:rFonts w:ascii="Arial" w:hAnsi="Arial" w:cs="Arial"/>
          <w:i/>
          <w:color w:val="000000"/>
          <w:sz w:val="16"/>
          <w:szCs w:val="16"/>
          <w:shd w:val="clear" w:color="auto" w:fill="FFFFFF"/>
        </w:rPr>
        <w:t xml:space="preserve"> </w:t>
      </w:r>
      <w:r w:rsidRPr="00677CB9">
        <w:rPr>
          <w:rFonts w:ascii="Arial" w:hAnsi="Arial" w:cs="Arial"/>
          <w:i/>
          <w:color w:val="000000"/>
          <w:sz w:val="16"/>
          <w:szCs w:val="16"/>
          <w:shd w:val="clear" w:color="auto" w:fill="FFFFFF"/>
        </w:rPr>
        <w:t>SU</w:t>
      </w:r>
      <w:r>
        <w:rPr>
          <w:rFonts w:ascii="Arial" w:hAnsi="Arial" w:cs="Arial"/>
          <w:i/>
          <w:color w:val="000000"/>
          <w:sz w:val="16"/>
          <w:szCs w:val="16"/>
          <w:shd w:val="clear" w:color="auto" w:fill="FFFFFF"/>
        </w:rPr>
        <w:t>B</w:t>
      </w:r>
      <w:r w:rsidRPr="00677CB9">
        <w:rPr>
          <w:rFonts w:ascii="Arial" w:hAnsi="Arial" w:cs="Arial"/>
          <w:i/>
          <w:color w:val="000000"/>
          <w:sz w:val="16"/>
          <w:szCs w:val="16"/>
          <w:shd w:val="clear" w:color="auto" w:fill="FFFFFF"/>
        </w:rPr>
        <w:t>GOM</w:t>
      </w:r>
    </w:p>
    <w:p w:rsidR="00A65EF0" w:rsidRDefault="00A65EF0" w:rsidP="00CF2158">
      <w:pPr>
        <w:spacing w:after="0"/>
        <w:ind w:left="708" w:firstLine="708"/>
        <w:jc w:val="both"/>
        <w:rPr>
          <w:rFonts w:ascii="Arial" w:hAnsi="Arial" w:cs="Arial"/>
          <w:i/>
          <w:color w:val="000000"/>
          <w:sz w:val="16"/>
          <w:szCs w:val="16"/>
          <w:shd w:val="clear" w:color="auto" w:fill="FFFFFF"/>
        </w:rPr>
      </w:pPr>
    </w:p>
    <w:p w:rsidR="00CF2158" w:rsidRPr="00CD594B" w:rsidRDefault="00CF2158" w:rsidP="00CF2158">
      <w:pPr>
        <w:jc w:val="both"/>
        <w:rPr>
          <w:rFonts w:ascii="CIDFont+F2" w:hAnsi="CIDFont+F2" w:cs="CIDFont+F2"/>
          <w:b/>
          <w:sz w:val="24"/>
          <w:szCs w:val="24"/>
          <w:lang w:val="es-ES" w:eastAsia="es-ES"/>
        </w:rPr>
      </w:pPr>
      <w:r w:rsidRPr="00CD594B">
        <w:rPr>
          <w:rFonts w:ascii="CIDFont+F2" w:hAnsi="CIDFont+F2" w:cs="CIDFont+F2"/>
          <w:b/>
          <w:sz w:val="24"/>
          <w:szCs w:val="24"/>
          <w:lang w:val="es-ES" w:eastAsia="es-ES"/>
        </w:rPr>
        <w:t>SEGUIMIENTO CARACTERIZACIÓN DE LA POBLACIÓN PRIVADA DE LA</w:t>
      </w:r>
      <w:r>
        <w:rPr>
          <w:rFonts w:ascii="CIDFont+F2" w:hAnsi="CIDFont+F2" w:cs="CIDFont+F2"/>
          <w:b/>
          <w:sz w:val="24"/>
          <w:szCs w:val="24"/>
          <w:lang w:val="es-ES" w:eastAsia="es-ES"/>
        </w:rPr>
        <w:t xml:space="preserve"> </w:t>
      </w:r>
      <w:r w:rsidRPr="00CD594B">
        <w:rPr>
          <w:rFonts w:ascii="CIDFont+F2" w:hAnsi="CIDFont+F2" w:cs="CIDFont+F2"/>
          <w:b/>
          <w:sz w:val="24"/>
          <w:szCs w:val="24"/>
          <w:lang w:val="es-ES" w:eastAsia="es-ES"/>
        </w:rPr>
        <w:t>LIBERTAD (PPL) EN LOS SITIOS TRANSITORIOS DE DETENCIÓN DEL</w:t>
      </w:r>
      <w:r>
        <w:rPr>
          <w:rFonts w:ascii="CIDFont+F2" w:hAnsi="CIDFont+F2" w:cs="CIDFont+F2"/>
          <w:b/>
          <w:sz w:val="24"/>
          <w:szCs w:val="24"/>
          <w:lang w:val="es-ES" w:eastAsia="es-ES"/>
        </w:rPr>
        <w:t xml:space="preserve"> </w:t>
      </w:r>
      <w:r w:rsidRPr="00CD594B">
        <w:rPr>
          <w:rFonts w:ascii="CIDFont+F2" w:hAnsi="CIDFont+F2" w:cs="CIDFont+F2"/>
          <w:b/>
          <w:sz w:val="24"/>
          <w:szCs w:val="24"/>
          <w:lang w:val="es-ES" w:eastAsia="es-ES"/>
        </w:rPr>
        <w:t>MUNICIPIO.</w:t>
      </w:r>
    </w:p>
    <w:p w:rsidR="00CF2158" w:rsidRDefault="00CF2158" w:rsidP="00CF2158">
      <w:pPr>
        <w:jc w:val="both"/>
        <w:rPr>
          <w:rFonts w:ascii="Arial" w:hAnsi="Arial" w:cs="Arial"/>
          <w:sz w:val="24"/>
          <w:szCs w:val="24"/>
          <w:lang w:val="es-ES" w:eastAsia="es-ES"/>
        </w:rPr>
      </w:pPr>
      <w:r>
        <w:rPr>
          <w:rFonts w:ascii="Arial" w:hAnsi="Arial" w:cs="Arial"/>
          <w:sz w:val="24"/>
          <w:szCs w:val="24"/>
          <w:lang w:val="es-ES" w:eastAsia="es-ES"/>
        </w:rPr>
        <w:t>En concordancia</w:t>
      </w:r>
      <w:r w:rsidRPr="00CD594B">
        <w:rPr>
          <w:rFonts w:ascii="Arial" w:hAnsi="Arial" w:cs="Arial"/>
          <w:sz w:val="24"/>
          <w:szCs w:val="24"/>
          <w:lang w:val="es-ES" w:eastAsia="es-ES"/>
        </w:rPr>
        <w:t xml:space="preserve"> con lo anteriormente planteado, </w:t>
      </w:r>
      <w:r>
        <w:rPr>
          <w:rFonts w:ascii="Arial" w:hAnsi="Arial" w:cs="Arial"/>
          <w:sz w:val="24"/>
          <w:szCs w:val="24"/>
          <w:lang w:val="es-ES" w:eastAsia="es-ES"/>
        </w:rPr>
        <w:t xml:space="preserve">la </w:t>
      </w:r>
      <w:proofErr w:type="spellStart"/>
      <w:r>
        <w:rPr>
          <w:rFonts w:ascii="Arial" w:hAnsi="Arial" w:cs="Arial"/>
          <w:sz w:val="24"/>
          <w:szCs w:val="24"/>
          <w:lang w:val="es-ES" w:eastAsia="es-ES"/>
        </w:rPr>
        <w:t>Delegatura</w:t>
      </w:r>
      <w:proofErr w:type="spellEnd"/>
      <w:r>
        <w:rPr>
          <w:rFonts w:ascii="Arial" w:hAnsi="Arial" w:cs="Arial"/>
          <w:sz w:val="24"/>
          <w:szCs w:val="24"/>
          <w:lang w:val="es-ES" w:eastAsia="es-ES"/>
        </w:rPr>
        <w:t xml:space="preserve"> en lo Penal y Familia se</w:t>
      </w:r>
      <w:r w:rsidRPr="00CD594B">
        <w:rPr>
          <w:rFonts w:ascii="Arial" w:hAnsi="Arial" w:cs="Arial"/>
          <w:sz w:val="24"/>
          <w:szCs w:val="24"/>
          <w:lang w:val="es-ES" w:eastAsia="es-ES"/>
        </w:rPr>
        <w:t xml:space="preserve"> permite constatar que</w:t>
      </w:r>
      <w:r>
        <w:rPr>
          <w:rFonts w:ascii="Arial" w:hAnsi="Arial" w:cs="Arial"/>
          <w:sz w:val="24"/>
          <w:szCs w:val="24"/>
          <w:lang w:val="es-ES" w:eastAsia="es-ES"/>
        </w:rPr>
        <w:t xml:space="preserve"> se ha realizado una</w:t>
      </w:r>
      <w:r w:rsidRPr="00CD594B">
        <w:rPr>
          <w:rFonts w:ascii="Arial" w:hAnsi="Arial" w:cs="Arial"/>
          <w:sz w:val="24"/>
          <w:szCs w:val="24"/>
          <w:lang w:val="es-ES" w:eastAsia="es-ES"/>
        </w:rPr>
        <w:t xml:space="preserve"> muestra cuantitativa a la po</w:t>
      </w:r>
      <w:r>
        <w:rPr>
          <w:rFonts w:ascii="Arial" w:hAnsi="Arial" w:cs="Arial"/>
          <w:sz w:val="24"/>
          <w:szCs w:val="24"/>
          <w:lang w:val="es-ES" w:eastAsia="es-ES"/>
        </w:rPr>
        <w:t>blación privada de la libertad. Dicha muestra, se dividió en dos grupos</w:t>
      </w:r>
      <w:r w:rsidRPr="00CD594B">
        <w:rPr>
          <w:rFonts w:ascii="Arial" w:hAnsi="Arial" w:cs="Arial"/>
          <w:sz w:val="24"/>
          <w:szCs w:val="24"/>
          <w:lang w:val="es-ES" w:eastAsia="es-ES"/>
        </w:rPr>
        <w:t xml:space="preserve"> teniendo </w:t>
      </w:r>
      <w:r w:rsidRPr="00CD594B">
        <w:rPr>
          <w:rFonts w:ascii="Arial" w:hAnsi="Arial" w:cs="Arial"/>
          <w:sz w:val="24"/>
          <w:szCs w:val="24"/>
          <w:lang w:val="es-ES" w:eastAsia="es-ES"/>
        </w:rPr>
        <w:lastRenderedPageBreak/>
        <w:t xml:space="preserve">como carácter diferenciador el lugar </w:t>
      </w:r>
      <w:r>
        <w:rPr>
          <w:rFonts w:ascii="Arial" w:hAnsi="Arial" w:cs="Arial"/>
          <w:sz w:val="24"/>
          <w:szCs w:val="24"/>
          <w:lang w:val="es-ES" w:eastAsia="es-ES"/>
        </w:rPr>
        <w:t>donde se encuentran las personas privadas de la libertad</w:t>
      </w:r>
      <w:r w:rsidRPr="00CD594B">
        <w:rPr>
          <w:rFonts w:ascii="Arial" w:hAnsi="Arial" w:cs="Arial"/>
          <w:sz w:val="24"/>
          <w:szCs w:val="24"/>
          <w:lang w:val="es-ES" w:eastAsia="es-ES"/>
        </w:rPr>
        <w:t>,</w:t>
      </w:r>
      <w:r>
        <w:rPr>
          <w:rFonts w:ascii="Arial" w:hAnsi="Arial" w:cs="Arial"/>
          <w:sz w:val="24"/>
          <w:szCs w:val="24"/>
          <w:lang w:val="es-ES" w:eastAsia="es-ES"/>
        </w:rPr>
        <w:t xml:space="preserve"> estos</w:t>
      </w:r>
      <w:r w:rsidRPr="00CD594B">
        <w:rPr>
          <w:rFonts w:ascii="Arial" w:hAnsi="Arial" w:cs="Arial"/>
          <w:sz w:val="24"/>
          <w:szCs w:val="24"/>
          <w:lang w:val="es-ES" w:eastAsia="es-ES"/>
        </w:rPr>
        <w:t xml:space="preserve"> son: Centro de Atención Penal Integral (CAPI) y La Subestación de Policía los Gómez (SUBGOM). </w:t>
      </w:r>
    </w:p>
    <w:p w:rsidR="00CF2158" w:rsidRDefault="00CF2158" w:rsidP="00CF2158">
      <w:pPr>
        <w:jc w:val="both"/>
        <w:rPr>
          <w:rFonts w:ascii="Arial" w:hAnsi="Arial" w:cs="Arial"/>
          <w:sz w:val="24"/>
          <w:szCs w:val="24"/>
          <w:lang w:val="es-ES" w:eastAsia="es-ES"/>
        </w:rPr>
      </w:pPr>
      <w:r w:rsidRPr="00CD594B">
        <w:rPr>
          <w:rFonts w:ascii="Arial" w:hAnsi="Arial" w:cs="Arial"/>
          <w:sz w:val="24"/>
          <w:szCs w:val="24"/>
          <w:lang w:val="es-ES" w:eastAsia="es-ES"/>
        </w:rPr>
        <w:t xml:space="preserve">Se </w:t>
      </w:r>
      <w:r>
        <w:rPr>
          <w:rFonts w:ascii="Arial" w:hAnsi="Arial" w:cs="Arial"/>
          <w:sz w:val="24"/>
          <w:szCs w:val="24"/>
          <w:lang w:val="es-ES" w:eastAsia="es-ES"/>
        </w:rPr>
        <w:t>realizó visita de campo en ambos sitios</w:t>
      </w:r>
      <w:r w:rsidRPr="00CD594B">
        <w:rPr>
          <w:rFonts w:ascii="Arial" w:hAnsi="Arial" w:cs="Arial"/>
          <w:sz w:val="24"/>
          <w:szCs w:val="24"/>
          <w:lang w:val="es-ES" w:eastAsia="es-ES"/>
        </w:rPr>
        <w:t xml:space="preserve">, usando como marco </w:t>
      </w:r>
      <w:r>
        <w:rPr>
          <w:rFonts w:ascii="Arial" w:hAnsi="Arial" w:cs="Arial"/>
          <w:sz w:val="24"/>
          <w:szCs w:val="24"/>
          <w:lang w:val="es-ES" w:eastAsia="es-ES"/>
        </w:rPr>
        <w:t>referencial</w:t>
      </w:r>
      <w:r w:rsidRPr="00CD594B">
        <w:rPr>
          <w:rFonts w:ascii="Arial" w:hAnsi="Arial" w:cs="Arial"/>
          <w:sz w:val="24"/>
          <w:szCs w:val="24"/>
          <w:lang w:val="es-ES" w:eastAsia="es-ES"/>
        </w:rPr>
        <w:t xml:space="preserve"> el instrumento elaborado por la Policía Nacional, al cual se anexaron indicadores para poder identificar con mayor suficiencia el estado procesal de las personas privadas de la libertad del Municipio de Itagüí</w:t>
      </w:r>
      <w:r>
        <w:rPr>
          <w:rFonts w:ascii="Arial" w:hAnsi="Arial" w:cs="Arial"/>
          <w:sz w:val="24"/>
          <w:szCs w:val="24"/>
          <w:lang w:val="es-ES" w:eastAsia="es-ES"/>
        </w:rPr>
        <w:t>, cuya información fue constatada mediante las visitas de seguimiento realizadas in situ</w:t>
      </w:r>
      <w:r w:rsidRPr="00CD594B">
        <w:rPr>
          <w:rFonts w:ascii="Arial" w:hAnsi="Arial" w:cs="Arial"/>
          <w:sz w:val="24"/>
          <w:szCs w:val="24"/>
          <w:lang w:val="es-ES" w:eastAsia="es-ES"/>
        </w:rPr>
        <w:t>. </w:t>
      </w:r>
    </w:p>
    <w:p w:rsidR="00CF2158" w:rsidRDefault="00CF2158" w:rsidP="00CF2158">
      <w:pPr>
        <w:jc w:val="both"/>
        <w:rPr>
          <w:rFonts w:ascii="Arial" w:hAnsi="Arial" w:cs="Arial"/>
          <w:sz w:val="24"/>
          <w:szCs w:val="24"/>
          <w:lang w:val="es-ES" w:eastAsia="es-ES"/>
        </w:rPr>
      </w:pPr>
    </w:p>
    <w:p w:rsidR="00CF2158" w:rsidRDefault="00CF2158" w:rsidP="00CF2158">
      <w:pPr>
        <w:pStyle w:val="NormalWeb"/>
        <w:spacing w:before="0" w:beforeAutospacing="0" w:after="0" w:afterAutospacing="0"/>
        <w:ind w:left="1416" w:firstLine="708"/>
        <w:rPr>
          <w:rFonts w:ascii="Arial" w:hAnsi="Arial" w:cs="Arial"/>
          <w:i/>
          <w:sz w:val="16"/>
          <w:szCs w:val="16"/>
        </w:rPr>
      </w:pPr>
      <w:r>
        <w:rPr>
          <w:noProof/>
          <w:lang w:val="es-CO" w:eastAsia="es-CO"/>
        </w:rPr>
        <w:drawing>
          <wp:inline distT="0" distB="0" distL="0" distR="0">
            <wp:extent cx="2378868" cy="3171825"/>
            <wp:effectExtent l="19050" t="0" r="2382" b="0"/>
            <wp:docPr id="9" name="Imagen 7" descr="C:\Users\43169968\Downloads\WhatsApp Image 2024-05-29 at 9.58.2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43169968\Downloads\WhatsApp Image 2024-05-29 at 9.58.20 PM.jpeg"/>
                    <pic:cNvPicPr>
                      <a:picLocks noChangeAspect="1" noChangeArrowheads="1"/>
                    </pic:cNvPicPr>
                  </pic:nvPicPr>
                  <pic:blipFill>
                    <a:blip r:embed="rId12"/>
                    <a:srcRect/>
                    <a:stretch>
                      <a:fillRect/>
                    </a:stretch>
                  </pic:blipFill>
                  <pic:spPr bwMode="auto">
                    <a:xfrm>
                      <a:off x="0" y="0"/>
                      <a:ext cx="2378869" cy="3171827"/>
                    </a:xfrm>
                    <a:prstGeom prst="rect">
                      <a:avLst/>
                    </a:prstGeom>
                    <a:noFill/>
                    <a:ln w="9525">
                      <a:noFill/>
                      <a:miter lim="800000"/>
                      <a:headEnd/>
                      <a:tailEnd/>
                    </a:ln>
                  </pic:spPr>
                </pic:pic>
              </a:graphicData>
            </a:graphic>
          </wp:inline>
        </w:drawing>
      </w:r>
    </w:p>
    <w:p w:rsidR="00CF2158" w:rsidRDefault="00CF2158" w:rsidP="00CF2158">
      <w:pPr>
        <w:pStyle w:val="NormalWeb"/>
        <w:spacing w:before="0" w:beforeAutospacing="0" w:after="0" w:afterAutospacing="0"/>
        <w:ind w:left="1416" w:firstLine="708"/>
        <w:rPr>
          <w:rFonts w:ascii="Arial" w:hAnsi="Arial" w:cs="Arial"/>
          <w:i/>
          <w:sz w:val="16"/>
          <w:szCs w:val="16"/>
        </w:rPr>
      </w:pPr>
      <w:r w:rsidRPr="00500CD6">
        <w:rPr>
          <w:rFonts w:ascii="Arial" w:hAnsi="Arial" w:cs="Arial"/>
          <w:i/>
          <w:sz w:val="16"/>
          <w:szCs w:val="16"/>
        </w:rPr>
        <w:t>Foto: SUBGOM</w:t>
      </w:r>
    </w:p>
    <w:p w:rsidR="00265394" w:rsidRDefault="00265394" w:rsidP="00CF2158">
      <w:pPr>
        <w:pStyle w:val="NormalWeb"/>
        <w:spacing w:before="0" w:beforeAutospacing="0" w:after="0" w:afterAutospacing="0"/>
        <w:ind w:left="1416" w:firstLine="708"/>
      </w:pPr>
    </w:p>
    <w:p w:rsidR="00CF2158" w:rsidRDefault="00CF2158" w:rsidP="00CF2158">
      <w:pPr>
        <w:spacing w:after="0"/>
        <w:jc w:val="both"/>
        <w:rPr>
          <w:rFonts w:ascii="Arial" w:hAnsi="Arial" w:cs="Arial"/>
          <w:sz w:val="24"/>
          <w:szCs w:val="24"/>
          <w:lang w:val="es-ES" w:eastAsia="es-ES"/>
        </w:rPr>
      </w:pPr>
      <w:r>
        <w:rPr>
          <w:rFonts w:ascii="Arial" w:hAnsi="Arial" w:cs="Arial"/>
          <w:sz w:val="24"/>
          <w:szCs w:val="24"/>
          <w:lang w:val="es-ES" w:eastAsia="es-ES"/>
        </w:rPr>
        <w:t xml:space="preserve">Es importante resaltar, que </w:t>
      </w:r>
      <w:r w:rsidRPr="00CD594B">
        <w:rPr>
          <w:rFonts w:ascii="Arial" w:hAnsi="Arial" w:cs="Arial"/>
          <w:sz w:val="24"/>
          <w:szCs w:val="24"/>
          <w:lang w:val="es-ES" w:eastAsia="es-ES"/>
        </w:rPr>
        <w:t>por tratarse de</w:t>
      </w:r>
      <w:r>
        <w:rPr>
          <w:rFonts w:ascii="Arial" w:hAnsi="Arial" w:cs="Arial"/>
          <w:sz w:val="24"/>
          <w:szCs w:val="24"/>
          <w:lang w:val="es-ES" w:eastAsia="es-ES"/>
        </w:rPr>
        <w:t>l funcionamiento mismo del sistema penitenciario,</w:t>
      </w:r>
      <w:r w:rsidRPr="00CD594B">
        <w:rPr>
          <w:rFonts w:ascii="Arial" w:hAnsi="Arial" w:cs="Arial"/>
          <w:sz w:val="24"/>
          <w:szCs w:val="24"/>
          <w:lang w:val="es-ES" w:eastAsia="es-ES"/>
        </w:rPr>
        <w:t xml:space="preserve"> se </w:t>
      </w:r>
      <w:r>
        <w:rPr>
          <w:rFonts w:ascii="Arial" w:hAnsi="Arial" w:cs="Arial"/>
          <w:sz w:val="24"/>
          <w:szCs w:val="24"/>
          <w:lang w:val="es-ES" w:eastAsia="es-ES"/>
        </w:rPr>
        <w:t>observa</w:t>
      </w:r>
      <w:r w:rsidRPr="00CD594B">
        <w:rPr>
          <w:rFonts w:ascii="Arial" w:hAnsi="Arial" w:cs="Arial"/>
          <w:sz w:val="24"/>
          <w:szCs w:val="24"/>
          <w:lang w:val="es-ES" w:eastAsia="es-ES"/>
        </w:rPr>
        <w:t xml:space="preserve"> que la población</w:t>
      </w:r>
      <w:r>
        <w:rPr>
          <w:rFonts w:ascii="Arial" w:hAnsi="Arial" w:cs="Arial"/>
          <w:sz w:val="24"/>
          <w:szCs w:val="24"/>
          <w:lang w:val="es-ES" w:eastAsia="es-ES"/>
        </w:rPr>
        <w:t xml:space="preserve"> privada de la libertad</w:t>
      </w:r>
      <w:r w:rsidRPr="00CD594B">
        <w:rPr>
          <w:rFonts w:ascii="Arial" w:hAnsi="Arial" w:cs="Arial"/>
          <w:sz w:val="24"/>
          <w:szCs w:val="24"/>
          <w:lang w:val="es-ES" w:eastAsia="es-ES"/>
        </w:rPr>
        <w:t xml:space="preserve"> es </w:t>
      </w:r>
      <w:r>
        <w:rPr>
          <w:rFonts w:ascii="Arial" w:hAnsi="Arial" w:cs="Arial"/>
          <w:sz w:val="24"/>
          <w:szCs w:val="24"/>
          <w:lang w:val="es-ES" w:eastAsia="es-ES"/>
        </w:rPr>
        <w:t>oscilante</w:t>
      </w:r>
      <w:r w:rsidRPr="00CD594B">
        <w:rPr>
          <w:rFonts w:ascii="Arial" w:hAnsi="Arial" w:cs="Arial"/>
          <w:sz w:val="24"/>
          <w:szCs w:val="24"/>
          <w:lang w:val="es-ES" w:eastAsia="es-ES"/>
        </w:rPr>
        <w:t>, el diagnó</w:t>
      </w:r>
      <w:r>
        <w:rPr>
          <w:rFonts w:ascii="Arial" w:hAnsi="Arial" w:cs="Arial"/>
          <w:sz w:val="24"/>
          <w:szCs w:val="24"/>
          <w:lang w:val="es-ES" w:eastAsia="es-ES"/>
        </w:rPr>
        <w:t>stico actual se centró en las 158</w:t>
      </w:r>
      <w:r w:rsidRPr="00CD594B">
        <w:rPr>
          <w:rFonts w:ascii="Arial" w:hAnsi="Arial" w:cs="Arial"/>
          <w:sz w:val="24"/>
          <w:szCs w:val="24"/>
          <w:lang w:val="es-ES" w:eastAsia="es-ES"/>
        </w:rPr>
        <w:t xml:space="preserve"> personas privadas de la libertad que se encuentran registradas en los sitios transitorios de</w:t>
      </w:r>
      <w:r>
        <w:rPr>
          <w:rFonts w:ascii="Arial" w:hAnsi="Arial" w:cs="Arial"/>
          <w:sz w:val="24"/>
          <w:szCs w:val="24"/>
          <w:lang w:val="es-ES" w:eastAsia="es-ES"/>
        </w:rPr>
        <w:t xml:space="preserve"> detención</w:t>
      </w:r>
      <w:r w:rsidRPr="006B26BE">
        <w:rPr>
          <w:rFonts w:ascii="Arial" w:hAnsi="Arial" w:cs="Arial"/>
          <w:sz w:val="24"/>
          <w:szCs w:val="24"/>
          <w:lang w:val="es-ES" w:eastAsia="es-ES"/>
        </w:rPr>
        <w:t xml:space="preserve"> </w:t>
      </w:r>
      <w:r>
        <w:rPr>
          <w:rFonts w:ascii="Arial" w:hAnsi="Arial" w:cs="Arial"/>
          <w:sz w:val="24"/>
          <w:szCs w:val="24"/>
          <w:lang w:val="es-ES" w:eastAsia="es-ES"/>
        </w:rPr>
        <w:t>del Municipio de Itagüí al día 29</w:t>
      </w:r>
      <w:r w:rsidRPr="00CD594B">
        <w:rPr>
          <w:rFonts w:ascii="Arial" w:hAnsi="Arial" w:cs="Arial"/>
          <w:sz w:val="24"/>
          <w:szCs w:val="24"/>
          <w:lang w:val="es-ES" w:eastAsia="es-ES"/>
        </w:rPr>
        <w:t xml:space="preserve"> de </w:t>
      </w:r>
      <w:r>
        <w:rPr>
          <w:rFonts w:ascii="Arial" w:hAnsi="Arial" w:cs="Arial"/>
          <w:sz w:val="24"/>
          <w:szCs w:val="24"/>
          <w:lang w:val="es-ES" w:eastAsia="es-ES"/>
        </w:rPr>
        <w:t xml:space="preserve">mayo de 2024 así; en el </w:t>
      </w:r>
      <w:r w:rsidRPr="00CD594B">
        <w:rPr>
          <w:rFonts w:ascii="Arial" w:hAnsi="Arial" w:cs="Arial"/>
          <w:sz w:val="24"/>
          <w:szCs w:val="24"/>
          <w:lang w:val="es-ES" w:eastAsia="es-ES"/>
        </w:rPr>
        <w:t>Centro de Atención Penal Integral</w:t>
      </w:r>
      <w:r>
        <w:rPr>
          <w:rFonts w:ascii="Arial" w:hAnsi="Arial" w:cs="Arial"/>
          <w:sz w:val="24"/>
          <w:szCs w:val="24"/>
          <w:lang w:val="es-ES" w:eastAsia="es-ES"/>
        </w:rPr>
        <w:t xml:space="preserve"> (CAPI):</w:t>
      </w:r>
    </w:p>
    <w:tbl>
      <w:tblPr>
        <w:tblStyle w:val="Tablaconcuadrcula"/>
        <w:tblW w:w="0" w:type="auto"/>
        <w:tblLook w:val="04A0"/>
      </w:tblPr>
      <w:tblGrid>
        <w:gridCol w:w="4489"/>
        <w:gridCol w:w="2282"/>
      </w:tblGrid>
      <w:tr w:rsidR="00CF2158" w:rsidTr="00CF2158">
        <w:trPr>
          <w:trHeight w:val="670"/>
        </w:trPr>
        <w:tc>
          <w:tcPr>
            <w:tcW w:w="4489" w:type="dxa"/>
          </w:tcPr>
          <w:p w:rsidR="00CF2158" w:rsidRPr="001E4FA6" w:rsidRDefault="00CF2158" w:rsidP="00CF2158">
            <w:pPr>
              <w:jc w:val="center"/>
              <w:rPr>
                <w:rFonts w:ascii="Arial" w:hAnsi="Arial" w:cs="Arial"/>
                <w:b/>
                <w:sz w:val="24"/>
                <w:szCs w:val="24"/>
                <w:lang w:val="es-ES" w:eastAsia="es-ES"/>
              </w:rPr>
            </w:pPr>
            <w:r w:rsidRPr="001E4FA6">
              <w:rPr>
                <w:rFonts w:ascii="Arial" w:hAnsi="Arial" w:cs="Arial"/>
                <w:b/>
                <w:sz w:val="24"/>
                <w:szCs w:val="24"/>
              </w:rPr>
              <w:lastRenderedPageBreak/>
              <w:t>CENTRO DE DETENCION</w:t>
            </w:r>
            <w:r>
              <w:rPr>
                <w:rFonts w:ascii="Arial" w:hAnsi="Arial" w:cs="Arial"/>
                <w:b/>
                <w:sz w:val="24"/>
                <w:szCs w:val="24"/>
              </w:rPr>
              <w:t xml:space="preserve"> TRANSITORIO DE</w:t>
            </w:r>
            <w:r w:rsidRPr="001E4FA6">
              <w:rPr>
                <w:rFonts w:ascii="Arial" w:hAnsi="Arial" w:cs="Arial"/>
                <w:b/>
                <w:sz w:val="24"/>
                <w:szCs w:val="24"/>
              </w:rPr>
              <w:t xml:space="preserve"> ITAGUI CDTI</w:t>
            </w:r>
          </w:p>
        </w:tc>
        <w:tc>
          <w:tcPr>
            <w:tcW w:w="2282" w:type="dxa"/>
          </w:tcPr>
          <w:p w:rsidR="00CF2158" w:rsidRPr="001E4FA6" w:rsidRDefault="00CF2158" w:rsidP="00CF2158">
            <w:pPr>
              <w:jc w:val="center"/>
              <w:rPr>
                <w:rFonts w:ascii="Arial" w:hAnsi="Arial" w:cs="Arial"/>
                <w:b/>
                <w:sz w:val="24"/>
                <w:szCs w:val="24"/>
                <w:lang w:val="es-ES" w:eastAsia="es-ES"/>
              </w:rPr>
            </w:pPr>
            <w:r w:rsidRPr="001E4FA6">
              <w:rPr>
                <w:rFonts w:ascii="Arial" w:hAnsi="Arial" w:cs="Arial"/>
                <w:b/>
                <w:sz w:val="24"/>
                <w:szCs w:val="24"/>
              </w:rPr>
              <w:t>CANTIDAD</w:t>
            </w:r>
          </w:p>
        </w:tc>
      </w:tr>
      <w:tr w:rsidR="00CF2158" w:rsidTr="00CF2158">
        <w:tc>
          <w:tcPr>
            <w:tcW w:w="4489" w:type="dxa"/>
          </w:tcPr>
          <w:p w:rsidR="00CF2158" w:rsidRDefault="00CF2158" w:rsidP="00CF2158">
            <w:pPr>
              <w:jc w:val="both"/>
              <w:rPr>
                <w:rFonts w:ascii="Arial" w:hAnsi="Arial" w:cs="Arial"/>
                <w:sz w:val="24"/>
                <w:szCs w:val="24"/>
                <w:lang w:val="es-ES" w:eastAsia="es-ES"/>
              </w:rPr>
            </w:pPr>
            <w:r>
              <w:rPr>
                <w:rFonts w:ascii="Arial" w:hAnsi="Arial" w:cs="Arial"/>
                <w:sz w:val="24"/>
                <w:szCs w:val="24"/>
                <w:lang w:val="es-ES" w:eastAsia="es-ES"/>
              </w:rPr>
              <w:t>CELDA N°1</w:t>
            </w:r>
          </w:p>
        </w:tc>
        <w:tc>
          <w:tcPr>
            <w:tcW w:w="2282" w:type="dxa"/>
          </w:tcPr>
          <w:p w:rsidR="00CF2158" w:rsidRDefault="00CF2158" w:rsidP="00CF2158">
            <w:pPr>
              <w:jc w:val="center"/>
              <w:rPr>
                <w:rFonts w:ascii="Arial" w:hAnsi="Arial" w:cs="Arial"/>
                <w:sz w:val="24"/>
                <w:szCs w:val="24"/>
                <w:lang w:val="es-ES" w:eastAsia="es-ES"/>
              </w:rPr>
            </w:pPr>
            <w:r>
              <w:rPr>
                <w:rFonts w:ascii="Arial" w:hAnsi="Arial" w:cs="Arial"/>
                <w:sz w:val="24"/>
                <w:szCs w:val="24"/>
                <w:lang w:val="es-ES" w:eastAsia="es-ES"/>
              </w:rPr>
              <w:t>41 PPL</w:t>
            </w:r>
          </w:p>
        </w:tc>
      </w:tr>
      <w:tr w:rsidR="00CF2158" w:rsidTr="00CF2158">
        <w:tc>
          <w:tcPr>
            <w:tcW w:w="4489" w:type="dxa"/>
          </w:tcPr>
          <w:p w:rsidR="00CF2158" w:rsidRDefault="00CF2158" w:rsidP="00CF2158">
            <w:pPr>
              <w:jc w:val="both"/>
              <w:rPr>
                <w:rFonts w:ascii="Arial" w:hAnsi="Arial" w:cs="Arial"/>
                <w:sz w:val="24"/>
                <w:szCs w:val="24"/>
                <w:lang w:val="es-ES" w:eastAsia="es-ES"/>
              </w:rPr>
            </w:pPr>
            <w:r>
              <w:rPr>
                <w:rFonts w:ascii="Arial" w:hAnsi="Arial" w:cs="Arial"/>
                <w:sz w:val="24"/>
                <w:szCs w:val="24"/>
                <w:lang w:val="es-ES" w:eastAsia="es-ES"/>
              </w:rPr>
              <w:t>CELDA N°2</w:t>
            </w:r>
          </w:p>
        </w:tc>
        <w:tc>
          <w:tcPr>
            <w:tcW w:w="2282" w:type="dxa"/>
          </w:tcPr>
          <w:p w:rsidR="00CF2158" w:rsidRDefault="00CF2158" w:rsidP="00CF2158">
            <w:pPr>
              <w:jc w:val="center"/>
              <w:rPr>
                <w:rFonts w:ascii="Arial" w:hAnsi="Arial" w:cs="Arial"/>
                <w:sz w:val="24"/>
                <w:szCs w:val="24"/>
                <w:lang w:val="es-ES" w:eastAsia="es-ES"/>
              </w:rPr>
            </w:pPr>
            <w:r>
              <w:rPr>
                <w:rFonts w:ascii="Arial" w:hAnsi="Arial" w:cs="Arial"/>
                <w:sz w:val="24"/>
                <w:szCs w:val="24"/>
                <w:lang w:val="es-ES" w:eastAsia="es-ES"/>
              </w:rPr>
              <w:t>38 PPL</w:t>
            </w:r>
          </w:p>
        </w:tc>
      </w:tr>
      <w:tr w:rsidR="00CF2158" w:rsidTr="00CF2158">
        <w:tc>
          <w:tcPr>
            <w:tcW w:w="4489" w:type="dxa"/>
          </w:tcPr>
          <w:p w:rsidR="00CF2158" w:rsidRDefault="00CF2158" w:rsidP="00CF2158">
            <w:pPr>
              <w:jc w:val="both"/>
              <w:rPr>
                <w:rFonts w:ascii="Arial" w:hAnsi="Arial" w:cs="Arial"/>
                <w:sz w:val="24"/>
                <w:szCs w:val="24"/>
                <w:lang w:val="es-ES" w:eastAsia="es-ES"/>
              </w:rPr>
            </w:pPr>
            <w:r>
              <w:rPr>
                <w:rFonts w:ascii="Arial" w:hAnsi="Arial" w:cs="Arial"/>
                <w:sz w:val="24"/>
                <w:szCs w:val="24"/>
                <w:lang w:val="es-ES" w:eastAsia="es-ES"/>
              </w:rPr>
              <w:t xml:space="preserve">CELDA INPEC </w:t>
            </w:r>
          </w:p>
        </w:tc>
        <w:tc>
          <w:tcPr>
            <w:tcW w:w="2282" w:type="dxa"/>
          </w:tcPr>
          <w:p w:rsidR="00CF2158" w:rsidRDefault="00CF2158" w:rsidP="00CF2158">
            <w:pPr>
              <w:jc w:val="center"/>
              <w:rPr>
                <w:rFonts w:ascii="Arial" w:hAnsi="Arial" w:cs="Arial"/>
                <w:sz w:val="24"/>
                <w:szCs w:val="24"/>
                <w:lang w:val="es-ES" w:eastAsia="es-ES"/>
              </w:rPr>
            </w:pPr>
            <w:r>
              <w:rPr>
                <w:rFonts w:ascii="Arial" w:hAnsi="Arial" w:cs="Arial"/>
                <w:sz w:val="24"/>
                <w:szCs w:val="24"/>
                <w:lang w:val="es-ES" w:eastAsia="es-ES"/>
              </w:rPr>
              <w:t>4 PPL</w:t>
            </w:r>
          </w:p>
        </w:tc>
      </w:tr>
      <w:tr w:rsidR="00CF2158" w:rsidTr="00CF2158">
        <w:tc>
          <w:tcPr>
            <w:tcW w:w="4489" w:type="dxa"/>
          </w:tcPr>
          <w:p w:rsidR="00CF2158" w:rsidRDefault="00CF2158" w:rsidP="00CF2158">
            <w:pPr>
              <w:jc w:val="both"/>
              <w:rPr>
                <w:rFonts w:ascii="Arial" w:hAnsi="Arial" w:cs="Arial"/>
                <w:sz w:val="24"/>
                <w:szCs w:val="24"/>
                <w:lang w:val="es-ES" w:eastAsia="es-ES"/>
              </w:rPr>
            </w:pPr>
            <w:r>
              <w:rPr>
                <w:rFonts w:ascii="Arial" w:hAnsi="Arial" w:cs="Arial"/>
                <w:sz w:val="24"/>
                <w:szCs w:val="24"/>
                <w:lang w:val="es-ES" w:eastAsia="es-ES"/>
              </w:rPr>
              <w:t>TRANSITORIO</w:t>
            </w:r>
          </w:p>
        </w:tc>
        <w:tc>
          <w:tcPr>
            <w:tcW w:w="2282" w:type="dxa"/>
          </w:tcPr>
          <w:p w:rsidR="00CF2158" w:rsidRDefault="00CF2158" w:rsidP="00CF2158">
            <w:pPr>
              <w:jc w:val="center"/>
              <w:rPr>
                <w:rFonts w:ascii="Arial" w:hAnsi="Arial" w:cs="Arial"/>
                <w:sz w:val="24"/>
                <w:szCs w:val="24"/>
                <w:lang w:val="es-ES" w:eastAsia="es-ES"/>
              </w:rPr>
            </w:pPr>
            <w:r>
              <w:rPr>
                <w:rFonts w:ascii="Arial" w:hAnsi="Arial" w:cs="Arial"/>
                <w:sz w:val="24"/>
                <w:szCs w:val="24"/>
                <w:lang w:val="es-ES" w:eastAsia="es-ES"/>
              </w:rPr>
              <w:t>1 PPL</w:t>
            </w:r>
          </w:p>
        </w:tc>
      </w:tr>
      <w:tr w:rsidR="00CF2158" w:rsidTr="00CF2158">
        <w:tc>
          <w:tcPr>
            <w:tcW w:w="4489" w:type="dxa"/>
          </w:tcPr>
          <w:p w:rsidR="00CF2158" w:rsidRDefault="00CF2158" w:rsidP="00CF2158">
            <w:pPr>
              <w:jc w:val="both"/>
              <w:rPr>
                <w:rFonts w:ascii="Arial" w:hAnsi="Arial" w:cs="Arial"/>
                <w:sz w:val="24"/>
                <w:szCs w:val="24"/>
                <w:lang w:val="es-ES" w:eastAsia="es-ES"/>
              </w:rPr>
            </w:pPr>
            <w:r>
              <w:rPr>
                <w:rFonts w:ascii="Arial" w:hAnsi="Arial" w:cs="Arial"/>
                <w:sz w:val="24"/>
                <w:szCs w:val="24"/>
                <w:lang w:val="es-ES" w:eastAsia="es-ES"/>
              </w:rPr>
              <w:t>PASILLERO</w:t>
            </w:r>
          </w:p>
        </w:tc>
        <w:tc>
          <w:tcPr>
            <w:tcW w:w="2282" w:type="dxa"/>
          </w:tcPr>
          <w:p w:rsidR="00CF2158" w:rsidRDefault="00CF2158" w:rsidP="00CF2158">
            <w:pPr>
              <w:jc w:val="center"/>
              <w:rPr>
                <w:rFonts w:ascii="Arial" w:hAnsi="Arial" w:cs="Arial"/>
                <w:sz w:val="24"/>
                <w:szCs w:val="24"/>
                <w:lang w:val="es-ES" w:eastAsia="es-ES"/>
              </w:rPr>
            </w:pPr>
            <w:r>
              <w:rPr>
                <w:rFonts w:ascii="Arial" w:hAnsi="Arial" w:cs="Arial"/>
                <w:sz w:val="24"/>
                <w:szCs w:val="24"/>
                <w:lang w:val="es-ES" w:eastAsia="es-ES"/>
              </w:rPr>
              <w:t>1 PPL</w:t>
            </w:r>
          </w:p>
        </w:tc>
      </w:tr>
      <w:tr w:rsidR="00CF2158" w:rsidTr="00CF2158">
        <w:tc>
          <w:tcPr>
            <w:tcW w:w="4489" w:type="dxa"/>
          </w:tcPr>
          <w:p w:rsidR="00CF2158" w:rsidRDefault="00CF2158" w:rsidP="00CF2158">
            <w:pPr>
              <w:jc w:val="both"/>
              <w:rPr>
                <w:rFonts w:ascii="Arial" w:hAnsi="Arial" w:cs="Arial"/>
                <w:sz w:val="24"/>
                <w:szCs w:val="24"/>
                <w:lang w:val="es-ES" w:eastAsia="es-ES"/>
              </w:rPr>
            </w:pPr>
            <w:r>
              <w:rPr>
                <w:rFonts w:ascii="Arial" w:hAnsi="Arial" w:cs="Arial"/>
                <w:sz w:val="24"/>
                <w:szCs w:val="24"/>
                <w:lang w:val="es-ES" w:eastAsia="es-ES"/>
              </w:rPr>
              <w:t>TOTAL</w:t>
            </w:r>
          </w:p>
        </w:tc>
        <w:tc>
          <w:tcPr>
            <w:tcW w:w="2282" w:type="dxa"/>
          </w:tcPr>
          <w:p w:rsidR="00CF2158" w:rsidRDefault="00CF2158" w:rsidP="00CF2158">
            <w:pPr>
              <w:jc w:val="center"/>
              <w:rPr>
                <w:rFonts w:ascii="Arial" w:hAnsi="Arial" w:cs="Arial"/>
                <w:sz w:val="24"/>
                <w:szCs w:val="24"/>
                <w:lang w:val="es-ES" w:eastAsia="es-ES"/>
              </w:rPr>
            </w:pPr>
            <w:r>
              <w:rPr>
                <w:rFonts w:ascii="Arial" w:hAnsi="Arial" w:cs="Arial"/>
                <w:sz w:val="24"/>
                <w:szCs w:val="24"/>
                <w:lang w:val="es-ES" w:eastAsia="es-ES"/>
              </w:rPr>
              <w:t>85 PPL</w:t>
            </w:r>
          </w:p>
        </w:tc>
      </w:tr>
    </w:tbl>
    <w:p w:rsidR="00CF2158" w:rsidRDefault="00CF2158" w:rsidP="00CF2158">
      <w:pPr>
        <w:jc w:val="both"/>
        <w:rPr>
          <w:rFonts w:ascii="Arial" w:hAnsi="Arial" w:cs="Arial"/>
          <w:sz w:val="24"/>
          <w:szCs w:val="24"/>
          <w:lang w:val="es-ES" w:eastAsia="es-ES"/>
        </w:rPr>
      </w:pPr>
    </w:p>
    <w:p w:rsidR="00CF2158" w:rsidRDefault="00CF2158" w:rsidP="00CF2158">
      <w:pPr>
        <w:jc w:val="both"/>
        <w:rPr>
          <w:rFonts w:ascii="Arial" w:hAnsi="Arial" w:cs="Arial"/>
          <w:sz w:val="24"/>
          <w:szCs w:val="24"/>
          <w:lang w:val="es-ES" w:eastAsia="es-ES"/>
        </w:rPr>
      </w:pPr>
    </w:p>
    <w:tbl>
      <w:tblPr>
        <w:tblStyle w:val="Tablaconcuadrcula"/>
        <w:tblW w:w="0" w:type="auto"/>
        <w:tblLook w:val="04A0"/>
      </w:tblPr>
      <w:tblGrid>
        <w:gridCol w:w="4489"/>
        <w:gridCol w:w="2282"/>
      </w:tblGrid>
      <w:tr w:rsidR="00CF2158" w:rsidTr="00CF2158">
        <w:trPr>
          <w:trHeight w:val="618"/>
        </w:trPr>
        <w:tc>
          <w:tcPr>
            <w:tcW w:w="4489" w:type="dxa"/>
          </w:tcPr>
          <w:p w:rsidR="00CF2158" w:rsidRPr="001E4FA6" w:rsidRDefault="00CF2158" w:rsidP="00CF2158">
            <w:pPr>
              <w:jc w:val="center"/>
              <w:rPr>
                <w:rFonts w:ascii="Arial" w:hAnsi="Arial" w:cs="Arial"/>
                <w:b/>
                <w:sz w:val="24"/>
                <w:szCs w:val="24"/>
                <w:lang w:val="es-ES" w:eastAsia="es-ES"/>
              </w:rPr>
            </w:pPr>
            <w:r w:rsidRPr="005460D0">
              <w:rPr>
                <w:rFonts w:ascii="Arial" w:hAnsi="Arial" w:cs="Arial"/>
                <w:b/>
                <w:sz w:val="24"/>
                <w:szCs w:val="24"/>
                <w:lang w:val="es-ES" w:eastAsia="es-ES"/>
              </w:rPr>
              <w:t>EN LA SUBESTACIÓN DE POLICÍA LOS GÓMEZ (SUBGOM):</w:t>
            </w:r>
          </w:p>
        </w:tc>
        <w:tc>
          <w:tcPr>
            <w:tcW w:w="2282" w:type="dxa"/>
          </w:tcPr>
          <w:p w:rsidR="00CF2158" w:rsidRPr="001E4FA6" w:rsidRDefault="00CF2158" w:rsidP="00CF2158">
            <w:pPr>
              <w:jc w:val="center"/>
              <w:rPr>
                <w:rFonts w:ascii="Arial" w:hAnsi="Arial" w:cs="Arial"/>
                <w:b/>
                <w:sz w:val="24"/>
                <w:szCs w:val="24"/>
                <w:lang w:val="es-ES" w:eastAsia="es-ES"/>
              </w:rPr>
            </w:pPr>
            <w:r w:rsidRPr="001E4FA6">
              <w:rPr>
                <w:rFonts w:ascii="Arial" w:hAnsi="Arial" w:cs="Arial"/>
                <w:b/>
                <w:sz w:val="24"/>
                <w:szCs w:val="24"/>
              </w:rPr>
              <w:t>CANTIDAD</w:t>
            </w:r>
          </w:p>
        </w:tc>
      </w:tr>
      <w:tr w:rsidR="00CF2158" w:rsidTr="00CF2158">
        <w:tc>
          <w:tcPr>
            <w:tcW w:w="4489" w:type="dxa"/>
          </w:tcPr>
          <w:p w:rsidR="00CF2158" w:rsidRDefault="00CF2158" w:rsidP="00CF2158">
            <w:pPr>
              <w:jc w:val="both"/>
              <w:rPr>
                <w:rFonts w:ascii="Arial" w:hAnsi="Arial" w:cs="Arial"/>
                <w:sz w:val="24"/>
                <w:szCs w:val="24"/>
                <w:lang w:val="es-ES" w:eastAsia="es-ES"/>
              </w:rPr>
            </w:pPr>
            <w:r>
              <w:rPr>
                <w:rFonts w:ascii="Arial" w:hAnsi="Arial" w:cs="Arial"/>
                <w:sz w:val="24"/>
                <w:szCs w:val="24"/>
                <w:lang w:val="es-ES" w:eastAsia="es-ES"/>
              </w:rPr>
              <w:t>CELDA N°1</w:t>
            </w:r>
          </w:p>
        </w:tc>
        <w:tc>
          <w:tcPr>
            <w:tcW w:w="2282" w:type="dxa"/>
          </w:tcPr>
          <w:p w:rsidR="00CF2158" w:rsidRDefault="00CF2158" w:rsidP="00CF2158">
            <w:pPr>
              <w:jc w:val="center"/>
              <w:rPr>
                <w:rFonts w:ascii="Arial" w:hAnsi="Arial" w:cs="Arial"/>
                <w:sz w:val="24"/>
                <w:szCs w:val="24"/>
                <w:lang w:val="es-ES" w:eastAsia="es-ES"/>
              </w:rPr>
            </w:pPr>
            <w:r>
              <w:rPr>
                <w:rFonts w:ascii="Arial" w:hAnsi="Arial" w:cs="Arial"/>
                <w:sz w:val="24"/>
                <w:szCs w:val="24"/>
                <w:lang w:val="es-ES" w:eastAsia="es-ES"/>
              </w:rPr>
              <w:t>38 PPL</w:t>
            </w:r>
          </w:p>
        </w:tc>
      </w:tr>
      <w:tr w:rsidR="00CF2158" w:rsidTr="00CF2158">
        <w:tc>
          <w:tcPr>
            <w:tcW w:w="4489" w:type="dxa"/>
          </w:tcPr>
          <w:p w:rsidR="00CF2158" w:rsidRDefault="00CF2158" w:rsidP="00CF2158">
            <w:pPr>
              <w:jc w:val="both"/>
              <w:rPr>
                <w:rFonts w:ascii="Arial" w:hAnsi="Arial" w:cs="Arial"/>
                <w:sz w:val="24"/>
                <w:szCs w:val="24"/>
                <w:lang w:val="es-ES" w:eastAsia="es-ES"/>
              </w:rPr>
            </w:pPr>
            <w:r>
              <w:rPr>
                <w:rFonts w:ascii="Arial" w:hAnsi="Arial" w:cs="Arial"/>
                <w:sz w:val="24"/>
                <w:szCs w:val="24"/>
                <w:lang w:val="es-ES" w:eastAsia="es-ES"/>
              </w:rPr>
              <w:t>CELDA N°2</w:t>
            </w:r>
          </w:p>
        </w:tc>
        <w:tc>
          <w:tcPr>
            <w:tcW w:w="2282" w:type="dxa"/>
          </w:tcPr>
          <w:p w:rsidR="00CF2158" w:rsidRDefault="00CF2158" w:rsidP="00CF2158">
            <w:pPr>
              <w:jc w:val="center"/>
              <w:rPr>
                <w:rFonts w:ascii="Arial" w:hAnsi="Arial" w:cs="Arial"/>
                <w:sz w:val="24"/>
                <w:szCs w:val="24"/>
                <w:lang w:val="es-ES" w:eastAsia="es-ES"/>
              </w:rPr>
            </w:pPr>
            <w:r>
              <w:rPr>
                <w:rFonts w:ascii="Arial" w:hAnsi="Arial" w:cs="Arial"/>
                <w:sz w:val="24"/>
                <w:szCs w:val="24"/>
                <w:lang w:val="es-ES" w:eastAsia="es-ES"/>
              </w:rPr>
              <w:t>32 PPL</w:t>
            </w:r>
          </w:p>
        </w:tc>
      </w:tr>
      <w:tr w:rsidR="00CF2158" w:rsidTr="00CF2158">
        <w:tc>
          <w:tcPr>
            <w:tcW w:w="4489" w:type="dxa"/>
          </w:tcPr>
          <w:p w:rsidR="00CF2158" w:rsidRDefault="00CF2158" w:rsidP="00CF2158">
            <w:pPr>
              <w:jc w:val="both"/>
              <w:rPr>
                <w:rFonts w:ascii="Arial" w:hAnsi="Arial" w:cs="Arial"/>
                <w:sz w:val="24"/>
                <w:szCs w:val="24"/>
                <w:lang w:val="es-ES" w:eastAsia="es-ES"/>
              </w:rPr>
            </w:pPr>
            <w:r>
              <w:rPr>
                <w:rFonts w:ascii="Arial" w:hAnsi="Arial" w:cs="Arial"/>
                <w:sz w:val="24"/>
                <w:szCs w:val="24"/>
                <w:lang w:val="es-ES" w:eastAsia="es-ES"/>
              </w:rPr>
              <w:t xml:space="preserve">PASILLEROS </w:t>
            </w:r>
          </w:p>
        </w:tc>
        <w:tc>
          <w:tcPr>
            <w:tcW w:w="2282" w:type="dxa"/>
          </w:tcPr>
          <w:p w:rsidR="00CF2158" w:rsidRDefault="00CF2158" w:rsidP="00CF2158">
            <w:pPr>
              <w:jc w:val="center"/>
              <w:rPr>
                <w:rFonts w:ascii="Arial" w:hAnsi="Arial" w:cs="Arial"/>
                <w:sz w:val="24"/>
                <w:szCs w:val="24"/>
                <w:lang w:val="es-ES" w:eastAsia="es-ES"/>
              </w:rPr>
            </w:pPr>
            <w:r>
              <w:rPr>
                <w:rFonts w:ascii="Arial" w:hAnsi="Arial" w:cs="Arial"/>
                <w:sz w:val="24"/>
                <w:szCs w:val="24"/>
                <w:lang w:val="es-ES" w:eastAsia="es-ES"/>
              </w:rPr>
              <w:t>3 PPL</w:t>
            </w:r>
          </w:p>
        </w:tc>
      </w:tr>
      <w:tr w:rsidR="00CF2158" w:rsidTr="00CF2158">
        <w:tc>
          <w:tcPr>
            <w:tcW w:w="4489" w:type="dxa"/>
          </w:tcPr>
          <w:p w:rsidR="00CF2158" w:rsidRDefault="00CF2158" w:rsidP="00CF2158">
            <w:pPr>
              <w:jc w:val="both"/>
              <w:rPr>
                <w:rFonts w:ascii="Arial" w:hAnsi="Arial" w:cs="Arial"/>
                <w:sz w:val="24"/>
                <w:szCs w:val="24"/>
                <w:lang w:val="es-ES" w:eastAsia="es-ES"/>
              </w:rPr>
            </w:pPr>
            <w:r>
              <w:rPr>
                <w:rFonts w:ascii="Arial" w:hAnsi="Arial" w:cs="Arial"/>
                <w:sz w:val="24"/>
                <w:szCs w:val="24"/>
                <w:lang w:val="es-ES" w:eastAsia="es-ES"/>
              </w:rPr>
              <w:t>TOTAL</w:t>
            </w:r>
          </w:p>
        </w:tc>
        <w:tc>
          <w:tcPr>
            <w:tcW w:w="2282" w:type="dxa"/>
          </w:tcPr>
          <w:p w:rsidR="00CF2158" w:rsidRDefault="00CF2158" w:rsidP="00CF2158">
            <w:pPr>
              <w:jc w:val="center"/>
              <w:rPr>
                <w:rFonts w:ascii="Arial" w:hAnsi="Arial" w:cs="Arial"/>
                <w:sz w:val="24"/>
                <w:szCs w:val="24"/>
                <w:lang w:val="es-ES" w:eastAsia="es-ES"/>
              </w:rPr>
            </w:pPr>
            <w:r>
              <w:rPr>
                <w:rFonts w:ascii="Arial" w:hAnsi="Arial" w:cs="Arial"/>
                <w:sz w:val="24"/>
                <w:szCs w:val="24"/>
                <w:lang w:val="es-ES" w:eastAsia="es-ES"/>
              </w:rPr>
              <w:t>73 PPL</w:t>
            </w:r>
          </w:p>
        </w:tc>
      </w:tr>
    </w:tbl>
    <w:p w:rsidR="00CF2158" w:rsidRDefault="00CF2158" w:rsidP="00CF2158">
      <w:pPr>
        <w:jc w:val="both"/>
        <w:rPr>
          <w:rFonts w:ascii="Arial" w:hAnsi="Arial" w:cs="Arial"/>
          <w:sz w:val="24"/>
          <w:szCs w:val="24"/>
          <w:lang w:val="es-ES" w:eastAsia="es-ES"/>
        </w:rPr>
      </w:pPr>
    </w:p>
    <w:p w:rsidR="00CF2158" w:rsidRDefault="00CF2158" w:rsidP="00CF2158">
      <w:pPr>
        <w:jc w:val="both"/>
        <w:rPr>
          <w:rFonts w:ascii="Arial" w:hAnsi="Arial" w:cs="Arial"/>
          <w:sz w:val="24"/>
          <w:szCs w:val="24"/>
          <w:lang w:val="es-ES" w:eastAsia="es-ES"/>
        </w:rPr>
      </w:pPr>
      <w:r>
        <w:rPr>
          <w:rFonts w:ascii="Arial" w:hAnsi="Arial" w:cs="Arial"/>
          <w:sz w:val="24"/>
          <w:szCs w:val="24"/>
          <w:lang w:val="es-ES" w:eastAsia="es-ES"/>
        </w:rPr>
        <w:t xml:space="preserve">Nota: Se entiende por pasillero, aquella PPL que sirve de colaborador entre el personal custodio y las demás PPL que se encuentran en las celdas. </w:t>
      </w:r>
    </w:p>
    <w:p w:rsidR="00CF2158" w:rsidRDefault="00CF2158" w:rsidP="00CF2158">
      <w:pPr>
        <w:jc w:val="both"/>
        <w:rPr>
          <w:rFonts w:ascii="Arial" w:hAnsi="Arial" w:cs="Arial"/>
          <w:sz w:val="24"/>
          <w:szCs w:val="24"/>
          <w:lang w:val="es-ES" w:eastAsia="es-ES"/>
        </w:rPr>
      </w:pPr>
    </w:p>
    <w:tbl>
      <w:tblPr>
        <w:tblStyle w:val="Tablaconcuadrcula"/>
        <w:tblW w:w="0" w:type="auto"/>
        <w:tblLook w:val="04A0"/>
      </w:tblPr>
      <w:tblGrid>
        <w:gridCol w:w="4644"/>
        <w:gridCol w:w="4253"/>
      </w:tblGrid>
      <w:tr w:rsidR="00CF2158" w:rsidRPr="00826F21" w:rsidTr="00CF2158">
        <w:trPr>
          <w:trHeight w:val="1088"/>
        </w:trPr>
        <w:tc>
          <w:tcPr>
            <w:tcW w:w="4644" w:type="dxa"/>
            <w:shd w:val="clear" w:color="auto" w:fill="DBE5F1" w:themeFill="accent1" w:themeFillTint="33"/>
          </w:tcPr>
          <w:p w:rsidR="00CF2158" w:rsidRPr="00826F21" w:rsidRDefault="00CF2158" w:rsidP="00CF2158">
            <w:pPr>
              <w:jc w:val="both"/>
              <w:rPr>
                <w:rFonts w:ascii="Arial" w:hAnsi="Arial" w:cs="Arial"/>
                <w:b/>
                <w:sz w:val="24"/>
                <w:szCs w:val="24"/>
              </w:rPr>
            </w:pPr>
            <w:r w:rsidRPr="00826F21">
              <w:rPr>
                <w:rFonts w:ascii="Arial" w:hAnsi="Arial" w:cs="Arial"/>
                <w:b/>
                <w:sz w:val="24"/>
                <w:szCs w:val="24"/>
              </w:rPr>
              <w:t>PERSONAS PRIVADAS DE LA LIBERTAD (PPL)</w:t>
            </w:r>
            <w:r>
              <w:rPr>
                <w:rFonts w:ascii="Arial" w:hAnsi="Arial" w:cs="Arial"/>
                <w:b/>
                <w:sz w:val="24"/>
                <w:szCs w:val="24"/>
              </w:rPr>
              <w:t xml:space="preserve"> SITIO TRANSITORIO DE DETENCIÓN </w:t>
            </w:r>
          </w:p>
        </w:tc>
        <w:tc>
          <w:tcPr>
            <w:tcW w:w="4253" w:type="dxa"/>
            <w:shd w:val="clear" w:color="auto" w:fill="DBE5F1" w:themeFill="accent1" w:themeFillTint="33"/>
          </w:tcPr>
          <w:p w:rsidR="00CF2158" w:rsidRPr="00826F21" w:rsidRDefault="00CF2158" w:rsidP="00CF2158">
            <w:pPr>
              <w:jc w:val="center"/>
              <w:rPr>
                <w:rFonts w:ascii="Arial" w:hAnsi="Arial" w:cs="Arial"/>
                <w:b/>
                <w:sz w:val="24"/>
                <w:szCs w:val="24"/>
              </w:rPr>
            </w:pPr>
          </w:p>
          <w:p w:rsidR="00CF2158" w:rsidRPr="00826F21" w:rsidRDefault="00CF2158" w:rsidP="00CF2158">
            <w:pPr>
              <w:jc w:val="center"/>
              <w:rPr>
                <w:rFonts w:ascii="Arial" w:hAnsi="Arial" w:cs="Arial"/>
                <w:b/>
                <w:sz w:val="24"/>
                <w:szCs w:val="24"/>
              </w:rPr>
            </w:pPr>
            <w:r w:rsidRPr="00826F21">
              <w:rPr>
                <w:rFonts w:ascii="Arial" w:hAnsi="Arial" w:cs="Arial"/>
                <w:b/>
                <w:sz w:val="24"/>
                <w:szCs w:val="24"/>
              </w:rPr>
              <w:t>TOTAL</w:t>
            </w:r>
          </w:p>
        </w:tc>
      </w:tr>
      <w:tr w:rsidR="00CF2158" w:rsidRPr="00826F21" w:rsidTr="00CF2158">
        <w:trPr>
          <w:trHeight w:val="463"/>
        </w:trPr>
        <w:tc>
          <w:tcPr>
            <w:tcW w:w="4644" w:type="dxa"/>
            <w:shd w:val="clear" w:color="auto" w:fill="DBE5F1" w:themeFill="accent1" w:themeFillTint="33"/>
          </w:tcPr>
          <w:p w:rsidR="00CF2158" w:rsidRPr="00826F21" w:rsidRDefault="00CF2158" w:rsidP="00CF2158">
            <w:pPr>
              <w:jc w:val="both"/>
              <w:rPr>
                <w:rFonts w:ascii="Arial" w:hAnsi="Arial" w:cs="Arial"/>
                <w:b/>
                <w:sz w:val="24"/>
                <w:szCs w:val="24"/>
              </w:rPr>
            </w:pPr>
            <w:r w:rsidRPr="00826F21">
              <w:rPr>
                <w:rFonts w:ascii="Arial" w:hAnsi="Arial" w:cs="Arial"/>
                <w:b/>
                <w:sz w:val="24"/>
                <w:szCs w:val="24"/>
              </w:rPr>
              <w:t>Condenados</w:t>
            </w:r>
          </w:p>
        </w:tc>
        <w:tc>
          <w:tcPr>
            <w:tcW w:w="4253" w:type="dxa"/>
          </w:tcPr>
          <w:p w:rsidR="00CF2158" w:rsidRPr="00826F21" w:rsidRDefault="00CF2158" w:rsidP="00CF2158">
            <w:pPr>
              <w:jc w:val="center"/>
              <w:rPr>
                <w:rFonts w:ascii="Arial" w:hAnsi="Arial" w:cs="Arial"/>
                <w:sz w:val="24"/>
                <w:szCs w:val="24"/>
              </w:rPr>
            </w:pPr>
            <w:r>
              <w:rPr>
                <w:rFonts w:ascii="Arial" w:hAnsi="Arial" w:cs="Arial"/>
                <w:sz w:val="24"/>
                <w:szCs w:val="24"/>
              </w:rPr>
              <w:t>26 PPL</w:t>
            </w:r>
          </w:p>
        </w:tc>
      </w:tr>
      <w:tr w:rsidR="00CF2158" w:rsidRPr="00826F21" w:rsidTr="00CF2158">
        <w:trPr>
          <w:trHeight w:val="480"/>
        </w:trPr>
        <w:tc>
          <w:tcPr>
            <w:tcW w:w="4644" w:type="dxa"/>
            <w:shd w:val="clear" w:color="auto" w:fill="DBE5F1" w:themeFill="accent1" w:themeFillTint="33"/>
          </w:tcPr>
          <w:p w:rsidR="00CF2158" w:rsidRPr="00826F21" w:rsidRDefault="00CF2158" w:rsidP="00CF2158">
            <w:pPr>
              <w:jc w:val="both"/>
              <w:rPr>
                <w:rFonts w:ascii="Arial" w:hAnsi="Arial" w:cs="Arial"/>
                <w:b/>
                <w:sz w:val="24"/>
                <w:szCs w:val="24"/>
              </w:rPr>
            </w:pPr>
            <w:r>
              <w:rPr>
                <w:rFonts w:ascii="Arial" w:hAnsi="Arial" w:cs="Arial"/>
                <w:b/>
                <w:sz w:val="24"/>
                <w:szCs w:val="24"/>
              </w:rPr>
              <w:lastRenderedPageBreak/>
              <w:t>Indiciados</w:t>
            </w:r>
          </w:p>
        </w:tc>
        <w:tc>
          <w:tcPr>
            <w:tcW w:w="4253" w:type="dxa"/>
          </w:tcPr>
          <w:p w:rsidR="00CF2158" w:rsidRPr="00826F21" w:rsidRDefault="00CF2158" w:rsidP="00CF2158">
            <w:pPr>
              <w:jc w:val="center"/>
              <w:rPr>
                <w:rFonts w:ascii="Arial" w:hAnsi="Arial" w:cs="Arial"/>
                <w:sz w:val="24"/>
                <w:szCs w:val="24"/>
              </w:rPr>
            </w:pPr>
            <w:r>
              <w:rPr>
                <w:rFonts w:ascii="Arial" w:hAnsi="Arial" w:cs="Arial"/>
                <w:sz w:val="24"/>
                <w:szCs w:val="24"/>
              </w:rPr>
              <w:t>132 PPL</w:t>
            </w:r>
          </w:p>
        </w:tc>
      </w:tr>
      <w:tr w:rsidR="00CF2158" w:rsidRPr="00826F21" w:rsidTr="00CF2158">
        <w:trPr>
          <w:trHeight w:val="480"/>
        </w:trPr>
        <w:tc>
          <w:tcPr>
            <w:tcW w:w="4644" w:type="dxa"/>
            <w:shd w:val="clear" w:color="auto" w:fill="DBE5F1" w:themeFill="accent1" w:themeFillTint="33"/>
          </w:tcPr>
          <w:p w:rsidR="00CF2158" w:rsidRPr="00826F21" w:rsidRDefault="00CF2158" w:rsidP="00CF2158">
            <w:pPr>
              <w:jc w:val="both"/>
              <w:rPr>
                <w:rFonts w:ascii="Arial" w:hAnsi="Arial" w:cs="Arial"/>
                <w:b/>
                <w:sz w:val="24"/>
                <w:szCs w:val="24"/>
              </w:rPr>
            </w:pPr>
            <w:r w:rsidRPr="00826F21">
              <w:rPr>
                <w:rFonts w:ascii="Arial" w:hAnsi="Arial" w:cs="Arial"/>
                <w:b/>
                <w:sz w:val="24"/>
                <w:szCs w:val="24"/>
              </w:rPr>
              <w:t>Total</w:t>
            </w:r>
          </w:p>
        </w:tc>
        <w:tc>
          <w:tcPr>
            <w:tcW w:w="4253" w:type="dxa"/>
          </w:tcPr>
          <w:p w:rsidR="00CF2158" w:rsidRPr="00826F21" w:rsidRDefault="00CF2158" w:rsidP="00CF2158">
            <w:pPr>
              <w:jc w:val="center"/>
              <w:rPr>
                <w:rFonts w:ascii="Arial" w:hAnsi="Arial" w:cs="Arial"/>
                <w:sz w:val="24"/>
                <w:szCs w:val="24"/>
              </w:rPr>
            </w:pPr>
            <w:r>
              <w:rPr>
                <w:rFonts w:ascii="Arial" w:hAnsi="Arial" w:cs="Arial"/>
                <w:sz w:val="24"/>
                <w:szCs w:val="24"/>
              </w:rPr>
              <w:t>158 PPL</w:t>
            </w:r>
          </w:p>
        </w:tc>
      </w:tr>
    </w:tbl>
    <w:p w:rsidR="00CF2158" w:rsidRDefault="00CF2158" w:rsidP="00CF2158">
      <w:pPr>
        <w:jc w:val="both"/>
        <w:rPr>
          <w:rFonts w:ascii="Arial" w:hAnsi="Arial" w:cs="Arial"/>
          <w:sz w:val="24"/>
          <w:szCs w:val="24"/>
          <w:lang w:val="es-ES" w:eastAsia="es-ES"/>
        </w:rPr>
      </w:pPr>
    </w:p>
    <w:p w:rsidR="00CF2158" w:rsidRPr="00CD594B" w:rsidRDefault="00CF2158" w:rsidP="00CF2158">
      <w:pPr>
        <w:jc w:val="both"/>
        <w:rPr>
          <w:rFonts w:ascii="Arial" w:hAnsi="Arial" w:cs="Arial"/>
          <w:sz w:val="24"/>
          <w:szCs w:val="24"/>
          <w:lang w:val="es-ES" w:eastAsia="es-ES"/>
        </w:rPr>
      </w:pPr>
      <w:r>
        <w:rPr>
          <w:rFonts w:ascii="Arial" w:hAnsi="Arial" w:cs="Arial"/>
          <w:sz w:val="24"/>
          <w:szCs w:val="24"/>
          <w:lang w:val="es-ES" w:eastAsia="es-ES"/>
        </w:rPr>
        <w:t>Ahora bien; aunque</w:t>
      </w:r>
      <w:r w:rsidRPr="00CD594B">
        <w:rPr>
          <w:rFonts w:ascii="Arial" w:hAnsi="Arial" w:cs="Arial"/>
          <w:sz w:val="24"/>
          <w:szCs w:val="24"/>
          <w:lang w:val="es-ES" w:eastAsia="es-ES"/>
        </w:rPr>
        <w:t xml:space="preserve"> los sitios de detención</w:t>
      </w:r>
      <w:r>
        <w:rPr>
          <w:rFonts w:ascii="Arial" w:hAnsi="Arial" w:cs="Arial"/>
          <w:sz w:val="24"/>
          <w:szCs w:val="24"/>
          <w:lang w:val="es-ES" w:eastAsia="es-ES"/>
        </w:rPr>
        <w:t xml:space="preserve"> como el CAPI y la SUBGOM,</w:t>
      </w:r>
      <w:r w:rsidRPr="00CD594B">
        <w:rPr>
          <w:rFonts w:ascii="Arial" w:hAnsi="Arial" w:cs="Arial"/>
          <w:sz w:val="24"/>
          <w:szCs w:val="24"/>
          <w:lang w:val="es-ES" w:eastAsia="es-ES"/>
        </w:rPr>
        <w:t xml:space="preserve"> están diseñados como centros transitorios, actualmente dichas instituciones cumplen la función de reclusión indeterminada, ya sea mientras se compl</w:t>
      </w:r>
      <w:r>
        <w:rPr>
          <w:rFonts w:ascii="Arial" w:hAnsi="Arial" w:cs="Arial"/>
          <w:sz w:val="24"/>
          <w:szCs w:val="24"/>
          <w:lang w:val="es-ES" w:eastAsia="es-ES"/>
        </w:rPr>
        <w:t>eta el proceso judicial de los indicia</w:t>
      </w:r>
      <w:r w:rsidRPr="00CD594B">
        <w:rPr>
          <w:rFonts w:ascii="Arial" w:hAnsi="Arial" w:cs="Arial"/>
          <w:sz w:val="24"/>
          <w:szCs w:val="24"/>
          <w:lang w:val="es-ES" w:eastAsia="es-ES"/>
        </w:rPr>
        <w:t>dos, o mientras se ejecuta el traslado de los condenados a un centro carcelario y penitenciario</w:t>
      </w:r>
      <w:r>
        <w:rPr>
          <w:rFonts w:ascii="Arial" w:hAnsi="Arial" w:cs="Arial"/>
          <w:sz w:val="24"/>
          <w:szCs w:val="24"/>
          <w:lang w:val="es-ES" w:eastAsia="es-ES"/>
        </w:rPr>
        <w:t xml:space="preserve"> pertinente que casi siempre se designa de acuerdo a la disponibilidad de cupos del Establecimiento de Reclusión del Orden Nacional (ERON)</w:t>
      </w:r>
      <w:r w:rsidRPr="00CD594B">
        <w:rPr>
          <w:rFonts w:ascii="Arial" w:hAnsi="Arial" w:cs="Arial"/>
          <w:sz w:val="24"/>
          <w:szCs w:val="24"/>
          <w:lang w:val="es-ES" w:eastAsia="es-ES"/>
        </w:rPr>
        <w:t xml:space="preserve">. Es preciso aclarar que la gran mayoría de la población se encuentra con un proceso judicial actual, se pretende visualizar una diferenciación entre los </w:t>
      </w:r>
      <w:r>
        <w:rPr>
          <w:rFonts w:ascii="Arial" w:hAnsi="Arial" w:cs="Arial"/>
          <w:sz w:val="24"/>
          <w:szCs w:val="24"/>
          <w:lang w:val="es-ES" w:eastAsia="es-ES"/>
        </w:rPr>
        <w:t>indiciados</w:t>
      </w:r>
      <w:r w:rsidRPr="00CD594B">
        <w:rPr>
          <w:rFonts w:ascii="Arial" w:hAnsi="Arial" w:cs="Arial"/>
          <w:sz w:val="24"/>
          <w:szCs w:val="24"/>
          <w:lang w:val="es-ES" w:eastAsia="es-ES"/>
        </w:rPr>
        <w:t xml:space="preserve"> y los condenados, ya que estos últimos por la</w:t>
      </w:r>
      <w:r>
        <w:rPr>
          <w:rFonts w:ascii="Arial" w:hAnsi="Arial" w:cs="Arial"/>
          <w:sz w:val="24"/>
          <w:szCs w:val="24"/>
          <w:lang w:val="es-ES" w:eastAsia="es-ES"/>
        </w:rPr>
        <w:t xml:space="preserve"> naturaleza de su condición ju</w:t>
      </w:r>
      <w:r w:rsidRPr="00CD594B">
        <w:rPr>
          <w:rFonts w:ascii="Arial" w:hAnsi="Arial" w:cs="Arial"/>
          <w:sz w:val="24"/>
          <w:szCs w:val="24"/>
          <w:lang w:val="es-ES" w:eastAsia="es-ES"/>
        </w:rPr>
        <w:t>dic</w:t>
      </w:r>
      <w:r>
        <w:rPr>
          <w:rFonts w:ascii="Arial" w:hAnsi="Arial" w:cs="Arial"/>
          <w:sz w:val="24"/>
          <w:szCs w:val="24"/>
          <w:lang w:val="es-ES" w:eastAsia="es-ES"/>
        </w:rPr>
        <w:t>i</w:t>
      </w:r>
      <w:r w:rsidRPr="00CD594B">
        <w:rPr>
          <w:rFonts w:ascii="Arial" w:hAnsi="Arial" w:cs="Arial"/>
          <w:sz w:val="24"/>
          <w:szCs w:val="24"/>
          <w:lang w:val="es-ES" w:eastAsia="es-ES"/>
        </w:rPr>
        <w:t>al, se deben recluir en centros penitenciarios y carcelarios de acuerdo a la Ley 65 de 1993 y demás normas concordantes.</w:t>
      </w:r>
    </w:p>
    <w:p w:rsidR="00CF2158" w:rsidRDefault="00CF2158" w:rsidP="00CF2158">
      <w:pPr>
        <w:jc w:val="both"/>
        <w:rPr>
          <w:rFonts w:ascii="Arial" w:hAnsi="Arial" w:cs="Arial"/>
          <w:sz w:val="24"/>
          <w:szCs w:val="24"/>
          <w:lang w:val="es-ES" w:eastAsia="es-ES"/>
        </w:rPr>
      </w:pPr>
      <w:r w:rsidRPr="00920509">
        <w:rPr>
          <w:rFonts w:ascii="Arial" w:hAnsi="Arial" w:cs="Arial"/>
          <w:b/>
          <w:sz w:val="24"/>
          <w:szCs w:val="24"/>
          <w:lang w:val="es-ES" w:eastAsia="es-ES"/>
        </w:rPr>
        <w:t>Conclusión:</w:t>
      </w:r>
      <w:r>
        <w:rPr>
          <w:rFonts w:ascii="Arial" w:hAnsi="Arial" w:cs="Arial"/>
          <w:sz w:val="24"/>
          <w:szCs w:val="24"/>
          <w:lang w:val="es-ES" w:eastAsia="es-ES"/>
        </w:rPr>
        <w:t xml:space="preserve"> </w:t>
      </w:r>
    </w:p>
    <w:p w:rsidR="00CF2158" w:rsidRPr="00A93856" w:rsidRDefault="00CF2158" w:rsidP="00CF2158">
      <w:pPr>
        <w:jc w:val="both"/>
        <w:rPr>
          <w:rFonts w:ascii="Arial" w:hAnsi="Arial" w:cs="Arial"/>
          <w:sz w:val="24"/>
          <w:szCs w:val="24"/>
          <w:lang w:val="es-ES" w:eastAsia="es-ES"/>
        </w:rPr>
      </w:pPr>
      <w:r>
        <w:rPr>
          <w:rFonts w:ascii="Arial" w:hAnsi="Arial" w:cs="Arial"/>
          <w:sz w:val="24"/>
          <w:szCs w:val="24"/>
          <w:lang w:val="es-ES" w:eastAsia="es-ES"/>
        </w:rPr>
        <w:t>De acuerdo con la anterior información se tiene las siguientes conclusiones:</w:t>
      </w:r>
    </w:p>
    <w:p w:rsidR="00CF2158" w:rsidRDefault="00CF2158" w:rsidP="00CF2158">
      <w:pPr>
        <w:jc w:val="both"/>
        <w:rPr>
          <w:rFonts w:ascii="Arial" w:hAnsi="Arial" w:cs="Arial"/>
          <w:sz w:val="24"/>
          <w:szCs w:val="24"/>
          <w:lang w:val="es-ES" w:eastAsia="es-ES"/>
        </w:rPr>
      </w:pPr>
      <w:r>
        <w:rPr>
          <w:rFonts w:ascii="Arial" w:hAnsi="Arial" w:cs="Arial"/>
          <w:sz w:val="24"/>
          <w:szCs w:val="24"/>
          <w:lang w:val="es-ES" w:eastAsia="es-ES"/>
        </w:rPr>
        <w:t xml:space="preserve">En </w:t>
      </w:r>
      <w:r w:rsidRPr="00A93856">
        <w:rPr>
          <w:rFonts w:ascii="Arial" w:hAnsi="Arial" w:cs="Arial"/>
          <w:sz w:val="24"/>
          <w:szCs w:val="24"/>
          <w:lang w:val="es-ES" w:eastAsia="es-ES"/>
        </w:rPr>
        <w:t>la Subestación de Policía los Gómez, se cuenta en las salas de reflexión con un tot</w:t>
      </w:r>
      <w:r>
        <w:rPr>
          <w:rFonts w:ascii="Arial" w:hAnsi="Arial" w:cs="Arial"/>
          <w:sz w:val="24"/>
          <w:szCs w:val="24"/>
          <w:lang w:val="es-ES" w:eastAsia="es-ES"/>
        </w:rPr>
        <w:t>al de 72</w:t>
      </w:r>
      <w:r w:rsidRPr="00A93856">
        <w:rPr>
          <w:rFonts w:ascii="Arial" w:hAnsi="Arial" w:cs="Arial"/>
          <w:sz w:val="24"/>
          <w:szCs w:val="24"/>
          <w:lang w:val="es-ES" w:eastAsia="es-ES"/>
        </w:rPr>
        <w:t xml:space="preserve"> personas</w:t>
      </w:r>
      <w:r>
        <w:rPr>
          <w:rFonts w:ascii="Arial" w:hAnsi="Arial" w:cs="Arial"/>
          <w:sz w:val="24"/>
          <w:szCs w:val="24"/>
          <w:lang w:val="es-ES" w:eastAsia="es-ES"/>
        </w:rPr>
        <w:t xml:space="preserve"> </w:t>
      </w:r>
      <w:r w:rsidRPr="00A93856">
        <w:rPr>
          <w:rFonts w:ascii="Arial" w:hAnsi="Arial" w:cs="Arial"/>
          <w:sz w:val="24"/>
          <w:szCs w:val="24"/>
          <w:lang w:val="es-ES" w:eastAsia="es-ES"/>
        </w:rPr>
        <w:t>privadas</w:t>
      </w:r>
      <w:r>
        <w:rPr>
          <w:rFonts w:ascii="Arial" w:hAnsi="Arial" w:cs="Arial"/>
          <w:sz w:val="24"/>
          <w:szCs w:val="24"/>
          <w:lang w:val="es-ES" w:eastAsia="es-ES"/>
        </w:rPr>
        <w:t xml:space="preserve"> de la libertad de las cuales 10</w:t>
      </w:r>
      <w:r w:rsidRPr="00A93856">
        <w:rPr>
          <w:rFonts w:ascii="Arial" w:hAnsi="Arial" w:cs="Arial"/>
          <w:sz w:val="24"/>
          <w:szCs w:val="24"/>
          <w:lang w:val="es-ES" w:eastAsia="es-ES"/>
        </w:rPr>
        <w:t xml:space="preserve"> </w:t>
      </w:r>
      <w:r>
        <w:rPr>
          <w:rFonts w:ascii="Arial" w:hAnsi="Arial" w:cs="Arial"/>
          <w:sz w:val="24"/>
          <w:szCs w:val="24"/>
          <w:lang w:val="es-ES" w:eastAsia="es-ES"/>
        </w:rPr>
        <w:t>están condenados y 63 indiciados.</w:t>
      </w:r>
    </w:p>
    <w:p w:rsidR="00CF2158" w:rsidRDefault="00CF2158" w:rsidP="00CF2158">
      <w:pPr>
        <w:jc w:val="both"/>
        <w:rPr>
          <w:rFonts w:ascii="Arial" w:hAnsi="Arial" w:cs="Arial"/>
          <w:sz w:val="24"/>
          <w:szCs w:val="24"/>
          <w:lang w:val="es-ES" w:eastAsia="es-ES"/>
        </w:rPr>
      </w:pPr>
      <w:r>
        <w:rPr>
          <w:rFonts w:ascii="Arial" w:hAnsi="Arial" w:cs="Arial"/>
          <w:sz w:val="24"/>
          <w:szCs w:val="24"/>
          <w:lang w:val="es-ES" w:eastAsia="es-ES"/>
        </w:rPr>
        <w:t>E</w:t>
      </w:r>
      <w:r w:rsidRPr="00A93856">
        <w:rPr>
          <w:rFonts w:ascii="Arial" w:hAnsi="Arial" w:cs="Arial"/>
          <w:sz w:val="24"/>
          <w:szCs w:val="24"/>
          <w:lang w:val="es-ES" w:eastAsia="es-ES"/>
        </w:rPr>
        <w:t>n las salas</w:t>
      </w:r>
      <w:r>
        <w:rPr>
          <w:rFonts w:ascii="Arial" w:hAnsi="Arial" w:cs="Arial"/>
          <w:sz w:val="24"/>
          <w:szCs w:val="24"/>
          <w:lang w:val="es-ES" w:eastAsia="es-ES"/>
        </w:rPr>
        <w:t xml:space="preserve"> </w:t>
      </w:r>
      <w:r w:rsidRPr="00A93856">
        <w:rPr>
          <w:rFonts w:ascii="Arial" w:hAnsi="Arial" w:cs="Arial"/>
          <w:sz w:val="24"/>
          <w:szCs w:val="24"/>
          <w:lang w:val="es-ES" w:eastAsia="es-ES"/>
        </w:rPr>
        <w:t>de reflexión de la URI CAMI</w:t>
      </w:r>
      <w:r>
        <w:rPr>
          <w:rFonts w:ascii="Arial" w:hAnsi="Arial" w:cs="Arial"/>
          <w:sz w:val="24"/>
          <w:szCs w:val="24"/>
          <w:lang w:val="es-ES" w:eastAsia="es-ES"/>
        </w:rPr>
        <w:t>, (C.A.P.I)</w:t>
      </w:r>
      <w:r w:rsidRPr="00A93856">
        <w:rPr>
          <w:rFonts w:ascii="Arial" w:hAnsi="Arial" w:cs="Arial"/>
          <w:sz w:val="24"/>
          <w:szCs w:val="24"/>
          <w:lang w:val="es-ES" w:eastAsia="es-ES"/>
        </w:rPr>
        <w:t xml:space="preserve"> Itagüí se cuenta con 66 </w:t>
      </w:r>
      <w:r>
        <w:rPr>
          <w:rFonts w:ascii="Arial" w:hAnsi="Arial" w:cs="Arial"/>
          <w:sz w:val="24"/>
          <w:szCs w:val="24"/>
          <w:lang w:val="es-ES" w:eastAsia="es-ES"/>
        </w:rPr>
        <w:t>privados de la libertad de los cuales 16  condenados, 69 indiciados</w:t>
      </w:r>
      <w:r w:rsidRPr="00A93856">
        <w:rPr>
          <w:rFonts w:ascii="Arial" w:hAnsi="Arial" w:cs="Arial"/>
          <w:sz w:val="24"/>
          <w:szCs w:val="24"/>
          <w:lang w:val="es-ES" w:eastAsia="es-ES"/>
        </w:rPr>
        <w:t>, para un total de 1</w:t>
      </w:r>
      <w:r>
        <w:rPr>
          <w:rFonts w:ascii="Arial" w:hAnsi="Arial" w:cs="Arial"/>
          <w:sz w:val="24"/>
          <w:szCs w:val="24"/>
          <w:lang w:val="es-ES" w:eastAsia="es-ES"/>
        </w:rPr>
        <w:t>58</w:t>
      </w:r>
      <w:r w:rsidRPr="00A93856">
        <w:rPr>
          <w:rFonts w:ascii="Arial" w:hAnsi="Arial" w:cs="Arial"/>
          <w:sz w:val="24"/>
          <w:szCs w:val="24"/>
          <w:lang w:val="es-ES" w:eastAsia="es-ES"/>
        </w:rPr>
        <w:t xml:space="preserve"> personas retenidas en amba</w:t>
      </w:r>
      <w:r>
        <w:rPr>
          <w:rFonts w:ascii="Arial" w:hAnsi="Arial" w:cs="Arial"/>
          <w:sz w:val="24"/>
          <w:szCs w:val="24"/>
          <w:lang w:val="es-ES" w:eastAsia="es-ES"/>
        </w:rPr>
        <w:t>s instalaciones de las cuales 26</w:t>
      </w:r>
      <w:r w:rsidRPr="00A93856">
        <w:rPr>
          <w:rFonts w:ascii="Arial" w:hAnsi="Arial" w:cs="Arial"/>
          <w:sz w:val="24"/>
          <w:szCs w:val="24"/>
          <w:lang w:val="es-ES" w:eastAsia="es-ES"/>
        </w:rPr>
        <w:t xml:space="preserve"> son</w:t>
      </w:r>
      <w:r>
        <w:rPr>
          <w:rFonts w:ascii="Arial" w:hAnsi="Arial" w:cs="Arial"/>
          <w:sz w:val="24"/>
          <w:szCs w:val="24"/>
          <w:lang w:val="es-ES" w:eastAsia="es-ES"/>
        </w:rPr>
        <w:t xml:space="preserve"> condenados y 132 indiciados.</w:t>
      </w:r>
    </w:p>
    <w:p w:rsidR="00CF2158" w:rsidRDefault="00CF2158" w:rsidP="00CF2158">
      <w:pPr>
        <w:jc w:val="both"/>
        <w:rPr>
          <w:rFonts w:ascii="Arial" w:hAnsi="Arial" w:cs="Arial"/>
          <w:sz w:val="24"/>
          <w:szCs w:val="24"/>
          <w:lang w:val="es-ES" w:eastAsia="es-ES"/>
        </w:rPr>
      </w:pPr>
      <w:r>
        <w:rPr>
          <w:rFonts w:ascii="Arial" w:hAnsi="Arial" w:cs="Arial"/>
          <w:sz w:val="24"/>
          <w:szCs w:val="24"/>
          <w:lang w:val="es-ES" w:eastAsia="es-ES"/>
        </w:rPr>
        <w:t>Dada</w:t>
      </w:r>
      <w:r w:rsidRPr="00CD594B">
        <w:rPr>
          <w:rFonts w:ascii="Arial" w:hAnsi="Arial" w:cs="Arial"/>
          <w:sz w:val="24"/>
          <w:szCs w:val="24"/>
          <w:lang w:val="es-ES" w:eastAsia="es-ES"/>
        </w:rPr>
        <w:t xml:space="preserve"> la verificación y seguimiento </w:t>
      </w:r>
      <w:r>
        <w:rPr>
          <w:rFonts w:ascii="Arial" w:hAnsi="Arial" w:cs="Arial"/>
          <w:sz w:val="24"/>
          <w:szCs w:val="24"/>
          <w:lang w:val="es-ES" w:eastAsia="es-ES"/>
        </w:rPr>
        <w:t xml:space="preserve">de la información antes enunciada, </w:t>
      </w:r>
      <w:r w:rsidRPr="00CD594B">
        <w:rPr>
          <w:rFonts w:ascii="Arial" w:hAnsi="Arial" w:cs="Arial"/>
          <w:sz w:val="24"/>
          <w:szCs w:val="24"/>
          <w:lang w:val="es-ES" w:eastAsia="es-ES"/>
        </w:rPr>
        <w:t xml:space="preserve">se </w:t>
      </w:r>
      <w:r>
        <w:rPr>
          <w:rFonts w:ascii="Arial" w:hAnsi="Arial" w:cs="Arial"/>
          <w:sz w:val="24"/>
          <w:szCs w:val="24"/>
          <w:lang w:val="es-ES" w:eastAsia="es-ES"/>
        </w:rPr>
        <w:t>pudo evidenciar que el 100% de las personas privadas de la libertad</w:t>
      </w:r>
      <w:r w:rsidRPr="00CD594B">
        <w:rPr>
          <w:rFonts w:ascii="Arial" w:hAnsi="Arial" w:cs="Arial"/>
          <w:sz w:val="24"/>
          <w:szCs w:val="24"/>
          <w:lang w:val="es-ES" w:eastAsia="es-ES"/>
        </w:rPr>
        <w:t xml:space="preserve"> son </w:t>
      </w:r>
      <w:r>
        <w:rPr>
          <w:rFonts w:ascii="Arial" w:hAnsi="Arial" w:cs="Arial"/>
          <w:sz w:val="24"/>
          <w:szCs w:val="24"/>
          <w:lang w:val="es-ES" w:eastAsia="es-ES"/>
        </w:rPr>
        <w:t xml:space="preserve">de género </w:t>
      </w:r>
      <w:r w:rsidRPr="00CD594B">
        <w:rPr>
          <w:rFonts w:ascii="Arial" w:hAnsi="Arial" w:cs="Arial"/>
          <w:sz w:val="24"/>
          <w:szCs w:val="24"/>
          <w:lang w:val="es-ES" w:eastAsia="es-ES"/>
        </w:rPr>
        <w:t xml:space="preserve">masculinos. </w:t>
      </w:r>
    </w:p>
    <w:p w:rsidR="00CF2158" w:rsidRDefault="00CF2158" w:rsidP="00CF2158">
      <w:pPr>
        <w:jc w:val="both"/>
        <w:rPr>
          <w:rFonts w:ascii="Arial" w:hAnsi="Arial" w:cs="Arial"/>
          <w:sz w:val="24"/>
          <w:szCs w:val="24"/>
          <w:lang w:val="es-ES" w:eastAsia="es-ES"/>
        </w:rPr>
      </w:pPr>
      <w:r>
        <w:rPr>
          <w:rFonts w:ascii="Arial" w:hAnsi="Arial" w:cs="Arial"/>
          <w:sz w:val="24"/>
          <w:szCs w:val="24"/>
          <w:lang w:val="es-ES" w:eastAsia="es-ES"/>
        </w:rPr>
        <w:t>Para la fecha señalada, hay tres (3) personas con tratamiento médico así:</w:t>
      </w:r>
    </w:p>
    <w:p w:rsidR="00CF2158" w:rsidRDefault="00CF2158" w:rsidP="00CF2158">
      <w:pPr>
        <w:jc w:val="both"/>
        <w:rPr>
          <w:rFonts w:ascii="Arial" w:hAnsi="Arial" w:cs="Arial"/>
          <w:sz w:val="24"/>
          <w:szCs w:val="24"/>
          <w:lang w:val="es-ES" w:eastAsia="es-ES"/>
        </w:rPr>
      </w:pPr>
      <w:r>
        <w:rPr>
          <w:rFonts w:ascii="Arial" w:hAnsi="Arial" w:cs="Arial"/>
          <w:sz w:val="24"/>
          <w:szCs w:val="24"/>
          <w:lang w:val="es-ES" w:eastAsia="es-ES"/>
        </w:rPr>
        <w:t>1 PPL con enfermedad de tiroides, recibiendo tratamiento.</w:t>
      </w:r>
    </w:p>
    <w:p w:rsidR="00CF2158" w:rsidRDefault="00CF2158" w:rsidP="00CF2158">
      <w:pPr>
        <w:jc w:val="both"/>
        <w:rPr>
          <w:rFonts w:ascii="Arial" w:hAnsi="Arial" w:cs="Arial"/>
          <w:sz w:val="24"/>
          <w:szCs w:val="24"/>
          <w:lang w:val="es-ES" w:eastAsia="es-ES"/>
        </w:rPr>
      </w:pPr>
      <w:r>
        <w:rPr>
          <w:rFonts w:ascii="Arial" w:hAnsi="Arial" w:cs="Arial"/>
          <w:sz w:val="24"/>
          <w:szCs w:val="24"/>
          <w:lang w:val="es-ES" w:eastAsia="es-ES"/>
        </w:rPr>
        <w:t>1 PPL con enfermedad psiquiátrica, recibiendo tratamiento.</w:t>
      </w:r>
    </w:p>
    <w:p w:rsidR="00CF2158" w:rsidRDefault="00CF2158" w:rsidP="00CF2158">
      <w:pPr>
        <w:jc w:val="both"/>
        <w:rPr>
          <w:rFonts w:ascii="Arial" w:hAnsi="Arial" w:cs="Arial"/>
          <w:sz w:val="24"/>
          <w:szCs w:val="24"/>
          <w:lang w:val="es-ES" w:eastAsia="es-ES"/>
        </w:rPr>
      </w:pPr>
      <w:r>
        <w:rPr>
          <w:rFonts w:ascii="Arial" w:hAnsi="Arial" w:cs="Arial"/>
          <w:sz w:val="24"/>
          <w:szCs w:val="24"/>
          <w:lang w:val="es-ES" w:eastAsia="es-ES"/>
        </w:rPr>
        <w:lastRenderedPageBreak/>
        <w:t>1 PPL con hipertensión arterial, recibiendo tratamiento.</w:t>
      </w:r>
    </w:p>
    <w:p w:rsidR="00CF2158" w:rsidRDefault="00CF2158" w:rsidP="00CF2158">
      <w:pPr>
        <w:jc w:val="both"/>
        <w:rPr>
          <w:rFonts w:ascii="Arial" w:hAnsi="Arial" w:cs="Arial"/>
          <w:sz w:val="24"/>
          <w:szCs w:val="24"/>
          <w:lang w:val="es-ES" w:eastAsia="es-ES"/>
        </w:rPr>
      </w:pPr>
    </w:p>
    <w:p w:rsidR="00CF2158" w:rsidRDefault="00CF2158" w:rsidP="00CF2158">
      <w:pPr>
        <w:jc w:val="both"/>
        <w:rPr>
          <w:rFonts w:ascii="Arial" w:hAnsi="Arial" w:cs="Arial"/>
          <w:b/>
          <w:sz w:val="24"/>
          <w:szCs w:val="24"/>
          <w:lang w:val="es-ES" w:eastAsia="es-ES"/>
        </w:rPr>
      </w:pPr>
      <w:r w:rsidRPr="006F26A0">
        <w:rPr>
          <w:rFonts w:ascii="Arial" w:hAnsi="Arial" w:cs="Arial"/>
          <w:b/>
          <w:sz w:val="24"/>
          <w:szCs w:val="24"/>
          <w:lang w:val="es-ES" w:eastAsia="es-ES"/>
        </w:rPr>
        <w:t>De acuerdo con el análisis comparativo entre el informe presentad</w:t>
      </w:r>
      <w:r>
        <w:rPr>
          <w:rFonts w:ascii="Arial" w:hAnsi="Arial" w:cs="Arial"/>
          <w:b/>
          <w:sz w:val="24"/>
          <w:szCs w:val="24"/>
          <w:lang w:val="es-ES" w:eastAsia="es-ES"/>
        </w:rPr>
        <w:t>o en el segundo semestre de 2023 y el primer semestre de 2024</w:t>
      </w:r>
      <w:r w:rsidRPr="006F26A0">
        <w:rPr>
          <w:rFonts w:ascii="Arial" w:hAnsi="Arial" w:cs="Arial"/>
          <w:b/>
          <w:sz w:val="24"/>
          <w:szCs w:val="24"/>
          <w:lang w:val="es-ES" w:eastAsia="es-ES"/>
        </w:rPr>
        <w:t xml:space="preserve">, se tiene como resultado: </w:t>
      </w:r>
    </w:p>
    <w:p w:rsidR="00CF2158" w:rsidRDefault="00CF2158" w:rsidP="00CF2158">
      <w:pPr>
        <w:jc w:val="both"/>
        <w:rPr>
          <w:rFonts w:ascii="Arial" w:hAnsi="Arial" w:cs="Arial"/>
          <w:b/>
          <w:sz w:val="24"/>
          <w:szCs w:val="24"/>
          <w:lang w:val="es-ES" w:eastAsia="es-ES"/>
        </w:rPr>
      </w:pPr>
    </w:p>
    <w:tbl>
      <w:tblPr>
        <w:tblStyle w:val="Tablaconcuadrcula"/>
        <w:tblW w:w="0" w:type="auto"/>
        <w:tblLook w:val="04A0"/>
      </w:tblPr>
      <w:tblGrid>
        <w:gridCol w:w="2992"/>
        <w:gridCol w:w="2993"/>
        <w:gridCol w:w="2993"/>
      </w:tblGrid>
      <w:tr w:rsidR="00CF2158" w:rsidTr="00CF2158">
        <w:tc>
          <w:tcPr>
            <w:tcW w:w="2992" w:type="dxa"/>
          </w:tcPr>
          <w:p w:rsidR="00CF2158" w:rsidRDefault="00CF2158" w:rsidP="00CF2158">
            <w:pPr>
              <w:jc w:val="center"/>
              <w:rPr>
                <w:rFonts w:ascii="Arial" w:hAnsi="Arial" w:cs="Arial"/>
                <w:b/>
                <w:sz w:val="24"/>
                <w:szCs w:val="24"/>
                <w:lang w:val="es-ES" w:eastAsia="es-ES"/>
              </w:rPr>
            </w:pPr>
            <w:r>
              <w:rPr>
                <w:rFonts w:ascii="Arial" w:hAnsi="Arial" w:cs="Arial"/>
                <w:b/>
                <w:sz w:val="24"/>
                <w:szCs w:val="24"/>
                <w:lang w:val="es-ES" w:eastAsia="es-ES"/>
              </w:rPr>
              <w:t>15 DICIEMBRE 2023</w:t>
            </w:r>
          </w:p>
        </w:tc>
        <w:tc>
          <w:tcPr>
            <w:tcW w:w="2993" w:type="dxa"/>
          </w:tcPr>
          <w:p w:rsidR="00CF2158" w:rsidRDefault="00CF2158" w:rsidP="00CF2158">
            <w:pPr>
              <w:jc w:val="center"/>
              <w:rPr>
                <w:rFonts w:ascii="Arial" w:hAnsi="Arial" w:cs="Arial"/>
                <w:b/>
                <w:sz w:val="24"/>
                <w:szCs w:val="24"/>
                <w:lang w:val="es-ES" w:eastAsia="es-ES"/>
              </w:rPr>
            </w:pPr>
            <w:r>
              <w:rPr>
                <w:rFonts w:ascii="Arial" w:hAnsi="Arial" w:cs="Arial"/>
                <w:b/>
                <w:sz w:val="24"/>
                <w:szCs w:val="24"/>
                <w:lang w:val="es-ES" w:eastAsia="es-ES"/>
              </w:rPr>
              <w:t>29 MAYO  2024</w:t>
            </w:r>
          </w:p>
        </w:tc>
        <w:tc>
          <w:tcPr>
            <w:tcW w:w="2993" w:type="dxa"/>
          </w:tcPr>
          <w:p w:rsidR="00CF2158" w:rsidRDefault="00CF2158" w:rsidP="00CF2158">
            <w:pPr>
              <w:jc w:val="center"/>
              <w:rPr>
                <w:rFonts w:ascii="Arial" w:hAnsi="Arial" w:cs="Arial"/>
                <w:b/>
                <w:sz w:val="24"/>
                <w:szCs w:val="24"/>
                <w:lang w:val="es-ES" w:eastAsia="es-ES"/>
              </w:rPr>
            </w:pPr>
            <w:r>
              <w:rPr>
                <w:rFonts w:ascii="Arial" w:hAnsi="Arial" w:cs="Arial"/>
                <w:b/>
                <w:sz w:val="24"/>
                <w:szCs w:val="24"/>
                <w:lang w:val="es-ES" w:eastAsia="es-ES"/>
              </w:rPr>
              <w:t xml:space="preserve">AUMENTO </w:t>
            </w:r>
          </w:p>
        </w:tc>
      </w:tr>
      <w:tr w:rsidR="00CF2158" w:rsidTr="00CF2158">
        <w:tc>
          <w:tcPr>
            <w:tcW w:w="2992" w:type="dxa"/>
          </w:tcPr>
          <w:p w:rsidR="00CF2158" w:rsidRPr="009725F4" w:rsidRDefault="00CF2158" w:rsidP="00CF2158">
            <w:pPr>
              <w:jc w:val="center"/>
              <w:rPr>
                <w:rFonts w:ascii="Arial" w:hAnsi="Arial" w:cs="Arial"/>
                <w:sz w:val="24"/>
                <w:szCs w:val="24"/>
                <w:lang w:val="es-ES" w:eastAsia="es-ES"/>
              </w:rPr>
            </w:pPr>
            <w:r>
              <w:rPr>
                <w:rFonts w:ascii="Arial" w:hAnsi="Arial" w:cs="Arial"/>
                <w:sz w:val="24"/>
                <w:szCs w:val="24"/>
                <w:lang w:val="es-ES" w:eastAsia="es-ES"/>
              </w:rPr>
              <w:t xml:space="preserve">(156 PPL 30/0572023) </w:t>
            </w:r>
            <w:r w:rsidRPr="009725F4">
              <w:rPr>
                <w:rFonts w:ascii="Arial" w:hAnsi="Arial" w:cs="Arial"/>
                <w:sz w:val="24"/>
                <w:szCs w:val="24"/>
                <w:lang w:val="es-ES" w:eastAsia="es-ES"/>
              </w:rPr>
              <w:t>131 PPL</w:t>
            </w:r>
            <w:r>
              <w:rPr>
                <w:rFonts w:ascii="Arial" w:hAnsi="Arial" w:cs="Arial"/>
                <w:sz w:val="24"/>
                <w:szCs w:val="24"/>
                <w:lang w:val="es-ES" w:eastAsia="es-ES"/>
              </w:rPr>
              <w:t xml:space="preserve"> </w:t>
            </w:r>
          </w:p>
        </w:tc>
        <w:tc>
          <w:tcPr>
            <w:tcW w:w="2993" w:type="dxa"/>
          </w:tcPr>
          <w:p w:rsidR="00CF2158" w:rsidRPr="009725F4" w:rsidRDefault="00CF2158" w:rsidP="00CF2158">
            <w:pPr>
              <w:jc w:val="center"/>
              <w:rPr>
                <w:rFonts w:ascii="Arial" w:hAnsi="Arial" w:cs="Arial"/>
                <w:sz w:val="24"/>
                <w:szCs w:val="24"/>
                <w:lang w:val="es-ES" w:eastAsia="es-ES"/>
              </w:rPr>
            </w:pPr>
            <w:r w:rsidRPr="009725F4">
              <w:rPr>
                <w:rFonts w:ascii="Arial" w:hAnsi="Arial" w:cs="Arial"/>
                <w:sz w:val="24"/>
                <w:szCs w:val="24"/>
                <w:lang w:val="es-ES" w:eastAsia="es-ES"/>
              </w:rPr>
              <w:t>158 PPL</w:t>
            </w:r>
          </w:p>
        </w:tc>
        <w:tc>
          <w:tcPr>
            <w:tcW w:w="2993" w:type="dxa"/>
          </w:tcPr>
          <w:p w:rsidR="00CF2158" w:rsidRPr="009725F4" w:rsidRDefault="00CF2158" w:rsidP="00CF2158">
            <w:pPr>
              <w:jc w:val="center"/>
              <w:rPr>
                <w:rFonts w:ascii="Arial" w:hAnsi="Arial" w:cs="Arial"/>
                <w:sz w:val="24"/>
                <w:szCs w:val="24"/>
                <w:lang w:val="es-ES" w:eastAsia="es-ES"/>
              </w:rPr>
            </w:pPr>
            <w:r w:rsidRPr="009725F4">
              <w:rPr>
                <w:rFonts w:ascii="Arial" w:hAnsi="Arial" w:cs="Arial"/>
                <w:sz w:val="24"/>
                <w:szCs w:val="24"/>
                <w:lang w:val="es-ES" w:eastAsia="es-ES"/>
              </w:rPr>
              <w:t>27 PPL</w:t>
            </w:r>
          </w:p>
        </w:tc>
      </w:tr>
      <w:tr w:rsidR="00CF2158" w:rsidTr="00CF2158">
        <w:tc>
          <w:tcPr>
            <w:tcW w:w="2992" w:type="dxa"/>
          </w:tcPr>
          <w:p w:rsidR="00CF2158" w:rsidRPr="009725F4" w:rsidRDefault="00CF2158" w:rsidP="00CF2158">
            <w:pPr>
              <w:jc w:val="center"/>
              <w:rPr>
                <w:rFonts w:ascii="Arial" w:hAnsi="Arial" w:cs="Arial"/>
                <w:sz w:val="24"/>
                <w:szCs w:val="24"/>
                <w:lang w:val="es-ES" w:eastAsia="es-ES"/>
              </w:rPr>
            </w:pPr>
            <w:r w:rsidRPr="009725F4">
              <w:rPr>
                <w:rFonts w:ascii="Arial" w:hAnsi="Arial" w:cs="Arial"/>
                <w:sz w:val="24"/>
                <w:szCs w:val="24"/>
                <w:lang w:val="es-ES" w:eastAsia="es-ES"/>
              </w:rPr>
              <w:t>Baja de 16,02%</w:t>
            </w:r>
          </w:p>
        </w:tc>
        <w:tc>
          <w:tcPr>
            <w:tcW w:w="2993" w:type="dxa"/>
          </w:tcPr>
          <w:p w:rsidR="00CF2158" w:rsidRPr="009725F4" w:rsidRDefault="00CF2158" w:rsidP="00CF2158">
            <w:pPr>
              <w:jc w:val="center"/>
              <w:rPr>
                <w:rFonts w:ascii="Arial" w:hAnsi="Arial" w:cs="Arial"/>
                <w:sz w:val="24"/>
                <w:szCs w:val="24"/>
                <w:lang w:val="es-ES" w:eastAsia="es-ES"/>
              </w:rPr>
            </w:pPr>
            <w:r w:rsidRPr="009725F4">
              <w:rPr>
                <w:rFonts w:ascii="Arial" w:hAnsi="Arial" w:cs="Arial"/>
                <w:sz w:val="24"/>
                <w:szCs w:val="24"/>
                <w:lang w:val="es-ES" w:eastAsia="es-ES"/>
              </w:rPr>
              <w:t>Aumento 17 %</w:t>
            </w:r>
          </w:p>
        </w:tc>
        <w:tc>
          <w:tcPr>
            <w:tcW w:w="2993" w:type="dxa"/>
          </w:tcPr>
          <w:p w:rsidR="00CF2158" w:rsidRPr="009725F4" w:rsidRDefault="00CF2158" w:rsidP="00CF2158">
            <w:pPr>
              <w:jc w:val="center"/>
              <w:rPr>
                <w:rFonts w:ascii="Arial" w:hAnsi="Arial" w:cs="Arial"/>
                <w:sz w:val="24"/>
                <w:szCs w:val="24"/>
                <w:lang w:val="es-ES" w:eastAsia="es-ES"/>
              </w:rPr>
            </w:pPr>
            <w:r w:rsidRPr="009725F4">
              <w:rPr>
                <w:rFonts w:ascii="Arial" w:hAnsi="Arial" w:cs="Arial"/>
                <w:sz w:val="24"/>
                <w:szCs w:val="24"/>
                <w:lang w:val="es-ES" w:eastAsia="es-ES"/>
              </w:rPr>
              <w:t>17%</w:t>
            </w:r>
          </w:p>
        </w:tc>
      </w:tr>
    </w:tbl>
    <w:p w:rsidR="00CF2158" w:rsidRDefault="00CF2158" w:rsidP="00CF2158">
      <w:pPr>
        <w:jc w:val="both"/>
        <w:rPr>
          <w:rFonts w:ascii="Arial" w:hAnsi="Arial" w:cs="Arial"/>
          <w:sz w:val="24"/>
          <w:szCs w:val="24"/>
          <w:lang w:val="es-ES" w:eastAsia="es-ES"/>
        </w:rPr>
      </w:pPr>
    </w:p>
    <w:p w:rsidR="00CF2158" w:rsidRDefault="00CF2158" w:rsidP="00CF2158">
      <w:pPr>
        <w:jc w:val="both"/>
        <w:rPr>
          <w:rFonts w:ascii="Arial" w:hAnsi="Arial" w:cs="Arial"/>
          <w:sz w:val="24"/>
          <w:szCs w:val="24"/>
          <w:lang w:val="es-ES" w:eastAsia="es-ES"/>
        </w:rPr>
      </w:pPr>
      <w:r>
        <w:rPr>
          <w:rFonts w:ascii="Arial" w:hAnsi="Arial" w:cs="Arial"/>
          <w:sz w:val="24"/>
          <w:szCs w:val="24"/>
          <w:lang w:val="es-ES" w:eastAsia="es-ES"/>
        </w:rPr>
        <w:t>Al 15 de diciembre de 2023, se tenía un total de 131 PPL, mientras que para el 29 de mayo 2024, se cuenta con un total de 158 PPL, total que incluye ambos sitios transitorios de detención CAPI y SUBGOM.</w:t>
      </w:r>
    </w:p>
    <w:p w:rsidR="00CF2158" w:rsidRDefault="00CF2158" w:rsidP="00CF2158">
      <w:pPr>
        <w:jc w:val="both"/>
        <w:rPr>
          <w:rFonts w:ascii="Arial" w:hAnsi="Arial" w:cs="Arial"/>
          <w:sz w:val="24"/>
          <w:szCs w:val="24"/>
          <w:lang w:val="es-ES" w:eastAsia="es-ES"/>
        </w:rPr>
      </w:pPr>
      <w:r>
        <w:rPr>
          <w:rFonts w:ascii="Arial" w:hAnsi="Arial" w:cs="Arial"/>
          <w:sz w:val="24"/>
          <w:szCs w:val="24"/>
          <w:lang w:val="es-ES" w:eastAsia="es-ES"/>
        </w:rPr>
        <w:t>Hubo un aumento de 17%, lo que se traduce en aumento de 27 PPL para el rango de fecha señalado.</w:t>
      </w:r>
    </w:p>
    <w:p w:rsidR="00CF2158" w:rsidRDefault="00CF2158" w:rsidP="00CF2158">
      <w:pPr>
        <w:jc w:val="both"/>
        <w:rPr>
          <w:rFonts w:ascii="Arial" w:hAnsi="Arial" w:cs="Arial"/>
          <w:sz w:val="24"/>
          <w:szCs w:val="24"/>
          <w:lang w:val="es-ES" w:eastAsia="es-ES"/>
        </w:rPr>
      </w:pPr>
      <w:r>
        <w:rPr>
          <w:rFonts w:ascii="Arial" w:hAnsi="Arial" w:cs="Arial"/>
          <w:sz w:val="24"/>
          <w:szCs w:val="24"/>
          <w:lang w:eastAsia="es-ES"/>
        </w:rPr>
        <w:t xml:space="preserve">El </w:t>
      </w:r>
      <w:r w:rsidRPr="00CD594B">
        <w:rPr>
          <w:rFonts w:ascii="Arial" w:hAnsi="Arial" w:cs="Arial"/>
          <w:sz w:val="24"/>
          <w:szCs w:val="24"/>
          <w:lang w:val="es-ES" w:eastAsia="es-ES"/>
        </w:rPr>
        <w:t>hacinamiento penitenciario y carcelario en Colombia es una problemática general</w:t>
      </w:r>
      <w:r>
        <w:rPr>
          <w:rFonts w:ascii="Arial" w:hAnsi="Arial" w:cs="Arial"/>
          <w:sz w:val="24"/>
          <w:szCs w:val="24"/>
          <w:lang w:val="es-ES" w:eastAsia="es-ES"/>
        </w:rPr>
        <w:t xml:space="preserve">izada de público conocimiento y los centros transitorios de detención del Municipio de Itagüí, no son la excepción; motivo por el cual, </w:t>
      </w:r>
      <w:r w:rsidRPr="00CD594B">
        <w:rPr>
          <w:rFonts w:ascii="Arial" w:hAnsi="Arial" w:cs="Arial"/>
          <w:sz w:val="24"/>
          <w:szCs w:val="24"/>
          <w:lang w:val="es-ES" w:eastAsia="es-ES"/>
        </w:rPr>
        <w:t>este Ministerio Público asume el desafío que implica, la búsqueda continua de garantizar y salvaguardar los derechos fundamentales de la población privada de la libertad, ya que por su alto grado de vulnerabilidad; son sujetos de especial protección Constitucional (Sentencia T-388/13).</w:t>
      </w:r>
    </w:p>
    <w:p w:rsidR="00127F9B" w:rsidRPr="001E4294" w:rsidRDefault="00127F9B" w:rsidP="001E4294">
      <w:pPr>
        <w:spacing w:after="0"/>
        <w:jc w:val="both"/>
        <w:rPr>
          <w:rFonts w:ascii="Arial" w:hAnsi="Arial" w:cs="Arial"/>
          <w:sz w:val="24"/>
          <w:szCs w:val="24"/>
          <w:lang w:val="es-ES"/>
        </w:rPr>
      </w:pPr>
    </w:p>
    <w:p w:rsidR="00B679B2" w:rsidRPr="001E4294" w:rsidRDefault="00DF34F7" w:rsidP="001E4294">
      <w:pPr>
        <w:pStyle w:val="Sinespaciado"/>
        <w:widowControl w:val="0"/>
        <w:numPr>
          <w:ilvl w:val="1"/>
          <w:numId w:val="3"/>
        </w:numPr>
        <w:autoSpaceDE w:val="0"/>
        <w:autoSpaceDN w:val="0"/>
        <w:ind w:right="49"/>
        <w:jc w:val="both"/>
        <w:rPr>
          <w:rFonts w:ascii="Arial" w:hAnsi="Arial" w:cs="Arial"/>
          <w:b/>
          <w:bCs/>
          <w:sz w:val="24"/>
          <w:szCs w:val="24"/>
        </w:rPr>
      </w:pPr>
      <w:r w:rsidRPr="001E4294">
        <w:rPr>
          <w:rFonts w:ascii="Arial" w:hAnsi="Arial" w:cs="Arial"/>
          <w:b/>
          <w:bCs/>
          <w:sz w:val="24"/>
          <w:szCs w:val="24"/>
        </w:rPr>
        <w:t>.</w:t>
      </w:r>
      <w:r w:rsidR="00B679B2" w:rsidRPr="001E4294">
        <w:rPr>
          <w:rFonts w:ascii="Arial" w:hAnsi="Arial" w:cs="Arial"/>
          <w:b/>
          <w:bCs/>
          <w:sz w:val="24"/>
          <w:szCs w:val="24"/>
        </w:rPr>
        <w:t>VERIF</w:t>
      </w:r>
      <w:r w:rsidR="00726712" w:rsidRPr="001E4294">
        <w:rPr>
          <w:rFonts w:ascii="Arial" w:hAnsi="Arial" w:cs="Arial"/>
          <w:b/>
          <w:bCs/>
          <w:sz w:val="24"/>
          <w:szCs w:val="24"/>
        </w:rPr>
        <w:t xml:space="preserve">ICACIÓN AL DEBIDO PROCESO EN EL </w:t>
      </w:r>
      <w:r w:rsidR="00B679B2" w:rsidRPr="001E4294">
        <w:rPr>
          <w:rFonts w:ascii="Arial" w:hAnsi="Arial" w:cs="Arial"/>
          <w:b/>
          <w:bCs/>
          <w:sz w:val="24"/>
          <w:szCs w:val="24"/>
        </w:rPr>
        <w:t>PROCEDIMIE</w:t>
      </w:r>
      <w:r w:rsidR="00726712" w:rsidRPr="001E4294">
        <w:rPr>
          <w:rFonts w:ascii="Arial" w:hAnsi="Arial" w:cs="Arial"/>
          <w:b/>
          <w:bCs/>
          <w:sz w:val="24"/>
          <w:szCs w:val="24"/>
        </w:rPr>
        <w:t xml:space="preserve">NTO </w:t>
      </w:r>
      <w:r w:rsidR="00B3416B" w:rsidRPr="001E4294">
        <w:rPr>
          <w:rFonts w:ascii="Arial" w:hAnsi="Arial" w:cs="Arial"/>
          <w:b/>
          <w:bCs/>
          <w:sz w:val="24"/>
          <w:szCs w:val="24"/>
        </w:rPr>
        <w:t xml:space="preserve">     </w:t>
      </w:r>
      <w:r w:rsidR="00B679B2" w:rsidRPr="001E4294">
        <w:rPr>
          <w:rFonts w:ascii="Arial" w:hAnsi="Arial" w:cs="Arial"/>
          <w:b/>
          <w:bCs/>
          <w:sz w:val="24"/>
          <w:szCs w:val="24"/>
        </w:rPr>
        <w:t>ADMINISTRATIVO DE EJECUCIÓN DE LA PENA.</w:t>
      </w:r>
    </w:p>
    <w:p w:rsidR="00D95D50" w:rsidRPr="001E4294" w:rsidRDefault="00D95D50" w:rsidP="001E4294">
      <w:pPr>
        <w:pStyle w:val="Sinespaciado"/>
        <w:widowControl w:val="0"/>
        <w:autoSpaceDE w:val="0"/>
        <w:autoSpaceDN w:val="0"/>
        <w:ind w:right="49"/>
        <w:jc w:val="both"/>
        <w:rPr>
          <w:rFonts w:ascii="Arial" w:hAnsi="Arial" w:cs="Arial"/>
          <w:b/>
          <w:bCs/>
          <w:sz w:val="24"/>
          <w:szCs w:val="24"/>
        </w:rPr>
      </w:pPr>
    </w:p>
    <w:p w:rsidR="00B679B2" w:rsidRPr="001E4294" w:rsidRDefault="00B679B2" w:rsidP="001E4294">
      <w:pPr>
        <w:pStyle w:val="Sinespaciado"/>
        <w:ind w:left="142" w:right="49"/>
        <w:jc w:val="both"/>
        <w:rPr>
          <w:rFonts w:ascii="Arial" w:hAnsi="Arial" w:cs="Arial"/>
          <w:sz w:val="24"/>
          <w:szCs w:val="24"/>
        </w:rPr>
      </w:pPr>
      <w:r w:rsidRPr="001E4294">
        <w:rPr>
          <w:rFonts w:ascii="Arial" w:hAnsi="Arial" w:cs="Arial"/>
          <w:b/>
          <w:bCs/>
          <w:sz w:val="24"/>
          <w:szCs w:val="24"/>
        </w:rPr>
        <w:t xml:space="preserve">Actividad: </w:t>
      </w:r>
      <w:r w:rsidRPr="001E4294">
        <w:rPr>
          <w:rFonts w:ascii="Arial" w:hAnsi="Arial" w:cs="Arial"/>
          <w:sz w:val="24"/>
          <w:szCs w:val="24"/>
        </w:rPr>
        <w:t xml:space="preserve">Se cumple a través de la revisión de todo el expediente. Hacer la revisión del Debido Proceso de los expedientes en los Despachos Judiciales y </w:t>
      </w:r>
      <w:r w:rsidRPr="001E4294">
        <w:rPr>
          <w:rFonts w:ascii="Arial" w:hAnsi="Arial" w:cs="Arial"/>
          <w:sz w:val="24"/>
          <w:szCs w:val="24"/>
        </w:rPr>
        <w:lastRenderedPageBreak/>
        <w:t>Administrativos, a fin de elaborar informes del debido proceso, previa solicitud u oficiosamente.</w:t>
      </w:r>
    </w:p>
    <w:p w:rsidR="00B679B2" w:rsidRPr="001E4294" w:rsidRDefault="00B679B2" w:rsidP="001E4294">
      <w:pPr>
        <w:pStyle w:val="Sinespaciado"/>
        <w:ind w:left="142" w:right="49"/>
        <w:jc w:val="both"/>
        <w:rPr>
          <w:rFonts w:ascii="Arial" w:hAnsi="Arial" w:cs="Arial"/>
          <w:b/>
          <w:sz w:val="24"/>
          <w:szCs w:val="24"/>
        </w:rPr>
      </w:pPr>
      <w:r w:rsidRPr="001E4294">
        <w:rPr>
          <w:rFonts w:ascii="Arial" w:hAnsi="Arial" w:cs="Arial"/>
          <w:b/>
          <w:bCs/>
          <w:sz w:val="24"/>
          <w:szCs w:val="24"/>
        </w:rPr>
        <w:t xml:space="preserve">Descripción: </w:t>
      </w:r>
      <w:r w:rsidR="00676D01">
        <w:rPr>
          <w:rFonts w:ascii="Arial" w:hAnsi="Arial" w:cs="Arial"/>
          <w:sz w:val="24"/>
          <w:szCs w:val="24"/>
        </w:rPr>
        <w:t>Se solicita al señor J</w:t>
      </w:r>
      <w:r w:rsidRPr="001E4294">
        <w:rPr>
          <w:rFonts w:ascii="Arial" w:hAnsi="Arial" w:cs="Arial"/>
          <w:sz w:val="24"/>
          <w:szCs w:val="24"/>
        </w:rPr>
        <w:t>uez</w:t>
      </w:r>
      <w:r w:rsidR="00676D01">
        <w:rPr>
          <w:rFonts w:ascii="Arial" w:hAnsi="Arial" w:cs="Arial"/>
          <w:sz w:val="24"/>
          <w:szCs w:val="24"/>
        </w:rPr>
        <w:t xml:space="preserve"> P</w:t>
      </w:r>
      <w:r w:rsidRPr="001E4294">
        <w:rPr>
          <w:rFonts w:ascii="Arial" w:hAnsi="Arial" w:cs="Arial"/>
          <w:sz w:val="24"/>
          <w:szCs w:val="24"/>
        </w:rPr>
        <w:t>enal, al señor Fiscal Seccional o Local, según en la etapa en que se encuentre el proceso, el respectivo expediente, a efectos de revisar y elaborar informes que dan cuenta si hubo o no vulneración a derechos f</w:t>
      </w:r>
      <w:r w:rsidR="00FD53A6" w:rsidRPr="001E4294">
        <w:rPr>
          <w:rFonts w:ascii="Arial" w:hAnsi="Arial" w:cs="Arial"/>
          <w:sz w:val="24"/>
          <w:szCs w:val="24"/>
        </w:rPr>
        <w:t xml:space="preserve">undamentales y constitucionales: </w:t>
      </w:r>
      <w:r w:rsidR="00726CAE" w:rsidRPr="00726CAE">
        <w:rPr>
          <w:rFonts w:ascii="Arial" w:hAnsi="Arial" w:cs="Arial"/>
          <w:b/>
          <w:sz w:val="24"/>
          <w:szCs w:val="24"/>
        </w:rPr>
        <w:t>37</w:t>
      </w:r>
    </w:p>
    <w:p w:rsidR="00B679B2" w:rsidRPr="001E4294" w:rsidRDefault="00B679B2" w:rsidP="001E4294">
      <w:pPr>
        <w:pStyle w:val="Sinespaciado"/>
        <w:ind w:left="142" w:right="49"/>
        <w:jc w:val="both"/>
        <w:rPr>
          <w:rFonts w:ascii="Arial" w:hAnsi="Arial" w:cs="Arial"/>
          <w:sz w:val="24"/>
          <w:szCs w:val="24"/>
        </w:rPr>
      </w:pPr>
    </w:p>
    <w:p w:rsidR="00B679B2" w:rsidRPr="001E4294" w:rsidRDefault="007E3E82" w:rsidP="001E4294">
      <w:pPr>
        <w:pStyle w:val="Sinespaciado"/>
        <w:ind w:left="142" w:right="49"/>
        <w:jc w:val="both"/>
        <w:rPr>
          <w:rFonts w:ascii="Arial" w:hAnsi="Arial" w:cs="Arial"/>
          <w:b/>
          <w:bCs/>
          <w:sz w:val="24"/>
          <w:szCs w:val="24"/>
        </w:rPr>
      </w:pPr>
      <w:r>
        <w:rPr>
          <w:rFonts w:ascii="Arial" w:hAnsi="Arial" w:cs="Arial"/>
          <w:b/>
          <w:bCs/>
          <w:sz w:val="24"/>
          <w:szCs w:val="24"/>
        </w:rPr>
        <w:t>Total</w:t>
      </w:r>
      <w:r w:rsidR="00B679B2" w:rsidRPr="001E4294">
        <w:rPr>
          <w:rFonts w:ascii="Arial" w:hAnsi="Arial" w:cs="Arial"/>
          <w:b/>
          <w:bCs/>
          <w:sz w:val="24"/>
          <w:szCs w:val="24"/>
        </w:rPr>
        <w:t xml:space="preserve"> actuaciones en derecho Penal: </w:t>
      </w:r>
      <w:r w:rsidR="00726CAE">
        <w:rPr>
          <w:rFonts w:ascii="Arial" w:hAnsi="Arial" w:cs="Arial"/>
          <w:b/>
          <w:bCs/>
          <w:sz w:val="24"/>
          <w:szCs w:val="24"/>
        </w:rPr>
        <w:t>232</w:t>
      </w:r>
    </w:p>
    <w:p w:rsidR="00BF2914" w:rsidRPr="001E4294" w:rsidRDefault="00BF2914" w:rsidP="001E4294">
      <w:pPr>
        <w:pStyle w:val="Sinespaciado"/>
        <w:ind w:left="142" w:right="49"/>
        <w:jc w:val="both"/>
        <w:rPr>
          <w:rFonts w:ascii="Arial" w:hAnsi="Arial" w:cs="Arial"/>
          <w:b/>
          <w:bCs/>
          <w:sz w:val="24"/>
          <w:szCs w:val="24"/>
        </w:rPr>
      </w:pPr>
    </w:p>
    <w:p w:rsidR="00B679B2" w:rsidRPr="00676D01" w:rsidRDefault="00B679B2" w:rsidP="001E4294">
      <w:pPr>
        <w:pStyle w:val="Sinespaciado"/>
        <w:ind w:left="142" w:right="49"/>
        <w:jc w:val="both"/>
        <w:rPr>
          <w:rFonts w:ascii="Arial" w:hAnsi="Arial" w:cs="Arial"/>
          <w:sz w:val="24"/>
          <w:szCs w:val="24"/>
        </w:rPr>
      </w:pPr>
      <w:r w:rsidRPr="00676D01">
        <w:rPr>
          <w:rFonts w:ascii="Arial" w:hAnsi="Arial" w:cs="Arial"/>
          <w:b/>
          <w:bCs/>
          <w:sz w:val="24"/>
          <w:szCs w:val="24"/>
        </w:rPr>
        <w:t xml:space="preserve">De acuerdo con el Plan </w:t>
      </w:r>
      <w:r w:rsidR="007F4072" w:rsidRPr="00676D01">
        <w:rPr>
          <w:rFonts w:ascii="Arial" w:hAnsi="Arial" w:cs="Arial"/>
          <w:b/>
          <w:bCs/>
          <w:sz w:val="24"/>
          <w:szCs w:val="24"/>
        </w:rPr>
        <w:t xml:space="preserve">de Acción en procesos penales: </w:t>
      </w:r>
      <w:r w:rsidR="00513627" w:rsidRPr="00676D01">
        <w:rPr>
          <w:rFonts w:ascii="Arial" w:hAnsi="Arial" w:cs="Arial"/>
          <w:b/>
          <w:bCs/>
          <w:sz w:val="24"/>
          <w:szCs w:val="24"/>
        </w:rPr>
        <w:t>232</w:t>
      </w:r>
      <w:r w:rsidRPr="00676D01">
        <w:rPr>
          <w:rFonts w:ascii="Arial" w:hAnsi="Arial" w:cs="Arial"/>
          <w:b/>
          <w:bCs/>
          <w:sz w:val="24"/>
          <w:szCs w:val="24"/>
        </w:rPr>
        <w:t xml:space="preserve"> </w:t>
      </w:r>
      <w:r w:rsidR="007F4072" w:rsidRPr="00676D01">
        <w:rPr>
          <w:rFonts w:ascii="Arial" w:hAnsi="Arial" w:cs="Arial"/>
          <w:sz w:val="24"/>
          <w:szCs w:val="24"/>
        </w:rPr>
        <w:t>intervenciones realizadas de</w:t>
      </w:r>
      <w:r w:rsidR="007F4072" w:rsidRPr="00676D01">
        <w:rPr>
          <w:rFonts w:ascii="Arial" w:hAnsi="Arial" w:cs="Arial"/>
          <w:b/>
          <w:sz w:val="24"/>
          <w:szCs w:val="24"/>
        </w:rPr>
        <w:t xml:space="preserve"> </w:t>
      </w:r>
      <w:r w:rsidR="00513627" w:rsidRPr="00676D01">
        <w:rPr>
          <w:rFonts w:ascii="Arial" w:hAnsi="Arial" w:cs="Arial"/>
          <w:b/>
          <w:sz w:val="24"/>
          <w:szCs w:val="24"/>
        </w:rPr>
        <w:t>232</w:t>
      </w:r>
      <w:r w:rsidR="00D95D50" w:rsidRPr="00676D01">
        <w:rPr>
          <w:rFonts w:ascii="Arial" w:hAnsi="Arial" w:cs="Arial"/>
          <w:b/>
          <w:sz w:val="24"/>
          <w:szCs w:val="24"/>
        </w:rPr>
        <w:t xml:space="preserve"> </w:t>
      </w:r>
      <w:r w:rsidRPr="00676D01">
        <w:rPr>
          <w:rFonts w:ascii="Arial" w:hAnsi="Arial" w:cs="Arial"/>
          <w:sz w:val="24"/>
          <w:szCs w:val="24"/>
        </w:rPr>
        <w:t>Intervenciones solicitadas.</w:t>
      </w:r>
    </w:p>
    <w:p w:rsidR="00B679B2" w:rsidRPr="001E4294" w:rsidRDefault="00CF78DC" w:rsidP="001E4294">
      <w:pPr>
        <w:pStyle w:val="Sinespaciado"/>
        <w:ind w:left="142" w:right="49"/>
        <w:jc w:val="both"/>
        <w:rPr>
          <w:rFonts w:ascii="Arial" w:hAnsi="Arial" w:cs="Arial"/>
          <w:b/>
          <w:bCs/>
          <w:sz w:val="24"/>
          <w:szCs w:val="24"/>
        </w:rPr>
      </w:pPr>
      <w:r w:rsidRPr="00676D01">
        <w:rPr>
          <w:rFonts w:ascii="Arial" w:hAnsi="Arial" w:cs="Arial"/>
          <w:b/>
          <w:bCs/>
          <w:sz w:val="24"/>
          <w:szCs w:val="24"/>
        </w:rPr>
        <w:t xml:space="preserve"> </w:t>
      </w:r>
      <w:r w:rsidR="00874418" w:rsidRPr="00676D01">
        <w:rPr>
          <w:rFonts w:ascii="Arial" w:hAnsi="Arial" w:cs="Arial"/>
          <w:b/>
          <w:bCs/>
          <w:sz w:val="24"/>
          <w:szCs w:val="24"/>
        </w:rPr>
        <w:t>(</w:t>
      </w:r>
      <w:r w:rsidR="00726CAE" w:rsidRPr="00676D01">
        <w:rPr>
          <w:rFonts w:ascii="Arial" w:hAnsi="Arial" w:cs="Arial"/>
          <w:b/>
          <w:bCs/>
          <w:sz w:val="24"/>
          <w:szCs w:val="24"/>
        </w:rPr>
        <w:t>232</w:t>
      </w:r>
      <w:r w:rsidR="00874418" w:rsidRPr="00676D01">
        <w:rPr>
          <w:rFonts w:ascii="Arial" w:hAnsi="Arial" w:cs="Arial"/>
          <w:b/>
          <w:bCs/>
          <w:sz w:val="24"/>
          <w:szCs w:val="24"/>
        </w:rPr>
        <w:t>/</w:t>
      </w:r>
      <w:r w:rsidR="00726CAE" w:rsidRPr="00676D01">
        <w:rPr>
          <w:rFonts w:ascii="Arial" w:hAnsi="Arial" w:cs="Arial"/>
          <w:b/>
          <w:bCs/>
          <w:sz w:val="24"/>
          <w:szCs w:val="24"/>
        </w:rPr>
        <w:t>232</w:t>
      </w:r>
      <w:r w:rsidR="00B679B2" w:rsidRPr="00676D01">
        <w:rPr>
          <w:rFonts w:ascii="Arial" w:hAnsi="Arial" w:cs="Arial"/>
          <w:b/>
          <w:bCs/>
          <w:sz w:val="24"/>
          <w:szCs w:val="24"/>
        </w:rPr>
        <w:t>*100) Meta cumplida al 100%.</w:t>
      </w:r>
    </w:p>
    <w:p w:rsidR="00B679B2" w:rsidRPr="001E4294" w:rsidRDefault="00B679B2" w:rsidP="001E4294">
      <w:pPr>
        <w:pStyle w:val="Sinespaciado"/>
        <w:jc w:val="both"/>
        <w:rPr>
          <w:rFonts w:ascii="Arial" w:hAnsi="Arial" w:cs="Arial"/>
          <w:b/>
          <w:bCs/>
          <w:sz w:val="24"/>
          <w:szCs w:val="24"/>
        </w:rPr>
      </w:pPr>
    </w:p>
    <w:p w:rsidR="00B679B2" w:rsidRPr="001E4294" w:rsidRDefault="00B679B2" w:rsidP="001E4294">
      <w:pPr>
        <w:pStyle w:val="Sinespaciado"/>
        <w:jc w:val="both"/>
        <w:rPr>
          <w:rFonts w:ascii="Arial" w:hAnsi="Arial" w:cs="Arial"/>
          <w:b/>
          <w:bCs/>
          <w:sz w:val="24"/>
          <w:szCs w:val="24"/>
        </w:rPr>
      </w:pPr>
      <w:r w:rsidRPr="001E4294">
        <w:rPr>
          <w:rFonts w:ascii="Arial" w:hAnsi="Arial" w:cs="Arial"/>
          <w:b/>
          <w:bCs/>
          <w:sz w:val="24"/>
          <w:szCs w:val="24"/>
        </w:rPr>
        <w:t>3.</w:t>
      </w:r>
      <w:r w:rsidR="00520734" w:rsidRPr="001E4294">
        <w:rPr>
          <w:rFonts w:ascii="Arial" w:hAnsi="Arial" w:cs="Arial"/>
          <w:b/>
          <w:bCs/>
          <w:sz w:val="24"/>
          <w:szCs w:val="24"/>
        </w:rPr>
        <w:t xml:space="preserve"> </w:t>
      </w:r>
      <w:r w:rsidR="00451369" w:rsidRPr="001E4294">
        <w:rPr>
          <w:rFonts w:ascii="Arial" w:hAnsi="Arial" w:cs="Arial"/>
          <w:b/>
          <w:bCs/>
          <w:sz w:val="24"/>
          <w:szCs w:val="24"/>
        </w:rPr>
        <w:t xml:space="preserve">PROYECTO: </w:t>
      </w:r>
      <w:r w:rsidRPr="001E4294">
        <w:rPr>
          <w:rFonts w:ascii="Arial" w:hAnsi="Arial" w:cs="Arial"/>
          <w:b/>
          <w:bCs/>
          <w:sz w:val="24"/>
          <w:szCs w:val="24"/>
        </w:rPr>
        <w:t>INTERVENCIONES EN ASUNTOS DE FAMILIA.</w:t>
      </w:r>
    </w:p>
    <w:p w:rsidR="00B679B2" w:rsidRPr="001E4294" w:rsidRDefault="00B679B2" w:rsidP="001E4294">
      <w:pPr>
        <w:pStyle w:val="Sinespaciado"/>
        <w:jc w:val="both"/>
        <w:rPr>
          <w:rFonts w:ascii="Arial" w:hAnsi="Arial" w:cs="Arial"/>
          <w:b/>
          <w:bCs/>
          <w:sz w:val="24"/>
          <w:szCs w:val="24"/>
        </w:rPr>
      </w:pPr>
    </w:p>
    <w:p w:rsidR="00451369" w:rsidRPr="001E4294" w:rsidRDefault="00451369" w:rsidP="001E4294">
      <w:pPr>
        <w:pStyle w:val="Sinespaciado"/>
        <w:jc w:val="both"/>
        <w:rPr>
          <w:rFonts w:ascii="Arial" w:hAnsi="Arial" w:cs="Arial"/>
          <w:b/>
          <w:bCs/>
          <w:sz w:val="24"/>
          <w:szCs w:val="24"/>
        </w:rPr>
      </w:pPr>
      <w:r w:rsidRPr="001E4294">
        <w:rPr>
          <w:rFonts w:ascii="Arial" w:hAnsi="Arial" w:cs="Arial"/>
          <w:b/>
          <w:bCs/>
          <w:sz w:val="24"/>
          <w:szCs w:val="24"/>
        </w:rPr>
        <w:t>ACTIVIDADES DEL PROYECTO.</w:t>
      </w:r>
    </w:p>
    <w:p w:rsidR="00451369" w:rsidRPr="001E4294" w:rsidRDefault="00451369" w:rsidP="001E4294">
      <w:pPr>
        <w:pStyle w:val="Sinespaciado"/>
        <w:jc w:val="both"/>
        <w:rPr>
          <w:rFonts w:ascii="Arial" w:hAnsi="Arial" w:cs="Arial"/>
          <w:b/>
          <w:bCs/>
          <w:sz w:val="24"/>
          <w:szCs w:val="24"/>
        </w:rPr>
      </w:pPr>
    </w:p>
    <w:p w:rsidR="00B679B2" w:rsidRDefault="00B679B2" w:rsidP="001E4294">
      <w:pPr>
        <w:pStyle w:val="Sinespaciado"/>
        <w:jc w:val="both"/>
        <w:rPr>
          <w:rFonts w:ascii="Arial" w:hAnsi="Arial" w:cs="Arial"/>
          <w:sz w:val="24"/>
          <w:szCs w:val="24"/>
        </w:rPr>
      </w:pPr>
      <w:r w:rsidRPr="001E4294">
        <w:rPr>
          <w:rFonts w:ascii="Arial" w:hAnsi="Arial" w:cs="Arial"/>
          <w:b/>
          <w:bCs/>
          <w:sz w:val="24"/>
          <w:szCs w:val="24"/>
        </w:rPr>
        <w:t>3.1 CAPA</w:t>
      </w:r>
      <w:r w:rsidR="00241178">
        <w:rPr>
          <w:rFonts w:ascii="Arial" w:hAnsi="Arial" w:cs="Arial"/>
          <w:b/>
          <w:bCs/>
          <w:sz w:val="24"/>
          <w:szCs w:val="24"/>
        </w:rPr>
        <w:t xml:space="preserve">CITACIONES EN TEMAS DE FAMILIA: </w:t>
      </w:r>
      <w:r w:rsidRPr="001458C8">
        <w:rPr>
          <w:rFonts w:ascii="Arial" w:hAnsi="Arial" w:cs="Arial"/>
          <w:sz w:val="24"/>
          <w:szCs w:val="24"/>
        </w:rPr>
        <w:t>Según el Plan de Acción</w:t>
      </w:r>
      <w:r w:rsidR="001458C8">
        <w:rPr>
          <w:rFonts w:ascii="Arial" w:hAnsi="Arial" w:cs="Arial"/>
          <w:sz w:val="24"/>
          <w:szCs w:val="24"/>
        </w:rPr>
        <w:t>,</w:t>
      </w:r>
      <w:r w:rsidRPr="001458C8">
        <w:rPr>
          <w:rFonts w:ascii="Arial" w:hAnsi="Arial" w:cs="Arial"/>
          <w:sz w:val="24"/>
          <w:szCs w:val="24"/>
        </w:rPr>
        <w:t xml:space="preserve"> la Delegatura tiene designada hacer </w:t>
      </w:r>
      <w:r w:rsidRPr="00D04878">
        <w:rPr>
          <w:rFonts w:ascii="Arial" w:hAnsi="Arial" w:cs="Arial"/>
          <w:b/>
          <w:sz w:val="24"/>
          <w:szCs w:val="24"/>
        </w:rPr>
        <w:t>2</w:t>
      </w:r>
      <w:r w:rsidRPr="001458C8">
        <w:rPr>
          <w:rFonts w:ascii="Arial" w:hAnsi="Arial" w:cs="Arial"/>
          <w:sz w:val="24"/>
          <w:szCs w:val="24"/>
        </w:rPr>
        <w:t xml:space="preserve"> capacitaciones en el año, las cuales se realizarán en el segundo y tercer trimestre del presente año.</w:t>
      </w:r>
    </w:p>
    <w:p w:rsidR="00D04179" w:rsidRPr="00141224" w:rsidRDefault="00D04179" w:rsidP="001E4294">
      <w:pPr>
        <w:pStyle w:val="Sinespaciado"/>
        <w:jc w:val="both"/>
        <w:rPr>
          <w:rFonts w:ascii="Arial" w:hAnsi="Arial" w:cs="Arial"/>
          <w:sz w:val="24"/>
          <w:szCs w:val="24"/>
        </w:rPr>
      </w:pPr>
    </w:p>
    <w:p w:rsidR="00D04179" w:rsidRPr="00141224" w:rsidRDefault="00D04179" w:rsidP="00D04179">
      <w:pPr>
        <w:spacing w:after="0" w:line="240" w:lineRule="auto"/>
        <w:jc w:val="both"/>
        <w:rPr>
          <w:rFonts w:ascii="Arial" w:eastAsia="Times New Roman" w:hAnsi="Arial" w:cs="Arial"/>
          <w:b/>
          <w:bCs/>
          <w:sz w:val="24"/>
          <w:szCs w:val="24"/>
          <w:lang w:eastAsia="es-CO"/>
        </w:rPr>
      </w:pPr>
      <w:r w:rsidRPr="00141224">
        <w:rPr>
          <w:rFonts w:ascii="Arial" w:eastAsia="Times New Roman" w:hAnsi="Arial" w:cs="Arial"/>
          <w:b/>
          <w:bCs/>
          <w:sz w:val="24"/>
          <w:szCs w:val="24"/>
          <w:lang w:eastAsia="es-CO"/>
        </w:rPr>
        <w:t>ANÁLISIS  ENCUESTA DE SATISFACCIÓN DE LA CAPACITACIÓN (</w:t>
      </w:r>
      <w:r w:rsidRPr="00141224">
        <w:rPr>
          <w:rFonts w:ascii="Arial" w:hAnsi="Arial" w:cs="Arial"/>
          <w:b/>
          <w:bCs/>
          <w:sz w:val="24"/>
          <w:szCs w:val="24"/>
        </w:rPr>
        <w:t>Mis decisiones para enfrentar los retos de la vida)</w:t>
      </w:r>
    </w:p>
    <w:p w:rsidR="00D04179" w:rsidRPr="00141224" w:rsidRDefault="00D04179" w:rsidP="00D04179">
      <w:pPr>
        <w:spacing w:after="0" w:line="240" w:lineRule="auto"/>
        <w:jc w:val="both"/>
        <w:rPr>
          <w:rFonts w:ascii="Arial" w:hAnsi="Arial" w:cs="Arial"/>
          <w:bCs/>
          <w:sz w:val="24"/>
          <w:szCs w:val="24"/>
        </w:rPr>
      </w:pPr>
      <w:r w:rsidRPr="00141224">
        <w:rPr>
          <w:rFonts w:ascii="Arial" w:hAnsi="Arial" w:cs="Arial"/>
          <w:bCs/>
          <w:sz w:val="24"/>
          <w:szCs w:val="24"/>
        </w:rPr>
        <w:t xml:space="preserve">En el presente documento se encuentra el informe referente al análisis de encuestas, abstraído del formato diligenciado por los asistentes a capacitación en </w:t>
      </w:r>
      <w:r w:rsidRPr="00141224">
        <w:rPr>
          <w:rFonts w:ascii="Arial" w:hAnsi="Arial" w:cs="Arial"/>
          <w:b/>
          <w:bCs/>
          <w:sz w:val="24"/>
          <w:szCs w:val="24"/>
        </w:rPr>
        <w:t xml:space="preserve"> Mis decisiones para enfrentar los retos de la vida </w:t>
      </w:r>
      <w:r w:rsidRPr="00141224">
        <w:rPr>
          <w:rFonts w:ascii="Arial" w:hAnsi="Arial" w:cs="Arial"/>
          <w:bCs/>
          <w:sz w:val="24"/>
          <w:szCs w:val="24"/>
        </w:rPr>
        <w:t xml:space="preserve">realizado el miércoles 22 de mayo de 2024; dicho formato físico, esta codificado como </w:t>
      </w:r>
      <w:r w:rsidRPr="00141224">
        <w:rPr>
          <w:rFonts w:ascii="Arial" w:hAnsi="Arial" w:cs="Arial"/>
          <w:b/>
          <w:bCs/>
          <w:sz w:val="24"/>
          <w:szCs w:val="24"/>
        </w:rPr>
        <w:t>FG-10</w:t>
      </w:r>
      <w:r w:rsidRPr="00141224">
        <w:rPr>
          <w:rFonts w:ascii="Arial" w:hAnsi="Arial" w:cs="Arial"/>
          <w:bCs/>
          <w:sz w:val="24"/>
          <w:szCs w:val="24"/>
        </w:rPr>
        <w:t xml:space="preserve"> y titulado como </w:t>
      </w:r>
      <w:r w:rsidRPr="00141224">
        <w:rPr>
          <w:rFonts w:ascii="Arial" w:hAnsi="Arial" w:cs="Arial"/>
          <w:b/>
          <w:bCs/>
          <w:sz w:val="24"/>
          <w:szCs w:val="24"/>
        </w:rPr>
        <w:t>“Evaluación de Eventos</w:t>
      </w:r>
      <w:r w:rsidRPr="00141224">
        <w:rPr>
          <w:rFonts w:ascii="Arial" w:hAnsi="Arial" w:cs="Arial"/>
          <w:bCs/>
          <w:sz w:val="24"/>
          <w:szCs w:val="24"/>
        </w:rPr>
        <w:t>, contando con 6 preguntas, en donde se solicita calificar de 1 hasta 5 dichas actividades, siendo 1 deficiente y 5 excelente, adicional hay un espacio para dejar por escrito cualquier tipo de observaciones.</w:t>
      </w:r>
    </w:p>
    <w:p w:rsidR="007D57E1" w:rsidRPr="00141224" w:rsidRDefault="007D57E1" w:rsidP="00D04179">
      <w:pPr>
        <w:spacing w:after="0" w:line="240" w:lineRule="auto"/>
        <w:jc w:val="both"/>
        <w:rPr>
          <w:rFonts w:ascii="Arial" w:hAnsi="Arial" w:cs="Arial"/>
          <w:bCs/>
          <w:sz w:val="24"/>
          <w:szCs w:val="24"/>
        </w:rPr>
      </w:pPr>
    </w:p>
    <w:p w:rsidR="007D57E1" w:rsidRPr="00141224" w:rsidRDefault="007D57E1" w:rsidP="007D57E1">
      <w:pPr>
        <w:pStyle w:val="Sinespaciado"/>
        <w:jc w:val="both"/>
        <w:rPr>
          <w:rFonts w:ascii="Arial" w:hAnsi="Arial" w:cs="Arial"/>
          <w:sz w:val="24"/>
          <w:szCs w:val="24"/>
        </w:rPr>
      </w:pPr>
      <w:r w:rsidRPr="00141224">
        <w:rPr>
          <w:rFonts w:ascii="Arial" w:hAnsi="Arial" w:cs="Arial"/>
          <w:bCs/>
          <w:sz w:val="24"/>
          <w:szCs w:val="24"/>
        </w:rPr>
        <w:t>Para la capacitación</w:t>
      </w:r>
      <w:r w:rsidRPr="00141224">
        <w:rPr>
          <w:rFonts w:ascii="Arial" w:hAnsi="Arial" w:cs="Arial"/>
          <w:b/>
          <w:bCs/>
          <w:sz w:val="24"/>
          <w:szCs w:val="24"/>
        </w:rPr>
        <w:t xml:space="preserve">  Mis decisiones para enfrentar los retos de la vida</w:t>
      </w:r>
      <w:r w:rsidRPr="00141224">
        <w:rPr>
          <w:rFonts w:ascii="Arial" w:hAnsi="Arial" w:cs="Arial"/>
          <w:bCs/>
          <w:sz w:val="24"/>
          <w:szCs w:val="24"/>
        </w:rPr>
        <w:t>, realizada por la Psicóloga ALEIDA VASCO, el día miércoles 22 de mayo de 2024, asistieron 60 personas, de las cuales se encuestaron 45, frente a lo cual el respectivo análisis de cada pregunta arrojó los siguientes resultados</w:t>
      </w:r>
    </w:p>
    <w:p w:rsidR="00DB2359" w:rsidRPr="00141224" w:rsidRDefault="00DB2359" w:rsidP="00D04179">
      <w:pPr>
        <w:spacing w:after="0" w:line="240" w:lineRule="auto"/>
        <w:jc w:val="both"/>
        <w:rPr>
          <w:rFonts w:ascii="Arial" w:hAnsi="Arial" w:cs="Arial"/>
          <w:bCs/>
          <w:sz w:val="24"/>
          <w:szCs w:val="24"/>
        </w:rPr>
      </w:pPr>
    </w:p>
    <w:tbl>
      <w:tblPr>
        <w:tblW w:w="8080" w:type="dxa"/>
        <w:tblInd w:w="55" w:type="dxa"/>
        <w:tblCellMar>
          <w:left w:w="70" w:type="dxa"/>
          <w:right w:w="70" w:type="dxa"/>
        </w:tblCellMar>
        <w:tblLook w:val="04A0"/>
      </w:tblPr>
      <w:tblGrid>
        <w:gridCol w:w="1447"/>
        <w:gridCol w:w="6760"/>
      </w:tblGrid>
      <w:tr w:rsidR="00DB2359" w:rsidRPr="00141224" w:rsidTr="00DB2359">
        <w:trPr>
          <w:trHeight w:val="420"/>
        </w:trPr>
        <w:tc>
          <w:tcPr>
            <w:tcW w:w="808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B2359" w:rsidRPr="00141224" w:rsidRDefault="00DB2359" w:rsidP="00DB2359">
            <w:pPr>
              <w:spacing w:after="0" w:line="240" w:lineRule="auto"/>
              <w:jc w:val="center"/>
              <w:rPr>
                <w:rFonts w:ascii="Arial" w:eastAsia="Times New Roman" w:hAnsi="Arial" w:cs="Arial"/>
                <w:b/>
                <w:bCs/>
                <w:sz w:val="24"/>
                <w:szCs w:val="24"/>
                <w:lang w:eastAsia="es-CO"/>
              </w:rPr>
            </w:pPr>
            <w:r w:rsidRPr="00141224">
              <w:rPr>
                <w:rFonts w:ascii="Arial" w:eastAsia="Times New Roman" w:hAnsi="Arial" w:cs="Arial"/>
                <w:b/>
                <w:bCs/>
                <w:sz w:val="24"/>
                <w:szCs w:val="24"/>
                <w:lang w:eastAsia="es-CO"/>
              </w:rPr>
              <w:t xml:space="preserve">ANÁLISIS DE ENCUESTA DE SATISFACCIÓN </w:t>
            </w:r>
          </w:p>
        </w:tc>
      </w:tr>
      <w:tr w:rsidR="00DB2359" w:rsidRPr="00141224" w:rsidTr="00DB2359">
        <w:trPr>
          <w:trHeight w:val="330"/>
        </w:trPr>
        <w:tc>
          <w:tcPr>
            <w:tcW w:w="8080" w:type="dxa"/>
            <w:gridSpan w:val="2"/>
            <w:vMerge/>
            <w:tcBorders>
              <w:top w:val="single" w:sz="4" w:space="0" w:color="auto"/>
              <w:left w:val="single" w:sz="4" w:space="0" w:color="auto"/>
              <w:bottom w:val="single" w:sz="4" w:space="0" w:color="000000"/>
              <w:right w:val="single" w:sz="4" w:space="0" w:color="000000"/>
            </w:tcBorders>
            <w:vAlign w:val="center"/>
            <w:hideMark/>
          </w:tcPr>
          <w:p w:rsidR="00DB2359" w:rsidRPr="00141224" w:rsidRDefault="00DB2359" w:rsidP="00DB2359">
            <w:pPr>
              <w:spacing w:after="0" w:line="240" w:lineRule="auto"/>
              <w:rPr>
                <w:rFonts w:ascii="Arial" w:eastAsia="Times New Roman" w:hAnsi="Arial" w:cs="Arial"/>
                <w:b/>
                <w:bCs/>
                <w:sz w:val="24"/>
                <w:szCs w:val="24"/>
                <w:lang w:eastAsia="es-CO"/>
              </w:rPr>
            </w:pPr>
          </w:p>
        </w:tc>
      </w:tr>
      <w:tr w:rsidR="00DB2359" w:rsidRPr="00141224" w:rsidTr="00DB2359">
        <w:trPr>
          <w:trHeight w:val="390"/>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DB2359" w:rsidRPr="00141224" w:rsidRDefault="00DB2359" w:rsidP="00DB2359">
            <w:pPr>
              <w:spacing w:after="0" w:line="240" w:lineRule="auto"/>
              <w:jc w:val="center"/>
              <w:rPr>
                <w:rFonts w:ascii="Arial" w:eastAsia="Times New Roman" w:hAnsi="Arial" w:cs="Arial"/>
                <w:b/>
                <w:bCs/>
                <w:sz w:val="24"/>
                <w:szCs w:val="24"/>
                <w:lang w:eastAsia="es-CO"/>
              </w:rPr>
            </w:pPr>
            <w:r w:rsidRPr="00141224">
              <w:rPr>
                <w:rFonts w:ascii="Arial" w:eastAsia="Times New Roman" w:hAnsi="Arial" w:cs="Arial"/>
                <w:b/>
                <w:bCs/>
                <w:sz w:val="24"/>
                <w:szCs w:val="24"/>
                <w:lang w:eastAsia="es-CO"/>
              </w:rPr>
              <w:t>preguntas</w:t>
            </w:r>
          </w:p>
        </w:tc>
        <w:tc>
          <w:tcPr>
            <w:tcW w:w="6760" w:type="dxa"/>
            <w:tcBorders>
              <w:top w:val="single" w:sz="4" w:space="0" w:color="auto"/>
              <w:left w:val="nil"/>
              <w:bottom w:val="single" w:sz="4" w:space="0" w:color="auto"/>
              <w:right w:val="single" w:sz="4" w:space="0" w:color="000000"/>
            </w:tcBorders>
            <w:shd w:val="clear" w:color="000000" w:fill="DBEEF3"/>
            <w:noWrap/>
            <w:vAlign w:val="center"/>
            <w:hideMark/>
          </w:tcPr>
          <w:p w:rsidR="00DB2359" w:rsidRPr="00141224" w:rsidRDefault="00DB2359" w:rsidP="00DB2359">
            <w:pPr>
              <w:spacing w:after="0" w:line="240" w:lineRule="auto"/>
              <w:jc w:val="center"/>
              <w:rPr>
                <w:rFonts w:ascii="Arial" w:eastAsia="Times New Roman" w:hAnsi="Arial" w:cs="Arial"/>
                <w:b/>
                <w:bCs/>
                <w:sz w:val="24"/>
                <w:szCs w:val="24"/>
                <w:lang w:eastAsia="es-CO"/>
              </w:rPr>
            </w:pPr>
            <w:r w:rsidRPr="00141224">
              <w:rPr>
                <w:rFonts w:ascii="Arial" w:eastAsia="Times New Roman" w:hAnsi="Arial" w:cs="Arial"/>
                <w:b/>
                <w:bCs/>
                <w:sz w:val="24"/>
                <w:szCs w:val="24"/>
                <w:lang w:eastAsia="es-CO"/>
              </w:rPr>
              <w:t>CONCLUSIÓN</w:t>
            </w:r>
          </w:p>
        </w:tc>
      </w:tr>
      <w:tr w:rsidR="00DB2359" w:rsidRPr="00141224" w:rsidTr="00DB2359">
        <w:trPr>
          <w:trHeight w:val="136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DB2359" w:rsidRPr="00141224" w:rsidRDefault="00DB2359" w:rsidP="00DB2359">
            <w:pPr>
              <w:spacing w:after="0" w:line="240" w:lineRule="auto"/>
              <w:jc w:val="center"/>
              <w:rPr>
                <w:rFonts w:ascii="Arial" w:eastAsia="Times New Roman" w:hAnsi="Arial" w:cs="Arial"/>
                <w:b/>
                <w:bCs/>
                <w:sz w:val="24"/>
                <w:szCs w:val="24"/>
                <w:lang w:eastAsia="es-CO"/>
              </w:rPr>
            </w:pPr>
            <w:r w:rsidRPr="00141224">
              <w:rPr>
                <w:rFonts w:ascii="Arial" w:eastAsia="Times New Roman" w:hAnsi="Arial" w:cs="Arial"/>
                <w:b/>
                <w:bCs/>
                <w:sz w:val="24"/>
                <w:szCs w:val="24"/>
                <w:lang w:eastAsia="es-CO"/>
              </w:rPr>
              <w:t> </w:t>
            </w:r>
          </w:p>
        </w:tc>
        <w:tc>
          <w:tcPr>
            <w:tcW w:w="6760" w:type="dxa"/>
            <w:tcBorders>
              <w:top w:val="single" w:sz="4" w:space="0" w:color="auto"/>
              <w:left w:val="nil"/>
              <w:bottom w:val="single" w:sz="4" w:space="0" w:color="auto"/>
              <w:right w:val="single" w:sz="4" w:space="0" w:color="auto"/>
            </w:tcBorders>
            <w:shd w:val="clear" w:color="auto" w:fill="auto"/>
            <w:vAlign w:val="center"/>
            <w:hideMark/>
          </w:tcPr>
          <w:p w:rsidR="00DB2359" w:rsidRPr="00141224" w:rsidRDefault="00DB2359" w:rsidP="00DB2359">
            <w:pPr>
              <w:spacing w:after="0" w:line="240" w:lineRule="auto"/>
              <w:rPr>
                <w:rFonts w:ascii="Arial" w:eastAsia="Times New Roman" w:hAnsi="Arial" w:cs="Arial"/>
                <w:sz w:val="24"/>
                <w:szCs w:val="24"/>
                <w:lang w:eastAsia="es-CO"/>
              </w:rPr>
            </w:pPr>
            <w:r w:rsidRPr="00141224">
              <w:rPr>
                <w:rFonts w:ascii="Arial" w:eastAsia="Times New Roman" w:hAnsi="Arial" w:cs="Arial"/>
                <w:sz w:val="24"/>
                <w:szCs w:val="24"/>
                <w:lang w:eastAsia="es-CO"/>
              </w:rPr>
              <w:t>Según lo analizado en las encuestas, en la pregunta</w:t>
            </w:r>
            <w:r w:rsidRPr="00141224">
              <w:rPr>
                <w:rFonts w:ascii="Arial" w:eastAsia="Times New Roman" w:hAnsi="Arial" w:cs="Arial"/>
                <w:b/>
                <w:bCs/>
                <w:sz w:val="24"/>
                <w:szCs w:val="24"/>
                <w:lang w:eastAsia="es-CO"/>
              </w:rPr>
              <w:t xml:space="preserve"> # 1</w:t>
            </w:r>
            <w:r w:rsidRPr="00141224">
              <w:rPr>
                <w:rFonts w:ascii="Arial" w:eastAsia="Times New Roman" w:hAnsi="Arial" w:cs="Arial"/>
                <w:sz w:val="24"/>
                <w:szCs w:val="24"/>
                <w:lang w:eastAsia="es-CO"/>
              </w:rPr>
              <w:t xml:space="preserve">, de 45 personas encuestadas,44 calificaron 5 (excelente), 1 calificaron 4(sobresaliente),   el cumplimiento de los objetivos del evento, es decir, que la calificación promedio fue de </w:t>
            </w:r>
            <w:r w:rsidRPr="00141224">
              <w:rPr>
                <w:rFonts w:ascii="Arial" w:eastAsia="Times New Roman" w:hAnsi="Arial" w:cs="Arial"/>
                <w:b/>
                <w:bCs/>
                <w:sz w:val="24"/>
                <w:szCs w:val="24"/>
                <w:lang w:eastAsia="es-CO"/>
              </w:rPr>
              <w:t xml:space="preserve">4,98,00% </w:t>
            </w:r>
          </w:p>
        </w:tc>
      </w:tr>
      <w:tr w:rsidR="00DB2359" w:rsidRPr="00141224" w:rsidTr="00DB2359">
        <w:trPr>
          <w:trHeight w:val="12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DB2359" w:rsidRPr="00141224" w:rsidRDefault="00DB2359" w:rsidP="00DB2359">
            <w:pPr>
              <w:spacing w:after="0" w:line="240" w:lineRule="auto"/>
              <w:jc w:val="center"/>
              <w:rPr>
                <w:rFonts w:ascii="Arial" w:eastAsia="Times New Roman" w:hAnsi="Arial" w:cs="Arial"/>
                <w:b/>
                <w:bCs/>
                <w:sz w:val="24"/>
                <w:szCs w:val="24"/>
                <w:lang w:eastAsia="es-CO"/>
              </w:rPr>
            </w:pPr>
            <w:r w:rsidRPr="00141224">
              <w:rPr>
                <w:rFonts w:ascii="Arial" w:eastAsia="Times New Roman" w:hAnsi="Arial" w:cs="Arial"/>
                <w:b/>
                <w:bCs/>
                <w:sz w:val="24"/>
                <w:szCs w:val="24"/>
                <w:lang w:eastAsia="es-CO"/>
              </w:rPr>
              <w:t>2</w:t>
            </w:r>
          </w:p>
        </w:tc>
        <w:tc>
          <w:tcPr>
            <w:tcW w:w="6760" w:type="dxa"/>
            <w:tcBorders>
              <w:top w:val="single" w:sz="4" w:space="0" w:color="auto"/>
              <w:left w:val="nil"/>
              <w:bottom w:val="single" w:sz="4" w:space="0" w:color="auto"/>
              <w:right w:val="single" w:sz="4" w:space="0" w:color="auto"/>
            </w:tcBorders>
            <w:shd w:val="clear" w:color="auto" w:fill="auto"/>
            <w:vAlign w:val="center"/>
            <w:hideMark/>
          </w:tcPr>
          <w:p w:rsidR="00DB2359" w:rsidRPr="00141224" w:rsidRDefault="00DB2359" w:rsidP="00DB2359">
            <w:pPr>
              <w:spacing w:after="0" w:line="240" w:lineRule="auto"/>
              <w:rPr>
                <w:rFonts w:ascii="Arial" w:eastAsia="Times New Roman" w:hAnsi="Arial" w:cs="Arial"/>
                <w:sz w:val="24"/>
                <w:szCs w:val="24"/>
                <w:lang w:eastAsia="es-CO"/>
              </w:rPr>
            </w:pPr>
            <w:r w:rsidRPr="00141224">
              <w:rPr>
                <w:rFonts w:ascii="Arial" w:eastAsia="Times New Roman" w:hAnsi="Arial" w:cs="Arial"/>
                <w:sz w:val="24"/>
                <w:szCs w:val="24"/>
                <w:lang w:eastAsia="es-CO"/>
              </w:rPr>
              <w:t>Según lo analizado en las encuestas, en la pregunta</w:t>
            </w:r>
            <w:r w:rsidRPr="00141224">
              <w:rPr>
                <w:rFonts w:ascii="Arial" w:eastAsia="Times New Roman" w:hAnsi="Arial" w:cs="Arial"/>
                <w:b/>
                <w:bCs/>
                <w:sz w:val="24"/>
                <w:szCs w:val="24"/>
                <w:lang w:eastAsia="es-CO"/>
              </w:rPr>
              <w:t xml:space="preserve"> # 2</w:t>
            </w:r>
            <w:r w:rsidRPr="00141224">
              <w:rPr>
                <w:rFonts w:ascii="Arial" w:eastAsia="Times New Roman" w:hAnsi="Arial" w:cs="Arial"/>
                <w:sz w:val="24"/>
                <w:szCs w:val="24"/>
                <w:lang w:eastAsia="es-CO"/>
              </w:rPr>
              <w:t xml:space="preserve">, de 45 personas encuestadas,43 calificaron 5 (excelente), 2 calificaron 4(sobresaliente),   el cumplimiento de los objetivos del evento, es decir, que la calificación promedio fue de </w:t>
            </w:r>
            <w:r w:rsidRPr="00141224">
              <w:rPr>
                <w:rFonts w:ascii="Arial" w:eastAsia="Times New Roman" w:hAnsi="Arial" w:cs="Arial"/>
                <w:b/>
                <w:bCs/>
                <w:sz w:val="24"/>
                <w:szCs w:val="24"/>
                <w:lang w:eastAsia="es-CO"/>
              </w:rPr>
              <w:t xml:space="preserve">4,96,00% </w:t>
            </w:r>
          </w:p>
        </w:tc>
      </w:tr>
      <w:tr w:rsidR="00DB2359" w:rsidRPr="00141224" w:rsidTr="00DB2359">
        <w:trPr>
          <w:trHeight w:val="133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DB2359" w:rsidRPr="00141224" w:rsidRDefault="00DB2359" w:rsidP="00DB2359">
            <w:pPr>
              <w:spacing w:after="0" w:line="240" w:lineRule="auto"/>
              <w:jc w:val="center"/>
              <w:rPr>
                <w:rFonts w:ascii="Arial" w:eastAsia="Times New Roman" w:hAnsi="Arial" w:cs="Arial"/>
                <w:b/>
                <w:bCs/>
                <w:sz w:val="24"/>
                <w:szCs w:val="24"/>
                <w:lang w:eastAsia="es-CO"/>
              </w:rPr>
            </w:pPr>
            <w:r w:rsidRPr="00141224">
              <w:rPr>
                <w:rFonts w:ascii="Arial" w:eastAsia="Times New Roman" w:hAnsi="Arial" w:cs="Arial"/>
                <w:b/>
                <w:bCs/>
                <w:sz w:val="24"/>
                <w:szCs w:val="24"/>
                <w:lang w:eastAsia="es-CO"/>
              </w:rPr>
              <w:t>3</w:t>
            </w:r>
          </w:p>
        </w:tc>
        <w:tc>
          <w:tcPr>
            <w:tcW w:w="6760" w:type="dxa"/>
            <w:tcBorders>
              <w:top w:val="single" w:sz="4" w:space="0" w:color="auto"/>
              <w:left w:val="nil"/>
              <w:bottom w:val="single" w:sz="4" w:space="0" w:color="auto"/>
              <w:right w:val="single" w:sz="4" w:space="0" w:color="auto"/>
            </w:tcBorders>
            <w:shd w:val="clear" w:color="auto" w:fill="auto"/>
            <w:vAlign w:val="center"/>
            <w:hideMark/>
          </w:tcPr>
          <w:p w:rsidR="00DB2359" w:rsidRPr="00141224" w:rsidRDefault="00DB2359" w:rsidP="00DB2359">
            <w:pPr>
              <w:spacing w:after="0" w:line="240" w:lineRule="auto"/>
              <w:rPr>
                <w:rFonts w:ascii="Arial" w:eastAsia="Times New Roman" w:hAnsi="Arial" w:cs="Arial"/>
                <w:sz w:val="24"/>
                <w:szCs w:val="24"/>
                <w:lang w:eastAsia="es-CO"/>
              </w:rPr>
            </w:pPr>
            <w:r w:rsidRPr="00141224">
              <w:rPr>
                <w:rFonts w:ascii="Arial" w:eastAsia="Times New Roman" w:hAnsi="Arial" w:cs="Arial"/>
                <w:sz w:val="24"/>
                <w:szCs w:val="24"/>
                <w:lang w:eastAsia="es-CO"/>
              </w:rPr>
              <w:t>Según lo analizado en las encuestas, en la pregunta</w:t>
            </w:r>
            <w:r w:rsidRPr="00141224">
              <w:rPr>
                <w:rFonts w:ascii="Arial" w:eastAsia="Times New Roman" w:hAnsi="Arial" w:cs="Arial"/>
                <w:b/>
                <w:bCs/>
                <w:sz w:val="24"/>
                <w:szCs w:val="24"/>
                <w:lang w:eastAsia="es-CO"/>
              </w:rPr>
              <w:t xml:space="preserve"> # 3</w:t>
            </w:r>
            <w:r w:rsidRPr="00141224">
              <w:rPr>
                <w:rFonts w:ascii="Arial" w:eastAsia="Times New Roman" w:hAnsi="Arial" w:cs="Arial"/>
                <w:sz w:val="24"/>
                <w:szCs w:val="24"/>
                <w:lang w:eastAsia="es-CO"/>
              </w:rPr>
              <w:t>, de45 personas encuestadas,45 calificaron 5 (excelente), el cumplimiento de los objetivos del evento, es decir, que la calificación promedio fue de</w:t>
            </w:r>
            <w:r w:rsidRPr="00141224">
              <w:rPr>
                <w:rFonts w:ascii="Arial" w:eastAsia="Times New Roman" w:hAnsi="Arial" w:cs="Arial"/>
                <w:b/>
                <w:bCs/>
                <w:sz w:val="24"/>
                <w:szCs w:val="24"/>
                <w:lang w:eastAsia="es-CO"/>
              </w:rPr>
              <w:t xml:space="preserve"> 5,00% </w:t>
            </w:r>
          </w:p>
        </w:tc>
      </w:tr>
      <w:tr w:rsidR="00DB2359" w:rsidRPr="00141224" w:rsidTr="00DB2359">
        <w:trPr>
          <w:trHeight w:val="147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DB2359" w:rsidRPr="00141224" w:rsidRDefault="00DB2359" w:rsidP="00DB2359">
            <w:pPr>
              <w:spacing w:after="0" w:line="240" w:lineRule="auto"/>
              <w:jc w:val="center"/>
              <w:rPr>
                <w:rFonts w:ascii="Arial" w:eastAsia="Times New Roman" w:hAnsi="Arial" w:cs="Arial"/>
                <w:b/>
                <w:bCs/>
                <w:sz w:val="24"/>
                <w:szCs w:val="24"/>
                <w:lang w:eastAsia="es-CO"/>
              </w:rPr>
            </w:pPr>
            <w:r w:rsidRPr="00141224">
              <w:rPr>
                <w:rFonts w:ascii="Arial" w:eastAsia="Times New Roman" w:hAnsi="Arial" w:cs="Arial"/>
                <w:b/>
                <w:bCs/>
                <w:sz w:val="24"/>
                <w:szCs w:val="24"/>
                <w:lang w:eastAsia="es-CO"/>
              </w:rPr>
              <w:t>4</w:t>
            </w:r>
          </w:p>
        </w:tc>
        <w:tc>
          <w:tcPr>
            <w:tcW w:w="6760" w:type="dxa"/>
            <w:tcBorders>
              <w:top w:val="single" w:sz="4" w:space="0" w:color="auto"/>
              <w:left w:val="nil"/>
              <w:bottom w:val="single" w:sz="4" w:space="0" w:color="auto"/>
              <w:right w:val="single" w:sz="4" w:space="0" w:color="auto"/>
            </w:tcBorders>
            <w:shd w:val="clear" w:color="auto" w:fill="auto"/>
            <w:vAlign w:val="center"/>
            <w:hideMark/>
          </w:tcPr>
          <w:p w:rsidR="00DB2359" w:rsidRPr="00141224" w:rsidRDefault="00DB2359" w:rsidP="00DB2359">
            <w:pPr>
              <w:spacing w:after="0" w:line="240" w:lineRule="auto"/>
              <w:rPr>
                <w:rFonts w:ascii="Arial" w:eastAsia="Times New Roman" w:hAnsi="Arial" w:cs="Arial"/>
                <w:sz w:val="24"/>
                <w:szCs w:val="24"/>
                <w:lang w:eastAsia="es-CO"/>
              </w:rPr>
            </w:pPr>
            <w:r w:rsidRPr="00141224">
              <w:rPr>
                <w:rFonts w:ascii="Arial" w:eastAsia="Times New Roman" w:hAnsi="Arial" w:cs="Arial"/>
                <w:sz w:val="24"/>
                <w:szCs w:val="24"/>
                <w:lang w:eastAsia="es-CO"/>
              </w:rPr>
              <w:t>Según lo analizado en las encuestas, en la pregunta</w:t>
            </w:r>
            <w:r w:rsidRPr="00141224">
              <w:rPr>
                <w:rFonts w:ascii="Arial" w:eastAsia="Times New Roman" w:hAnsi="Arial" w:cs="Arial"/>
                <w:b/>
                <w:bCs/>
                <w:sz w:val="24"/>
                <w:szCs w:val="24"/>
                <w:lang w:eastAsia="es-CO"/>
              </w:rPr>
              <w:t xml:space="preserve"> # 4</w:t>
            </w:r>
            <w:r w:rsidRPr="00141224">
              <w:rPr>
                <w:rFonts w:ascii="Arial" w:eastAsia="Times New Roman" w:hAnsi="Arial" w:cs="Arial"/>
                <w:sz w:val="24"/>
                <w:szCs w:val="24"/>
                <w:lang w:eastAsia="es-CO"/>
              </w:rPr>
              <w:t xml:space="preserve">, de 45 personas encuestadas,43 calificaron 5 (excelente), 2 calificaron 4(sobresaliente),   el cumplimiento de los objetivos del evento, es decir, que la calificación promedio fue de </w:t>
            </w:r>
            <w:r w:rsidRPr="00141224">
              <w:rPr>
                <w:rFonts w:ascii="Arial" w:eastAsia="Times New Roman" w:hAnsi="Arial" w:cs="Arial"/>
                <w:b/>
                <w:bCs/>
                <w:sz w:val="24"/>
                <w:szCs w:val="24"/>
                <w:lang w:eastAsia="es-CO"/>
              </w:rPr>
              <w:t xml:space="preserve">4,96,00% </w:t>
            </w:r>
          </w:p>
        </w:tc>
      </w:tr>
      <w:tr w:rsidR="00DB2359" w:rsidRPr="00141224" w:rsidTr="00DB2359">
        <w:trPr>
          <w:trHeight w:val="1350"/>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DB2359" w:rsidRPr="00141224" w:rsidRDefault="00DB2359" w:rsidP="00DB2359">
            <w:pPr>
              <w:spacing w:after="0" w:line="240" w:lineRule="auto"/>
              <w:jc w:val="center"/>
              <w:rPr>
                <w:rFonts w:ascii="Arial" w:eastAsia="Times New Roman" w:hAnsi="Arial" w:cs="Arial"/>
                <w:b/>
                <w:bCs/>
                <w:sz w:val="24"/>
                <w:szCs w:val="24"/>
                <w:lang w:eastAsia="es-CO"/>
              </w:rPr>
            </w:pPr>
            <w:r w:rsidRPr="00141224">
              <w:rPr>
                <w:rFonts w:ascii="Arial" w:eastAsia="Times New Roman" w:hAnsi="Arial" w:cs="Arial"/>
                <w:b/>
                <w:bCs/>
                <w:sz w:val="24"/>
                <w:szCs w:val="24"/>
                <w:lang w:eastAsia="es-CO"/>
              </w:rPr>
              <w:t>5</w:t>
            </w:r>
          </w:p>
        </w:tc>
        <w:tc>
          <w:tcPr>
            <w:tcW w:w="6760" w:type="dxa"/>
            <w:tcBorders>
              <w:top w:val="single" w:sz="4" w:space="0" w:color="auto"/>
              <w:left w:val="nil"/>
              <w:bottom w:val="single" w:sz="4" w:space="0" w:color="auto"/>
              <w:right w:val="single" w:sz="4" w:space="0" w:color="auto"/>
            </w:tcBorders>
            <w:shd w:val="clear" w:color="auto" w:fill="auto"/>
            <w:vAlign w:val="center"/>
            <w:hideMark/>
          </w:tcPr>
          <w:p w:rsidR="00DB2359" w:rsidRPr="00141224" w:rsidRDefault="00DB2359" w:rsidP="00DB2359">
            <w:pPr>
              <w:spacing w:after="0" w:line="240" w:lineRule="auto"/>
              <w:rPr>
                <w:rFonts w:ascii="Arial" w:eastAsia="Times New Roman" w:hAnsi="Arial" w:cs="Arial"/>
                <w:sz w:val="24"/>
                <w:szCs w:val="24"/>
                <w:lang w:eastAsia="es-CO"/>
              </w:rPr>
            </w:pPr>
            <w:r w:rsidRPr="00141224">
              <w:rPr>
                <w:rFonts w:ascii="Arial" w:eastAsia="Times New Roman" w:hAnsi="Arial" w:cs="Arial"/>
                <w:sz w:val="24"/>
                <w:szCs w:val="24"/>
                <w:lang w:eastAsia="es-CO"/>
              </w:rPr>
              <w:t xml:space="preserve">Según lo analizado en las encuestas, en la pregunta </w:t>
            </w:r>
            <w:r w:rsidRPr="00141224">
              <w:rPr>
                <w:rFonts w:ascii="Arial" w:eastAsia="Times New Roman" w:hAnsi="Arial" w:cs="Arial"/>
                <w:b/>
                <w:bCs/>
                <w:sz w:val="24"/>
                <w:szCs w:val="24"/>
                <w:lang w:eastAsia="es-CO"/>
              </w:rPr>
              <w:t># 5</w:t>
            </w:r>
            <w:r w:rsidRPr="00141224">
              <w:rPr>
                <w:rFonts w:ascii="Arial" w:eastAsia="Times New Roman" w:hAnsi="Arial" w:cs="Arial"/>
                <w:sz w:val="24"/>
                <w:szCs w:val="24"/>
                <w:lang w:eastAsia="es-CO"/>
              </w:rPr>
              <w:t xml:space="preserve">, de 45 personas encuestadas,42 calificaron 5 (excelente), 2 calificaron 4(sobresaliente), 1 califico 3 (aceptable), el cumplimiento de los objetivos del evento, es decir, que la calificación promedio fue de </w:t>
            </w:r>
            <w:r w:rsidRPr="00141224">
              <w:rPr>
                <w:rFonts w:ascii="Arial" w:eastAsia="Times New Roman" w:hAnsi="Arial" w:cs="Arial"/>
                <w:b/>
                <w:bCs/>
                <w:sz w:val="24"/>
                <w:szCs w:val="24"/>
                <w:lang w:eastAsia="es-CO"/>
              </w:rPr>
              <w:t xml:space="preserve">4,91,00% </w:t>
            </w:r>
          </w:p>
        </w:tc>
      </w:tr>
      <w:tr w:rsidR="00DB2359" w:rsidRPr="00DB2359" w:rsidTr="00DB2359">
        <w:trPr>
          <w:trHeight w:val="142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DB2359" w:rsidRPr="00141224" w:rsidRDefault="00DB2359" w:rsidP="00DB2359">
            <w:pPr>
              <w:spacing w:after="0" w:line="240" w:lineRule="auto"/>
              <w:jc w:val="center"/>
              <w:rPr>
                <w:rFonts w:ascii="Arial" w:eastAsia="Times New Roman" w:hAnsi="Arial" w:cs="Arial"/>
                <w:b/>
                <w:bCs/>
                <w:sz w:val="24"/>
                <w:szCs w:val="24"/>
                <w:lang w:eastAsia="es-CO"/>
              </w:rPr>
            </w:pPr>
            <w:r w:rsidRPr="00141224">
              <w:rPr>
                <w:rFonts w:ascii="Arial" w:eastAsia="Times New Roman" w:hAnsi="Arial" w:cs="Arial"/>
                <w:b/>
                <w:bCs/>
                <w:sz w:val="24"/>
                <w:szCs w:val="24"/>
                <w:lang w:eastAsia="es-CO"/>
              </w:rPr>
              <w:t>6</w:t>
            </w:r>
          </w:p>
        </w:tc>
        <w:tc>
          <w:tcPr>
            <w:tcW w:w="6760" w:type="dxa"/>
            <w:tcBorders>
              <w:top w:val="single" w:sz="4" w:space="0" w:color="auto"/>
              <w:left w:val="nil"/>
              <w:bottom w:val="single" w:sz="4" w:space="0" w:color="auto"/>
              <w:right w:val="single" w:sz="4" w:space="0" w:color="auto"/>
            </w:tcBorders>
            <w:shd w:val="clear" w:color="auto" w:fill="auto"/>
            <w:vAlign w:val="center"/>
            <w:hideMark/>
          </w:tcPr>
          <w:p w:rsidR="00DB2359" w:rsidRPr="00141224" w:rsidRDefault="00DB2359" w:rsidP="00DB2359">
            <w:pPr>
              <w:spacing w:after="0" w:line="240" w:lineRule="auto"/>
              <w:rPr>
                <w:rFonts w:ascii="Arial" w:eastAsia="Times New Roman" w:hAnsi="Arial" w:cs="Arial"/>
                <w:sz w:val="24"/>
                <w:szCs w:val="24"/>
                <w:lang w:eastAsia="es-CO"/>
              </w:rPr>
            </w:pPr>
            <w:r w:rsidRPr="00141224">
              <w:rPr>
                <w:rFonts w:ascii="Arial" w:eastAsia="Times New Roman" w:hAnsi="Arial" w:cs="Arial"/>
                <w:sz w:val="24"/>
                <w:szCs w:val="24"/>
                <w:lang w:eastAsia="es-CO"/>
              </w:rPr>
              <w:t>Según lo analizado en las encuestas, en la pregunta</w:t>
            </w:r>
            <w:r w:rsidRPr="00141224">
              <w:rPr>
                <w:rFonts w:ascii="Arial" w:eastAsia="Times New Roman" w:hAnsi="Arial" w:cs="Arial"/>
                <w:b/>
                <w:bCs/>
                <w:sz w:val="24"/>
                <w:szCs w:val="24"/>
                <w:lang w:eastAsia="es-CO"/>
              </w:rPr>
              <w:t xml:space="preserve"> # 6</w:t>
            </w:r>
            <w:r w:rsidRPr="00141224">
              <w:rPr>
                <w:rFonts w:ascii="Arial" w:eastAsia="Times New Roman" w:hAnsi="Arial" w:cs="Arial"/>
                <w:sz w:val="24"/>
                <w:szCs w:val="24"/>
                <w:lang w:eastAsia="es-CO"/>
              </w:rPr>
              <w:t xml:space="preserve">, de 45 personas encuestadas,44 calificaron 5 (excelente), 1 calificaron 4(sobresaliente),   el cumplimiento de los objetivos del evento, es decir, que la calificación promedio fue de </w:t>
            </w:r>
            <w:r w:rsidRPr="00141224">
              <w:rPr>
                <w:rFonts w:ascii="Arial" w:eastAsia="Times New Roman" w:hAnsi="Arial" w:cs="Arial"/>
                <w:b/>
                <w:bCs/>
                <w:sz w:val="24"/>
                <w:szCs w:val="24"/>
                <w:lang w:eastAsia="es-CO"/>
              </w:rPr>
              <w:t xml:space="preserve">4,98,00% </w:t>
            </w:r>
          </w:p>
        </w:tc>
      </w:tr>
      <w:tr w:rsidR="00DB2359" w:rsidRPr="00DB2359" w:rsidTr="00DB2359">
        <w:trPr>
          <w:trHeight w:val="525"/>
        </w:trPr>
        <w:tc>
          <w:tcPr>
            <w:tcW w:w="1320" w:type="dxa"/>
            <w:tcBorders>
              <w:top w:val="nil"/>
              <w:left w:val="single" w:sz="4" w:space="0" w:color="auto"/>
              <w:bottom w:val="single" w:sz="8" w:space="0" w:color="auto"/>
              <w:right w:val="single" w:sz="4" w:space="0" w:color="auto"/>
            </w:tcBorders>
            <w:shd w:val="clear" w:color="auto" w:fill="auto"/>
            <w:hideMark/>
          </w:tcPr>
          <w:p w:rsidR="00DB2359" w:rsidRPr="00141224" w:rsidRDefault="00DB2359" w:rsidP="00DB2359">
            <w:pPr>
              <w:spacing w:after="0" w:line="240" w:lineRule="auto"/>
              <w:jc w:val="center"/>
              <w:rPr>
                <w:rFonts w:ascii="Arial" w:eastAsia="Times New Roman" w:hAnsi="Arial" w:cs="Arial"/>
                <w:b/>
                <w:bCs/>
                <w:sz w:val="24"/>
                <w:szCs w:val="24"/>
                <w:lang w:eastAsia="es-CO"/>
              </w:rPr>
            </w:pPr>
            <w:r w:rsidRPr="00141224">
              <w:rPr>
                <w:rFonts w:ascii="Arial" w:eastAsia="Times New Roman" w:hAnsi="Arial" w:cs="Arial"/>
                <w:b/>
                <w:bCs/>
                <w:sz w:val="24"/>
                <w:szCs w:val="24"/>
                <w:lang w:eastAsia="es-CO"/>
              </w:rPr>
              <w:t>PROMEDIO TOTAL</w:t>
            </w:r>
          </w:p>
        </w:tc>
        <w:tc>
          <w:tcPr>
            <w:tcW w:w="6760" w:type="dxa"/>
            <w:tcBorders>
              <w:top w:val="single" w:sz="4" w:space="0" w:color="auto"/>
              <w:left w:val="nil"/>
              <w:bottom w:val="single" w:sz="4" w:space="0" w:color="auto"/>
              <w:right w:val="single" w:sz="4" w:space="0" w:color="000000"/>
            </w:tcBorders>
            <w:shd w:val="clear" w:color="auto" w:fill="auto"/>
            <w:vAlign w:val="center"/>
            <w:hideMark/>
          </w:tcPr>
          <w:p w:rsidR="00DB2359" w:rsidRPr="00141224" w:rsidRDefault="00DB2359" w:rsidP="00DB2359">
            <w:pPr>
              <w:spacing w:after="0" w:line="240" w:lineRule="auto"/>
              <w:jc w:val="center"/>
              <w:rPr>
                <w:rFonts w:ascii="Arial" w:eastAsia="Times New Roman" w:hAnsi="Arial" w:cs="Arial"/>
                <w:b/>
                <w:bCs/>
                <w:sz w:val="24"/>
                <w:szCs w:val="24"/>
                <w:lang w:eastAsia="es-CO"/>
              </w:rPr>
            </w:pPr>
            <w:r w:rsidRPr="00141224">
              <w:rPr>
                <w:rFonts w:ascii="Arial" w:eastAsia="Times New Roman" w:hAnsi="Arial" w:cs="Arial"/>
                <w:b/>
                <w:bCs/>
                <w:sz w:val="24"/>
                <w:szCs w:val="24"/>
                <w:lang w:eastAsia="es-CO"/>
              </w:rPr>
              <w:t>4,96</w:t>
            </w:r>
          </w:p>
        </w:tc>
      </w:tr>
    </w:tbl>
    <w:p w:rsidR="00D04179" w:rsidRPr="00010881" w:rsidRDefault="00D04179" w:rsidP="00D04179">
      <w:pPr>
        <w:spacing w:after="0" w:line="240" w:lineRule="auto"/>
        <w:jc w:val="both"/>
        <w:rPr>
          <w:rFonts w:ascii="Arial" w:hAnsi="Arial" w:cs="Arial"/>
          <w:bCs/>
          <w:sz w:val="24"/>
          <w:szCs w:val="24"/>
        </w:rPr>
      </w:pPr>
    </w:p>
    <w:p w:rsidR="00D04179" w:rsidRDefault="007D57E1" w:rsidP="001E4294">
      <w:pPr>
        <w:pStyle w:val="Sinespaciado"/>
        <w:jc w:val="both"/>
        <w:rPr>
          <w:rFonts w:ascii="Arial" w:hAnsi="Arial" w:cs="Arial"/>
          <w:sz w:val="24"/>
          <w:szCs w:val="24"/>
        </w:rPr>
      </w:pPr>
      <w:r>
        <w:rPr>
          <w:rFonts w:ascii="Arial" w:hAnsi="Arial" w:cs="Arial"/>
          <w:noProof/>
          <w:sz w:val="24"/>
          <w:szCs w:val="24"/>
          <w:lang w:eastAsia="es-CO"/>
        </w:rPr>
        <w:lastRenderedPageBreak/>
        <w:drawing>
          <wp:inline distT="0" distB="0" distL="0" distR="0">
            <wp:extent cx="5086350" cy="2656177"/>
            <wp:effectExtent l="1905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5092882" cy="2659588"/>
                    </a:xfrm>
                    <a:prstGeom prst="rect">
                      <a:avLst/>
                    </a:prstGeom>
                    <a:noFill/>
                    <a:ln w="9525">
                      <a:noFill/>
                      <a:miter lim="800000"/>
                      <a:headEnd/>
                      <a:tailEnd/>
                    </a:ln>
                  </pic:spPr>
                </pic:pic>
              </a:graphicData>
            </a:graphic>
          </wp:inline>
        </w:drawing>
      </w:r>
    </w:p>
    <w:p w:rsidR="007D57E1" w:rsidRDefault="007D57E1" w:rsidP="001E4294">
      <w:pPr>
        <w:pStyle w:val="Sinespaciado"/>
        <w:jc w:val="both"/>
        <w:rPr>
          <w:rFonts w:ascii="Arial" w:hAnsi="Arial" w:cs="Arial"/>
          <w:sz w:val="24"/>
          <w:szCs w:val="24"/>
        </w:rPr>
      </w:pPr>
    </w:p>
    <w:tbl>
      <w:tblPr>
        <w:tblW w:w="8222" w:type="dxa"/>
        <w:tblInd w:w="70" w:type="dxa"/>
        <w:tblCellMar>
          <w:left w:w="70" w:type="dxa"/>
          <w:right w:w="70" w:type="dxa"/>
        </w:tblCellMar>
        <w:tblLook w:val="04A0"/>
      </w:tblPr>
      <w:tblGrid>
        <w:gridCol w:w="8222"/>
      </w:tblGrid>
      <w:tr w:rsidR="007D57E1" w:rsidRPr="007D57E1" w:rsidTr="007D57E1">
        <w:trPr>
          <w:trHeight w:val="360"/>
        </w:trPr>
        <w:tc>
          <w:tcPr>
            <w:tcW w:w="8222" w:type="dxa"/>
            <w:tcBorders>
              <w:top w:val="single" w:sz="8" w:space="0" w:color="auto"/>
              <w:left w:val="single" w:sz="8" w:space="0" w:color="auto"/>
              <w:bottom w:val="single" w:sz="8" w:space="0" w:color="auto"/>
              <w:right w:val="single" w:sz="4" w:space="0" w:color="000000"/>
            </w:tcBorders>
            <w:shd w:val="clear" w:color="000000" w:fill="FFCC99"/>
            <w:noWrap/>
            <w:vAlign w:val="center"/>
            <w:hideMark/>
          </w:tcPr>
          <w:p w:rsidR="007D57E1" w:rsidRPr="002E48E4" w:rsidRDefault="007D57E1" w:rsidP="007D57E1">
            <w:pPr>
              <w:spacing w:after="0" w:line="240" w:lineRule="auto"/>
              <w:jc w:val="center"/>
              <w:rPr>
                <w:rFonts w:ascii="Arial" w:eastAsia="Times New Roman" w:hAnsi="Arial" w:cs="Arial"/>
                <w:b/>
                <w:bCs/>
                <w:sz w:val="24"/>
                <w:szCs w:val="24"/>
                <w:lang w:eastAsia="es-CO"/>
              </w:rPr>
            </w:pPr>
            <w:r w:rsidRPr="002E48E4">
              <w:rPr>
                <w:rFonts w:ascii="Arial" w:eastAsia="Times New Roman" w:hAnsi="Arial" w:cs="Arial"/>
                <w:b/>
                <w:bCs/>
                <w:sz w:val="24"/>
                <w:szCs w:val="24"/>
                <w:lang w:eastAsia="es-CO"/>
              </w:rPr>
              <w:t xml:space="preserve">SUGERENCIAS Y/O RECOMENDACIONES </w:t>
            </w:r>
          </w:p>
        </w:tc>
      </w:tr>
      <w:tr w:rsidR="007D57E1" w:rsidRPr="007D57E1" w:rsidTr="007D57E1">
        <w:trPr>
          <w:trHeight w:val="540"/>
        </w:trPr>
        <w:tc>
          <w:tcPr>
            <w:tcW w:w="8222" w:type="dxa"/>
            <w:tcBorders>
              <w:top w:val="single" w:sz="8" w:space="0" w:color="auto"/>
              <w:left w:val="single" w:sz="8" w:space="0" w:color="auto"/>
              <w:bottom w:val="single" w:sz="4" w:space="0" w:color="auto"/>
              <w:right w:val="single" w:sz="8" w:space="0" w:color="000000"/>
            </w:tcBorders>
            <w:shd w:val="clear" w:color="000000" w:fill="FFFFFF"/>
            <w:vAlign w:val="center"/>
            <w:hideMark/>
          </w:tcPr>
          <w:p w:rsidR="007D57E1" w:rsidRPr="002E48E4" w:rsidRDefault="007D57E1" w:rsidP="007D57E1">
            <w:pPr>
              <w:spacing w:after="0" w:line="240" w:lineRule="auto"/>
              <w:rPr>
                <w:rFonts w:ascii="Arial" w:eastAsia="Times New Roman" w:hAnsi="Arial" w:cs="Arial"/>
                <w:sz w:val="24"/>
                <w:szCs w:val="24"/>
                <w:lang w:eastAsia="es-CO"/>
              </w:rPr>
            </w:pPr>
            <w:r w:rsidRPr="002E48E4">
              <w:rPr>
                <w:rFonts w:ascii="Arial" w:eastAsia="Times New Roman" w:hAnsi="Arial" w:cs="Arial"/>
                <w:sz w:val="24"/>
                <w:szCs w:val="24"/>
                <w:lang w:eastAsia="es-CO"/>
              </w:rPr>
              <w:t xml:space="preserve">Me siento muy feliz en el Hogar de los Recuerdos porque nos tienen </w:t>
            </w:r>
            <w:r w:rsidR="00141224" w:rsidRPr="002E48E4">
              <w:rPr>
                <w:rFonts w:ascii="Arial" w:eastAsia="Times New Roman" w:hAnsi="Arial" w:cs="Arial"/>
                <w:sz w:val="24"/>
                <w:szCs w:val="24"/>
                <w:lang w:eastAsia="es-CO"/>
              </w:rPr>
              <w:t>encuentra</w:t>
            </w:r>
            <w:r w:rsidRPr="002E48E4">
              <w:rPr>
                <w:rFonts w:ascii="Arial" w:eastAsia="Times New Roman" w:hAnsi="Arial" w:cs="Arial"/>
                <w:sz w:val="24"/>
                <w:szCs w:val="24"/>
                <w:lang w:eastAsia="es-CO"/>
              </w:rPr>
              <w:t xml:space="preserve"> para estos temas tan importantes</w:t>
            </w:r>
          </w:p>
        </w:tc>
      </w:tr>
      <w:tr w:rsidR="007D57E1" w:rsidRPr="007D57E1" w:rsidTr="007D57E1">
        <w:trPr>
          <w:trHeight w:val="540"/>
        </w:trPr>
        <w:tc>
          <w:tcPr>
            <w:tcW w:w="8222"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7D57E1" w:rsidRPr="002E48E4" w:rsidRDefault="007D57E1" w:rsidP="007D57E1">
            <w:pPr>
              <w:spacing w:after="0" w:line="240" w:lineRule="auto"/>
              <w:rPr>
                <w:rFonts w:ascii="Arial" w:eastAsia="Times New Roman" w:hAnsi="Arial" w:cs="Arial"/>
                <w:sz w:val="24"/>
                <w:szCs w:val="24"/>
                <w:lang w:eastAsia="es-CO"/>
              </w:rPr>
            </w:pPr>
            <w:r w:rsidRPr="002E48E4">
              <w:rPr>
                <w:rFonts w:ascii="Arial" w:eastAsia="Times New Roman" w:hAnsi="Arial" w:cs="Arial"/>
                <w:sz w:val="24"/>
                <w:szCs w:val="24"/>
                <w:lang w:eastAsia="es-CO"/>
              </w:rPr>
              <w:t xml:space="preserve">Fue muy importante la conferencia </w:t>
            </w:r>
          </w:p>
        </w:tc>
      </w:tr>
      <w:tr w:rsidR="007D57E1" w:rsidRPr="007D57E1" w:rsidTr="007D57E1">
        <w:trPr>
          <w:trHeight w:val="540"/>
        </w:trPr>
        <w:tc>
          <w:tcPr>
            <w:tcW w:w="8222"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7D57E1" w:rsidRPr="002E48E4" w:rsidRDefault="007D57E1" w:rsidP="007D57E1">
            <w:pPr>
              <w:spacing w:after="0" w:line="240" w:lineRule="auto"/>
              <w:rPr>
                <w:rFonts w:ascii="Arial" w:eastAsia="Times New Roman" w:hAnsi="Arial" w:cs="Arial"/>
                <w:sz w:val="24"/>
                <w:szCs w:val="24"/>
                <w:lang w:eastAsia="es-CO"/>
              </w:rPr>
            </w:pPr>
            <w:r w:rsidRPr="002E48E4">
              <w:rPr>
                <w:rFonts w:ascii="Arial" w:eastAsia="Times New Roman" w:hAnsi="Arial" w:cs="Arial"/>
                <w:sz w:val="24"/>
                <w:szCs w:val="24"/>
                <w:lang w:eastAsia="es-CO"/>
              </w:rPr>
              <w:t>Excelente expositora</w:t>
            </w:r>
          </w:p>
        </w:tc>
      </w:tr>
      <w:tr w:rsidR="007D57E1" w:rsidRPr="007D57E1" w:rsidTr="007D57E1">
        <w:trPr>
          <w:trHeight w:val="540"/>
        </w:trPr>
        <w:tc>
          <w:tcPr>
            <w:tcW w:w="8222"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7D57E1" w:rsidRPr="002E48E4" w:rsidRDefault="007D57E1" w:rsidP="007D57E1">
            <w:pPr>
              <w:spacing w:after="0" w:line="240" w:lineRule="auto"/>
              <w:rPr>
                <w:rFonts w:ascii="Arial" w:eastAsia="Times New Roman" w:hAnsi="Arial" w:cs="Arial"/>
                <w:sz w:val="24"/>
                <w:szCs w:val="24"/>
                <w:lang w:eastAsia="es-CO"/>
              </w:rPr>
            </w:pPr>
            <w:r w:rsidRPr="002E48E4">
              <w:rPr>
                <w:rFonts w:ascii="Arial" w:eastAsia="Times New Roman" w:hAnsi="Arial" w:cs="Arial"/>
                <w:sz w:val="24"/>
                <w:szCs w:val="24"/>
                <w:lang w:eastAsia="es-CO"/>
              </w:rPr>
              <w:t xml:space="preserve">Excelente reunión </w:t>
            </w:r>
          </w:p>
        </w:tc>
      </w:tr>
      <w:tr w:rsidR="007D57E1" w:rsidRPr="007D57E1" w:rsidTr="007D57E1">
        <w:trPr>
          <w:trHeight w:val="540"/>
        </w:trPr>
        <w:tc>
          <w:tcPr>
            <w:tcW w:w="8222"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7D57E1" w:rsidRPr="002E48E4" w:rsidRDefault="007D57E1" w:rsidP="007D57E1">
            <w:pPr>
              <w:spacing w:after="0" w:line="240" w:lineRule="auto"/>
              <w:rPr>
                <w:rFonts w:ascii="Arial" w:eastAsia="Times New Roman" w:hAnsi="Arial" w:cs="Arial"/>
                <w:sz w:val="24"/>
                <w:szCs w:val="24"/>
                <w:lang w:eastAsia="es-CO"/>
              </w:rPr>
            </w:pPr>
            <w:r w:rsidRPr="002E48E4">
              <w:rPr>
                <w:rFonts w:ascii="Arial" w:eastAsia="Times New Roman" w:hAnsi="Arial" w:cs="Arial"/>
                <w:sz w:val="24"/>
                <w:szCs w:val="24"/>
                <w:lang w:eastAsia="es-CO"/>
              </w:rPr>
              <w:t xml:space="preserve">Muy </w:t>
            </w:r>
            <w:r w:rsidR="00141224" w:rsidRPr="002E48E4">
              <w:rPr>
                <w:rFonts w:ascii="Arial" w:eastAsia="Times New Roman" w:hAnsi="Arial" w:cs="Arial"/>
                <w:sz w:val="24"/>
                <w:szCs w:val="24"/>
                <w:lang w:eastAsia="es-CO"/>
              </w:rPr>
              <w:t>interesante</w:t>
            </w:r>
            <w:r w:rsidRPr="002E48E4">
              <w:rPr>
                <w:rFonts w:ascii="Arial" w:eastAsia="Times New Roman" w:hAnsi="Arial" w:cs="Arial"/>
                <w:sz w:val="24"/>
                <w:szCs w:val="24"/>
                <w:lang w:eastAsia="es-CO"/>
              </w:rPr>
              <w:t xml:space="preserve"> la charla y muy </w:t>
            </w:r>
            <w:r w:rsidR="00141224" w:rsidRPr="002E48E4">
              <w:rPr>
                <w:rFonts w:ascii="Arial" w:eastAsia="Times New Roman" w:hAnsi="Arial" w:cs="Arial"/>
                <w:sz w:val="24"/>
                <w:szCs w:val="24"/>
                <w:lang w:eastAsia="es-CO"/>
              </w:rPr>
              <w:t>constructiva</w:t>
            </w:r>
            <w:r w:rsidRPr="002E48E4">
              <w:rPr>
                <w:rFonts w:ascii="Arial" w:eastAsia="Times New Roman" w:hAnsi="Arial" w:cs="Arial"/>
                <w:sz w:val="24"/>
                <w:szCs w:val="24"/>
                <w:lang w:eastAsia="es-CO"/>
              </w:rPr>
              <w:t>, felicitaciones</w:t>
            </w:r>
          </w:p>
        </w:tc>
      </w:tr>
      <w:tr w:rsidR="007D57E1" w:rsidRPr="007D57E1" w:rsidTr="007D57E1">
        <w:trPr>
          <w:trHeight w:val="540"/>
        </w:trPr>
        <w:tc>
          <w:tcPr>
            <w:tcW w:w="8222"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7D57E1" w:rsidRPr="002E48E4" w:rsidRDefault="007D57E1" w:rsidP="007D57E1">
            <w:pPr>
              <w:spacing w:after="0" w:line="240" w:lineRule="auto"/>
              <w:rPr>
                <w:rFonts w:ascii="Arial" w:eastAsia="Times New Roman" w:hAnsi="Arial" w:cs="Arial"/>
                <w:sz w:val="24"/>
                <w:szCs w:val="24"/>
                <w:lang w:eastAsia="es-CO"/>
              </w:rPr>
            </w:pPr>
            <w:r w:rsidRPr="002E48E4">
              <w:rPr>
                <w:rFonts w:ascii="Arial" w:eastAsia="Times New Roman" w:hAnsi="Arial" w:cs="Arial"/>
                <w:sz w:val="24"/>
                <w:szCs w:val="24"/>
                <w:lang w:eastAsia="es-CO"/>
              </w:rPr>
              <w:t>Gracias y mil felicitaciones, una gran experiencia y aprendizaje con mi vida y familia</w:t>
            </w:r>
          </w:p>
        </w:tc>
      </w:tr>
      <w:tr w:rsidR="007D57E1" w:rsidRPr="007D57E1" w:rsidTr="007D57E1">
        <w:trPr>
          <w:trHeight w:val="540"/>
        </w:trPr>
        <w:tc>
          <w:tcPr>
            <w:tcW w:w="8222"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7D57E1" w:rsidRPr="002E48E4" w:rsidRDefault="007D57E1" w:rsidP="007D57E1">
            <w:pPr>
              <w:spacing w:after="0" w:line="240" w:lineRule="auto"/>
              <w:rPr>
                <w:rFonts w:ascii="Arial" w:eastAsia="Times New Roman" w:hAnsi="Arial" w:cs="Arial"/>
                <w:sz w:val="24"/>
                <w:szCs w:val="24"/>
                <w:lang w:eastAsia="es-CO"/>
              </w:rPr>
            </w:pPr>
            <w:r w:rsidRPr="002E48E4">
              <w:rPr>
                <w:rFonts w:ascii="Arial" w:eastAsia="Times New Roman" w:hAnsi="Arial" w:cs="Arial"/>
                <w:sz w:val="24"/>
                <w:szCs w:val="24"/>
                <w:lang w:eastAsia="es-CO"/>
              </w:rPr>
              <w:t xml:space="preserve">Muy bien, </w:t>
            </w:r>
            <w:r w:rsidR="00D66C23" w:rsidRPr="002E48E4">
              <w:rPr>
                <w:rFonts w:ascii="Arial" w:eastAsia="Times New Roman" w:hAnsi="Arial" w:cs="Arial"/>
                <w:sz w:val="24"/>
                <w:szCs w:val="24"/>
                <w:lang w:eastAsia="es-CO"/>
              </w:rPr>
              <w:t>constructiva</w:t>
            </w:r>
            <w:r w:rsidRPr="002E48E4">
              <w:rPr>
                <w:rFonts w:ascii="Arial" w:eastAsia="Times New Roman" w:hAnsi="Arial" w:cs="Arial"/>
                <w:sz w:val="24"/>
                <w:szCs w:val="24"/>
                <w:lang w:eastAsia="es-CO"/>
              </w:rPr>
              <w:t xml:space="preserve"> y de gran enseñanza para mi </w:t>
            </w:r>
            <w:r w:rsidR="00D66C23" w:rsidRPr="002E48E4">
              <w:rPr>
                <w:rFonts w:ascii="Arial" w:eastAsia="Times New Roman" w:hAnsi="Arial" w:cs="Arial"/>
                <w:sz w:val="24"/>
                <w:szCs w:val="24"/>
                <w:lang w:eastAsia="es-CO"/>
              </w:rPr>
              <w:t>vida</w:t>
            </w:r>
            <w:r w:rsidRPr="002E48E4">
              <w:rPr>
                <w:rFonts w:ascii="Arial" w:eastAsia="Times New Roman" w:hAnsi="Arial" w:cs="Arial"/>
                <w:sz w:val="24"/>
                <w:szCs w:val="24"/>
                <w:lang w:eastAsia="es-CO"/>
              </w:rPr>
              <w:t xml:space="preserve"> y familia, mil y mil felicitaciones </w:t>
            </w:r>
          </w:p>
        </w:tc>
      </w:tr>
      <w:tr w:rsidR="007D57E1" w:rsidRPr="007D57E1" w:rsidTr="007D57E1">
        <w:trPr>
          <w:trHeight w:val="540"/>
        </w:trPr>
        <w:tc>
          <w:tcPr>
            <w:tcW w:w="8222"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7D57E1" w:rsidRPr="002E48E4" w:rsidRDefault="007D57E1" w:rsidP="007D57E1">
            <w:pPr>
              <w:spacing w:after="0" w:line="240" w:lineRule="auto"/>
              <w:rPr>
                <w:rFonts w:ascii="Arial" w:eastAsia="Times New Roman" w:hAnsi="Arial" w:cs="Arial"/>
                <w:sz w:val="24"/>
                <w:szCs w:val="24"/>
                <w:lang w:eastAsia="es-CO"/>
              </w:rPr>
            </w:pPr>
            <w:r w:rsidRPr="002E48E4">
              <w:rPr>
                <w:rFonts w:ascii="Arial" w:eastAsia="Times New Roman" w:hAnsi="Arial" w:cs="Arial"/>
                <w:sz w:val="24"/>
                <w:szCs w:val="24"/>
                <w:lang w:eastAsia="es-CO"/>
              </w:rPr>
              <w:t xml:space="preserve">Que sigan más reuniones de psicología </w:t>
            </w:r>
          </w:p>
        </w:tc>
      </w:tr>
      <w:tr w:rsidR="007D57E1" w:rsidRPr="007D57E1" w:rsidTr="007D57E1">
        <w:trPr>
          <w:trHeight w:val="540"/>
        </w:trPr>
        <w:tc>
          <w:tcPr>
            <w:tcW w:w="8222"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7D57E1" w:rsidRPr="002E48E4" w:rsidRDefault="007D57E1" w:rsidP="007D57E1">
            <w:pPr>
              <w:spacing w:after="0" w:line="240" w:lineRule="auto"/>
              <w:rPr>
                <w:rFonts w:ascii="Arial" w:eastAsia="Times New Roman" w:hAnsi="Arial" w:cs="Arial"/>
                <w:sz w:val="24"/>
                <w:szCs w:val="24"/>
                <w:lang w:eastAsia="es-CO"/>
              </w:rPr>
            </w:pPr>
            <w:r w:rsidRPr="002E48E4">
              <w:rPr>
                <w:rFonts w:ascii="Arial" w:eastAsia="Times New Roman" w:hAnsi="Arial" w:cs="Arial"/>
                <w:sz w:val="24"/>
                <w:szCs w:val="24"/>
                <w:lang w:eastAsia="es-CO"/>
              </w:rPr>
              <w:t xml:space="preserve">Ejemplo en la </w:t>
            </w:r>
            <w:r w:rsidR="00D66C23" w:rsidRPr="002E48E4">
              <w:rPr>
                <w:rFonts w:ascii="Arial" w:eastAsia="Times New Roman" w:hAnsi="Arial" w:cs="Arial"/>
                <w:sz w:val="24"/>
                <w:szCs w:val="24"/>
                <w:lang w:eastAsia="es-CO"/>
              </w:rPr>
              <w:t>dinámica</w:t>
            </w:r>
            <w:r w:rsidRPr="002E48E4">
              <w:rPr>
                <w:rFonts w:ascii="Arial" w:eastAsia="Times New Roman" w:hAnsi="Arial" w:cs="Arial"/>
                <w:sz w:val="24"/>
                <w:szCs w:val="24"/>
                <w:lang w:eastAsia="es-CO"/>
              </w:rPr>
              <w:t xml:space="preserve"> fue de 5 minutos, no ser tan apresurado y tener </w:t>
            </w:r>
            <w:r w:rsidR="00D66C23" w:rsidRPr="002E48E4">
              <w:rPr>
                <w:rFonts w:ascii="Arial" w:eastAsia="Times New Roman" w:hAnsi="Arial" w:cs="Arial"/>
                <w:sz w:val="24"/>
                <w:szCs w:val="24"/>
                <w:lang w:eastAsia="es-CO"/>
              </w:rPr>
              <w:t>más</w:t>
            </w:r>
            <w:r w:rsidRPr="002E48E4">
              <w:rPr>
                <w:rFonts w:ascii="Arial" w:eastAsia="Times New Roman" w:hAnsi="Arial" w:cs="Arial"/>
                <w:sz w:val="24"/>
                <w:szCs w:val="24"/>
                <w:lang w:eastAsia="es-CO"/>
              </w:rPr>
              <w:t xml:space="preserve"> espacio, fu</w:t>
            </w:r>
            <w:r w:rsidR="00D66C23" w:rsidRPr="002E48E4">
              <w:rPr>
                <w:rFonts w:ascii="Arial" w:eastAsia="Times New Roman" w:hAnsi="Arial" w:cs="Arial"/>
                <w:sz w:val="24"/>
                <w:szCs w:val="24"/>
                <w:lang w:eastAsia="es-CO"/>
              </w:rPr>
              <w:t>e un po</w:t>
            </w:r>
            <w:r w:rsidRPr="002E48E4">
              <w:rPr>
                <w:rFonts w:ascii="Arial" w:eastAsia="Times New Roman" w:hAnsi="Arial" w:cs="Arial"/>
                <w:sz w:val="24"/>
                <w:szCs w:val="24"/>
                <w:lang w:eastAsia="es-CO"/>
              </w:rPr>
              <w:t xml:space="preserve">co acelerado, muy bueno el tema, gracias, de todas maneras el tema muy puntual gracias </w:t>
            </w:r>
          </w:p>
        </w:tc>
      </w:tr>
      <w:tr w:rsidR="007D57E1" w:rsidRPr="007D57E1" w:rsidTr="007D57E1">
        <w:trPr>
          <w:trHeight w:val="540"/>
        </w:trPr>
        <w:tc>
          <w:tcPr>
            <w:tcW w:w="8222"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7D57E1" w:rsidRPr="002E48E4" w:rsidRDefault="007D57E1" w:rsidP="007D57E1">
            <w:pPr>
              <w:spacing w:after="0" w:line="240" w:lineRule="auto"/>
              <w:rPr>
                <w:rFonts w:ascii="Arial" w:eastAsia="Times New Roman" w:hAnsi="Arial" w:cs="Arial"/>
                <w:sz w:val="24"/>
                <w:szCs w:val="24"/>
                <w:lang w:eastAsia="es-CO"/>
              </w:rPr>
            </w:pPr>
            <w:r w:rsidRPr="002E48E4">
              <w:rPr>
                <w:rFonts w:ascii="Arial" w:eastAsia="Times New Roman" w:hAnsi="Arial" w:cs="Arial"/>
                <w:sz w:val="24"/>
                <w:szCs w:val="24"/>
                <w:lang w:eastAsia="es-CO"/>
              </w:rPr>
              <w:lastRenderedPageBreak/>
              <w:t xml:space="preserve">Gracias , dominaba el tema, un nuevo aporte y </w:t>
            </w:r>
            <w:r w:rsidR="00D66C23" w:rsidRPr="002E48E4">
              <w:rPr>
                <w:rFonts w:ascii="Arial" w:eastAsia="Times New Roman" w:hAnsi="Arial" w:cs="Arial"/>
                <w:sz w:val="24"/>
                <w:szCs w:val="24"/>
                <w:lang w:eastAsia="es-CO"/>
              </w:rPr>
              <w:t>súper</w:t>
            </w:r>
            <w:r w:rsidRPr="002E48E4">
              <w:rPr>
                <w:rFonts w:ascii="Arial" w:eastAsia="Times New Roman" w:hAnsi="Arial" w:cs="Arial"/>
                <w:sz w:val="24"/>
                <w:szCs w:val="24"/>
                <w:lang w:eastAsia="es-CO"/>
              </w:rPr>
              <w:t xml:space="preserve"> interesante lo de la manilla gracias </w:t>
            </w:r>
          </w:p>
        </w:tc>
      </w:tr>
      <w:tr w:rsidR="007D57E1" w:rsidRPr="007D57E1" w:rsidTr="007D57E1">
        <w:trPr>
          <w:trHeight w:val="540"/>
        </w:trPr>
        <w:tc>
          <w:tcPr>
            <w:tcW w:w="8222"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7D57E1" w:rsidRPr="002E48E4" w:rsidRDefault="007D57E1" w:rsidP="007D57E1">
            <w:pPr>
              <w:spacing w:after="0" w:line="240" w:lineRule="auto"/>
              <w:rPr>
                <w:rFonts w:ascii="Arial" w:eastAsia="Times New Roman" w:hAnsi="Arial" w:cs="Arial"/>
                <w:sz w:val="24"/>
                <w:szCs w:val="24"/>
                <w:lang w:eastAsia="es-CO"/>
              </w:rPr>
            </w:pPr>
            <w:r w:rsidRPr="002E48E4">
              <w:rPr>
                <w:rFonts w:ascii="Arial" w:eastAsia="Times New Roman" w:hAnsi="Arial" w:cs="Arial"/>
                <w:sz w:val="24"/>
                <w:szCs w:val="24"/>
                <w:lang w:eastAsia="es-CO"/>
              </w:rPr>
              <w:t>Muy interesante esta charla, ojalá fueran más repetitivas</w:t>
            </w:r>
          </w:p>
        </w:tc>
      </w:tr>
      <w:tr w:rsidR="007D57E1" w:rsidRPr="007D57E1" w:rsidTr="007D57E1">
        <w:trPr>
          <w:trHeight w:val="540"/>
        </w:trPr>
        <w:tc>
          <w:tcPr>
            <w:tcW w:w="8222"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7D57E1" w:rsidRPr="002E48E4" w:rsidRDefault="007D57E1" w:rsidP="007D57E1">
            <w:pPr>
              <w:spacing w:after="0" w:line="240" w:lineRule="auto"/>
              <w:rPr>
                <w:rFonts w:ascii="Arial" w:eastAsia="Times New Roman" w:hAnsi="Arial" w:cs="Arial"/>
                <w:sz w:val="24"/>
                <w:szCs w:val="24"/>
                <w:lang w:eastAsia="es-CO"/>
              </w:rPr>
            </w:pPr>
            <w:r w:rsidRPr="002E48E4">
              <w:rPr>
                <w:rFonts w:ascii="Arial" w:eastAsia="Times New Roman" w:hAnsi="Arial" w:cs="Arial"/>
                <w:sz w:val="24"/>
                <w:szCs w:val="24"/>
                <w:lang w:eastAsia="es-CO"/>
              </w:rPr>
              <w:t xml:space="preserve">Demasiada </w:t>
            </w:r>
            <w:r w:rsidR="00D66C23" w:rsidRPr="002E48E4">
              <w:rPr>
                <w:rFonts w:ascii="Arial" w:eastAsia="Times New Roman" w:hAnsi="Arial" w:cs="Arial"/>
                <w:sz w:val="24"/>
                <w:szCs w:val="24"/>
                <w:lang w:eastAsia="es-CO"/>
              </w:rPr>
              <w:t>interesante</w:t>
            </w:r>
            <w:r w:rsidRPr="002E48E4">
              <w:rPr>
                <w:rFonts w:ascii="Arial" w:eastAsia="Times New Roman" w:hAnsi="Arial" w:cs="Arial"/>
                <w:sz w:val="24"/>
                <w:szCs w:val="24"/>
                <w:lang w:eastAsia="es-CO"/>
              </w:rPr>
              <w:t>, ojalá se hiciera con más frecuencia</w:t>
            </w:r>
          </w:p>
        </w:tc>
      </w:tr>
      <w:tr w:rsidR="007D57E1" w:rsidRPr="007D57E1" w:rsidTr="007D57E1">
        <w:trPr>
          <w:trHeight w:val="540"/>
        </w:trPr>
        <w:tc>
          <w:tcPr>
            <w:tcW w:w="8222"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7D57E1" w:rsidRPr="002E48E4" w:rsidRDefault="007D57E1" w:rsidP="007D57E1">
            <w:pPr>
              <w:spacing w:after="0" w:line="240" w:lineRule="auto"/>
              <w:rPr>
                <w:rFonts w:ascii="Arial" w:eastAsia="Times New Roman" w:hAnsi="Arial" w:cs="Arial"/>
                <w:sz w:val="24"/>
                <w:szCs w:val="24"/>
                <w:lang w:eastAsia="es-CO"/>
              </w:rPr>
            </w:pPr>
            <w:r w:rsidRPr="002E48E4">
              <w:rPr>
                <w:rFonts w:ascii="Arial" w:eastAsia="Times New Roman" w:hAnsi="Arial" w:cs="Arial"/>
                <w:sz w:val="24"/>
                <w:szCs w:val="24"/>
                <w:lang w:eastAsia="es-CO"/>
              </w:rPr>
              <w:t>La vida es un carnaval</w:t>
            </w:r>
          </w:p>
        </w:tc>
      </w:tr>
      <w:tr w:rsidR="007D57E1" w:rsidRPr="007D57E1" w:rsidTr="007D57E1">
        <w:trPr>
          <w:trHeight w:val="540"/>
        </w:trPr>
        <w:tc>
          <w:tcPr>
            <w:tcW w:w="8222"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7D57E1" w:rsidRPr="002E48E4" w:rsidRDefault="007D57E1" w:rsidP="007D57E1">
            <w:pPr>
              <w:spacing w:after="0" w:line="240" w:lineRule="auto"/>
              <w:rPr>
                <w:rFonts w:ascii="Arial" w:eastAsia="Times New Roman" w:hAnsi="Arial" w:cs="Arial"/>
                <w:sz w:val="24"/>
                <w:szCs w:val="24"/>
                <w:lang w:eastAsia="es-CO"/>
              </w:rPr>
            </w:pPr>
            <w:r w:rsidRPr="002E48E4">
              <w:rPr>
                <w:rFonts w:ascii="Arial" w:eastAsia="Times New Roman" w:hAnsi="Arial" w:cs="Arial"/>
                <w:sz w:val="24"/>
                <w:szCs w:val="24"/>
                <w:lang w:eastAsia="es-CO"/>
              </w:rPr>
              <w:t>Me gusto mucho, muy felicitaciones</w:t>
            </w:r>
          </w:p>
        </w:tc>
      </w:tr>
      <w:tr w:rsidR="007D57E1" w:rsidRPr="007D57E1" w:rsidTr="007D57E1">
        <w:trPr>
          <w:trHeight w:val="540"/>
        </w:trPr>
        <w:tc>
          <w:tcPr>
            <w:tcW w:w="8222" w:type="dxa"/>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7D57E1" w:rsidRPr="002E48E4" w:rsidRDefault="007D57E1" w:rsidP="007D57E1">
            <w:pPr>
              <w:spacing w:after="0" w:line="240" w:lineRule="auto"/>
              <w:rPr>
                <w:rFonts w:ascii="Arial" w:eastAsia="Times New Roman" w:hAnsi="Arial" w:cs="Arial"/>
                <w:sz w:val="24"/>
                <w:szCs w:val="24"/>
                <w:lang w:eastAsia="es-CO"/>
              </w:rPr>
            </w:pPr>
            <w:r w:rsidRPr="002E48E4">
              <w:rPr>
                <w:rFonts w:ascii="Arial" w:eastAsia="Times New Roman" w:hAnsi="Arial" w:cs="Arial"/>
                <w:sz w:val="24"/>
                <w:szCs w:val="24"/>
                <w:lang w:eastAsia="es-CO"/>
              </w:rPr>
              <w:t xml:space="preserve">Creo que estas  capacitaciones </w:t>
            </w:r>
            <w:r w:rsidR="00D66C23" w:rsidRPr="002E48E4">
              <w:rPr>
                <w:rFonts w:ascii="Arial" w:eastAsia="Times New Roman" w:hAnsi="Arial" w:cs="Arial"/>
                <w:sz w:val="24"/>
                <w:szCs w:val="24"/>
                <w:lang w:eastAsia="es-CO"/>
              </w:rPr>
              <w:t>deberían</w:t>
            </w:r>
            <w:r w:rsidRPr="002E48E4">
              <w:rPr>
                <w:rFonts w:ascii="Arial" w:eastAsia="Times New Roman" w:hAnsi="Arial" w:cs="Arial"/>
                <w:sz w:val="24"/>
                <w:szCs w:val="24"/>
                <w:lang w:eastAsia="es-CO"/>
              </w:rPr>
              <w:t xml:space="preserve"> ser con mas frecuencias para el bien de la comunidad </w:t>
            </w:r>
          </w:p>
        </w:tc>
      </w:tr>
      <w:tr w:rsidR="007D57E1" w:rsidRPr="007D57E1" w:rsidTr="007D57E1">
        <w:trPr>
          <w:trHeight w:val="540"/>
        </w:trPr>
        <w:tc>
          <w:tcPr>
            <w:tcW w:w="8222" w:type="dxa"/>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7D57E1" w:rsidRPr="002E48E4" w:rsidRDefault="007D57E1" w:rsidP="007D57E1">
            <w:pPr>
              <w:spacing w:after="0" w:line="240" w:lineRule="auto"/>
              <w:rPr>
                <w:rFonts w:ascii="Arial" w:eastAsia="Times New Roman" w:hAnsi="Arial" w:cs="Arial"/>
                <w:sz w:val="24"/>
                <w:szCs w:val="24"/>
                <w:lang w:eastAsia="es-CO"/>
              </w:rPr>
            </w:pPr>
            <w:r w:rsidRPr="002E48E4">
              <w:rPr>
                <w:rFonts w:ascii="Arial" w:eastAsia="Times New Roman" w:hAnsi="Arial" w:cs="Arial"/>
                <w:sz w:val="24"/>
                <w:szCs w:val="24"/>
                <w:lang w:eastAsia="es-CO"/>
              </w:rPr>
              <w:t xml:space="preserve">Excelente </w:t>
            </w:r>
            <w:r w:rsidR="00D66C23" w:rsidRPr="002E48E4">
              <w:rPr>
                <w:rFonts w:ascii="Arial" w:eastAsia="Times New Roman" w:hAnsi="Arial" w:cs="Arial"/>
                <w:sz w:val="24"/>
                <w:szCs w:val="24"/>
                <w:lang w:eastAsia="es-CO"/>
              </w:rPr>
              <w:t>reunión</w:t>
            </w:r>
          </w:p>
        </w:tc>
      </w:tr>
      <w:tr w:rsidR="007D57E1" w:rsidRPr="007D57E1" w:rsidTr="007D57E1">
        <w:trPr>
          <w:trHeight w:val="540"/>
        </w:trPr>
        <w:tc>
          <w:tcPr>
            <w:tcW w:w="8222"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7D57E1" w:rsidRPr="002E48E4" w:rsidRDefault="007D57E1" w:rsidP="007D57E1">
            <w:pPr>
              <w:spacing w:after="0" w:line="240" w:lineRule="auto"/>
              <w:rPr>
                <w:rFonts w:ascii="Arial" w:eastAsia="Times New Roman" w:hAnsi="Arial" w:cs="Arial"/>
                <w:sz w:val="24"/>
                <w:szCs w:val="24"/>
                <w:lang w:eastAsia="es-CO"/>
              </w:rPr>
            </w:pPr>
            <w:r w:rsidRPr="002E48E4">
              <w:rPr>
                <w:rFonts w:ascii="Arial" w:eastAsia="Times New Roman" w:hAnsi="Arial" w:cs="Arial"/>
                <w:sz w:val="24"/>
                <w:szCs w:val="24"/>
                <w:lang w:eastAsia="es-CO"/>
              </w:rPr>
              <w:t>Que se sigan haciendo esta clases de actividades</w:t>
            </w:r>
          </w:p>
        </w:tc>
      </w:tr>
      <w:tr w:rsidR="007D57E1" w:rsidRPr="007D57E1" w:rsidTr="007D57E1">
        <w:trPr>
          <w:trHeight w:val="540"/>
        </w:trPr>
        <w:tc>
          <w:tcPr>
            <w:tcW w:w="8222"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7D57E1" w:rsidRPr="002E48E4" w:rsidRDefault="007D57E1" w:rsidP="007D57E1">
            <w:pPr>
              <w:spacing w:after="0" w:line="240" w:lineRule="auto"/>
              <w:rPr>
                <w:rFonts w:ascii="Arial" w:eastAsia="Times New Roman" w:hAnsi="Arial" w:cs="Arial"/>
                <w:sz w:val="24"/>
                <w:szCs w:val="24"/>
                <w:lang w:eastAsia="es-CO"/>
              </w:rPr>
            </w:pPr>
            <w:r w:rsidRPr="002E48E4">
              <w:rPr>
                <w:rFonts w:ascii="Arial" w:eastAsia="Times New Roman" w:hAnsi="Arial" w:cs="Arial"/>
                <w:sz w:val="24"/>
                <w:szCs w:val="24"/>
                <w:lang w:eastAsia="es-CO"/>
              </w:rPr>
              <w:t xml:space="preserve">Crear un espacio de conciliaciones para </w:t>
            </w:r>
            <w:r w:rsidR="00D66C23" w:rsidRPr="002E48E4">
              <w:rPr>
                <w:rFonts w:ascii="Arial" w:eastAsia="Times New Roman" w:hAnsi="Arial" w:cs="Arial"/>
                <w:sz w:val="24"/>
                <w:szCs w:val="24"/>
                <w:lang w:eastAsia="es-CO"/>
              </w:rPr>
              <w:t>apoyar</w:t>
            </w:r>
            <w:r w:rsidRPr="002E48E4">
              <w:rPr>
                <w:rFonts w:ascii="Arial" w:eastAsia="Times New Roman" w:hAnsi="Arial" w:cs="Arial"/>
                <w:sz w:val="24"/>
                <w:szCs w:val="24"/>
                <w:lang w:eastAsia="es-CO"/>
              </w:rPr>
              <w:t xml:space="preserve"> </w:t>
            </w:r>
            <w:r w:rsidR="00D66C23" w:rsidRPr="002E48E4">
              <w:rPr>
                <w:rFonts w:ascii="Arial" w:eastAsia="Times New Roman" w:hAnsi="Arial" w:cs="Arial"/>
                <w:sz w:val="24"/>
                <w:szCs w:val="24"/>
                <w:lang w:eastAsia="es-CO"/>
              </w:rPr>
              <w:t xml:space="preserve"> </w:t>
            </w:r>
            <w:r w:rsidRPr="002E48E4">
              <w:rPr>
                <w:rFonts w:ascii="Arial" w:eastAsia="Times New Roman" w:hAnsi="Arial" w:cs="Arial"/>
                <w:sz w:val="24"/>
                <w:szCs w:val="24"/>
                <w:lang w:eastAsia="es-CO"/>
              </w:rPr>
              <w:t xml:space="preserve">la comunidad y a los juzgados </w:t>
            </w:r>
          </w:p>
        </w:tc>
      </w:tr>
    </w:tbl>
    <w:p w:rsidR="007D57E1" w:rsidRDefault="007D57E1" w:rsidP="001E4294">
      <w:pPr>
        <w:pStyle w:val="Sinespaciado"/>
        <w:jc w:val="both"/>
        <w:rPr>
          <w:rFonts w:ascii="Arial" w:hAnsi="Arial" w:cs="Arial"/>
          <w:sz w:val="24"/>
          <w:szCs w:val="24"/>
        </w:rPr>
      </w:pPr>
    </w:p>
    <w:tbl>
      <w:tblPr>
        <w:tblW w:w="8379" w:type="dxa"/>
        <w:tblInd w:w="55" w:type="dxa"/>
        <w:tblLayout w:type="fixed"/>
        <w:tblCellMar>
          <w:left w:w="70" w:type="dxa"/>
          <w:right w:w="70" w:type="dxa"/>
        </w:tblCellMar>
        <w:tblLook w:val="04A0"/>
      </w:tblPr>
      <w:tblGrid>
        <w:gridCol w:w="360"/>
        <w:gridCol w:w="1782"/>
        <w:gridCol w:w="1275"/>
        <w:gridCol w:w="1560"/>
        <w:gridCol w:w="1134"/>
        <w:gridCol w:w="1275"/>
        <w:gridCol w:w="993"/>
      </w:tblGrid>
      <w:tr w:rsidR="007D57E1" w:rsidRPr="007D57E1" w:rsidTr="007D57E1">
        <w:trPr>
          <w:trHeight w:val="420"/>
        </w:trPr>
        <w:tc>
          <w:tcPr>
            <w:tcW w:w="2142" w:type="dxa"/>
            <w:gridSpan w:val="2"/>
            <w:tcBorders>
              <w:top w:val="single" w:sz="4" w:space="0" w:color="auto"/>
              <w:left w:val="single" w:sz="4" w:space="0" w:color="auto"/>
              <w:bottom w:val="single" w:sz="4" w:space="0" w:color="auto"/>
              <w:right w:val="single" w:sz="4" w:space="0" w:color="000000"/>
            </w:tcBorders>
            <w:shd w:val="clear" w:color="000000" w:fill="FCD5B4"/>
            <w:noWrap/>
            <w:vAlign w:val="center"/>
            <w:hideMark/>
          </w:tcPr>
          <w:p w:rsidR="007D57E1" w:rsidRPr="007D57E1" w:rsidRDefault="007D57E1" w:rsidP="007D57E1">
            <w:pPr>
              <w:spacing w:after="0" w:line="240" w:lineRule="auto"/>
              <w:jc w:val="center"/>
              <w:rPr>
                <w:rFonts w:ascii="Arial" w:eastAsia="Times New Roman" w:hAnsi="Arial" w:cs="Arial"/>
                <w:b/>
                <w:bCs/>
                <w:sz w:val="16"/>
                <w:szCs w:val="16"/>
                <w:lang w:eastAsia="es-CO"/>
              </w:rPr>
            </w:pPr>
            <w:r w:rsidRPr="007D57E1">
              <w:rPr>
                <w:rFonts w:ascii="Arial" w:eastAsia="Times New Roman" w:hAnsi="Arial" w:cs="Arial"/>
                <w:b/>
                <w:bCs/>
                <w:sz w:val="16"/>
                <w:szCs w:val="16"/>
                <w:lang w:eastAsia="es-CO"/>
              </w:rPr>
              <w:t>PREGUNTA</w:t>
            </w:r>
          </w:p>
        </w:tc>
        <w:tc>
          <w:tcPr>
            <w:tcW w:w="6237" w:type="dxa"/>
            <w:gridSpan w:val="5"/>
            <w:tcBorders>
              <w:top w:val="single" w:sz="4" w:space="0" w:color="auto"/>
              <w:left w:val="nil"/>
              <w:bottom w:val="single" w:sz="4" w:space="0" w:color="auto"/>
              <w:right w:val="single" w:sz="4" w:space="0" w:color="000000"/>
            </w:tcBorders>
            <w:shd w:val="clear" w:color="000000" w:fill="FCD5B4"/>
            <w:noWrap/>
            <w:vAlign w:val="center"/>
            <w:hideMark/>
          </w:tcPr>
          <w:p w:rsidR="007D57E1" w:rsidRPr="007D57E1" w:rsidRDefault="007D57E1" w:rsidP="007D57E1">
            <w:pPr>
              <w:spacing w:after="0" w:line="240" w:lineRule="auto"/>
              <w:jc w:val="center"/>
              <w:rPr>
                <w:rFonts w:ascii="Arial" w:eastAsia="Times New Roman" w:hAnsi="Arial" w:cs="Arial"/>
                <w:b/>
                <w:bCs/>
                <w:sz w:val="16"/>
                <w:szCs w:val="16"/>
                <w:lang w:eastAsia="es-CO"/>
              </w:rPr>
            </w:pPr>
            <w:r w:rsidRPr="007D57E1">
              <w:rPr>
                <w:rFonts w:ascii="Arial" w:eastAsia="Times New Roman" w:hAnsi="Arial" w:cs="Arial"/>
                <w:b/>
                <w:bCs/>
                <w:sz w:val="16"/>
                <w:szCs w:val="16"/>
                <w:lang w:eastAsia="es-CO"/>
              </w:rPr>
              <w:t>PUNTAJE</w:t>
            </w:r>
          </w:p>
        </w:tc>
      </w:tr>
      <w:tr w:rsidR="007D57E1" w:rsidRPr="007D57E1" w:rsidTr="007D57E1">
        <w:trPr>
          <w:trHeight w:val="315"/>
        </w:trPr>
        <w:tc>
          <w:tcPr>
            <w:tcW w:w="214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D57E1" w:rsidRPr="007D57E1" w:rsidRDefault="007D57E1" w:rsidP="007D57E1">
            <w:pPr>
              <w:spacing w:after="0" w:line="240" w:lineRule="auto"/>
              <w:jc w:val="center"/>
              <w:rPr>
                <w:rFonts w:ascii="Arial" w:eastAsia="Times New Roman" w:hAnsi="Arial" w:cs="Arial"/>
                <w:sz w:val="16"/>
                <w:szCs w:val="16"/>
                <w:lang w:eastAsia="es-CO"/>
              </w:rPr>
            </w:pPr>
            <w:r w:rsidRPr="007D57E1">
              <w:rPr>
                <w:rFonts w:ascii="Arial" w:eastAsia="Times New Roman" w:hAnsi="Arial" w:cs="Arial"/>
                <w:sz w:val="16"/>
                <w:szCs w:val="16"/>
                <w:lang w:eastAsia="es-CO"/>
              </w:rPr>
              <w:t> </w:t>
            </w:r>
          </w:p>
        </w:tc>
        <w:tc>
          <w:tcPr>
            <w:tcW w:w="1275" w:type="dxa"/>
            <w:tcBorders>
              <w:top w:val="nil"/>
              <w:left w:val="nil"/>
              <w:bottom w:val="single" w:sz="4" w:space="0" w:color="auto"/>
              <w:right w:val="single" w:sz="4" w:space="0" w:color="auto"/>
            </w:tcBorders>
            <w:shd w:val="clear" w:color="auto" w:fill="auto"/>
            <w:vAlign w:val="center"/>
            <w:hideMark/>
          </w:tcPr>
          <w:p w:rsidR="007D57E1" w:rsidRPr="007D57E1" w:rsidRDefault="007D57E1" w:rsidP="007D57E1">
            <w:pPr>
              <w:spacing w:after="0" w:line="240" w:lineRule="auto"/>
              <w:jc w:val="center"/>
              <w:rPr>
                <w:rFonts w:ascii="Arial" w:eastAsia="Times New Roman" w:hAnsi="Arial" w:cs="Arial"/>
                <w:b/>
                <w:bCs/>
                <w:sz w:val="16"/>
                <w:szCs w:val="16"/>
                <w:lang w:eastAsia="es-CO"/>
              </w:rPr>
            </w:pPr>
            <w:r w:rsidRPr="007D57E1">
              <w:rPr>
                <w:rFonts w:ascii="Arial" w:eastAsia="Times New Roman" w:hAnsi="Arial" w:cs="Arial"/>
                <w:b/>
                <w:bCs/>
                <w:sz w:val="16"/>
                <w:szCs w:val="16"/>
                <w:lang w:eastAsia="es-CO"/>
              </w:rPr>
              <w:t xml:space="preserve">EXCELENTE         </w:t>
            </w:r>
          </w:p>
        </w:tc>
        <w:tc>
          <w:tcPr>
            <w:tcW w:w="1560" w:type="dxa"/>
            <w:tcBorders>
              <w:top w:val="nil"/>
              <w:left w:val="nil"/>
              <w:bottom w:val="single" w:sz="4" w:space="0" w:color="auto"/>
              <w:right w:val="single" w:sz="4" w:space="0" w:color="auto"/>
            </w:tcBorders>
            <w:shd w:val="clear" w:color="auto" w:fill="auto"/>
            <w:vAlign w:val="center"/>
            <w:hideMark/>
          </w:tcPr>
          <w:p w:rsidR="007D57E1" w:rsidRPr="007D57E1" w:rsidRDefault="007D57E1" w:rsidP="007D57E1">
            <w:pPr>
              <w:spacing w:after="0" w:line="240" w:lineRule="auto"/>
              <w:jc w:val="center"/>
              <w:rPr>
                <w:rFonts w:ascii="Arial" w:eastAsia="Times New Roman" w:hAnsi="Arial" w:cs="Arial"/>
                <w:b/>
                <w:bCs/>
                <w:sz w:val="16"/>
                <w:szCs w:val="16"/>
                <w:lang w:eastAsia="es-CO"/>
              </w:rPr>
            </w:pPr>
            <w:r w:rsidRPr="007D57E1">
              <w:rPr>
                <w:rFonts w:ascii="Arial" w:eastAsia="Times New Roman" w:hAnsi="Arial" w:cs="Arial"/>
                <w:b/>
                <w:bCs/>
                <w:sz w:val="16"/>
                <w:szCs w:val="16"/>
                <w:lang w:eastAsia="es-CO"/>
              </w:rPr>
              <w:t xml:space="preserve">SOBRESALIENTE        </w:t>
            </w:r>
          </w:p>
        </w:tc>
        <w:tc>
          <w:tcPr>
            <w:tcW w:w="1134" w:type="dxa"/>
            <w:tcBorders>
              <w:top w:val="nil"/>
              <w:left w:val="nil"/>
              <w:bottom w:val="single" w:sz="4" w:space="0" w:color="auto"/>
              <w:right w:val="single" w:sz="4" w:space="0" w:color="auto"/>
            </w:tcBorders>
            <w:shd w:val="clear" w:color="auto" w:fill="auto"/>
            <w:vAlign w:val="center"/>
            <w:hideMark/>
          </w:tcPr>
          <w:p w:rsidR="007D57E1" w:rsidRPr="007D57E1" w:rsidRDefault="007D57E1" w:rsidP="007D57E1">
            <w:pPr>
              <w:spacing w:after="0" w:line="240" w:lineRule="auto"/>
              <w:jc w:val="center"/>
              <w:rPr>
                <w:rFonts w:ascii="Arial" w:eastAsia="Times New Roman" w:hAnsi="Arial" w:cs="Arial"/>
                <w:b/>
                <w:bCs/>
                <w:sz w:val="16"/>
                <w:szCs w:val="16"/>
                <w:lang w:eastAsia="es-CO"/>
              </w:rPr>
            </w:pPr>
            <w:r w:rsidRPr="007D57E1">
              <w:rPr>
                <w:rFonts w:ascii="Arial" w:eastAsia="Times New Roman" w:hAnsi="Arial" w:cs="Arial"/>
                <w:b/>
                <w:bCs/>
                <w:sz w:val="16"/>
                <w:szCs w:val="16"/>
                <w:lang w:eastAsia="es-CO"/>
              </w:rPr>
              <w:t xml:space="preserve">ACEPTABLE                 </w:t>
            </w:r>
          </w:p>
        </w:tc>
        <w:tc>
          <w:tcPr>
            <w:tcW w:w="1275" w:type="dxa"/>
            <w:tcBorders>
              <w:top w:val="nil"/>
              <w:left w:val="nil"/>
              <w:bottom w:val="single" w:sz="4" w:space="0" w:color="auto"/>
              <w:right w:val="single" w:sz="4" w:space="0" w:color="auto"/>
            </w:tcBorders>
            <w:shd w:val="clear" w:color="auto" w:fill="auto"/>
            <w:vAlign w:val="center"/>
            <w:hideMark/>
          </w:tcPr>
          <w:p w:rsidR="007D57E1" w:rsidRPr="007D57E1" w:rsidRDefault="007D57E1" w:rsidP="007D57E1">
            <w:pPr>
              <w:spacing w:after="0" w:line="240" w:lineRule="auto"/>
              <w:jc w:val="center"/>
              <w:rPr>
                <w:rFonts w:ascii="Arial" w:eastAsia="Times New Roman" w:hAnsi="Arial" w:cs="Arial"/>
                <w:b/>
                <w:bCs/>
                <w:sz w:val="16"/>
                <w:szCs w:val="16"/>
                <w:lang w:eastAsia="es-CO"/>
              </w:rPr>
            </w:pPr>
            <w:r w:rsidRPr="007D57E1">
              <w:rPr>
                <w:rFonts w:ascii="Arial" w:eastAsia="Times New Roman" w:hAnsi="Arial" w:cs="Arial"/>
                <w:b/>
                <w:bCs/>
                <w:sz w:val="16"/>
                <w:szCs w:val="16"/>
                <w:lang w:eastAsia="es-CO"/>
              </w:rPr>
              <w:t xml:space="preserve">INSUFICIENTE              </w:t>
            </w:r>
          </w:p>
        </w:tc>
        <w:tc>
          <w:tcPr>
            <w:tcW w:w="993" w:type="dxa"/>
            <w:tcBorders>
              <w:top w:val="nil"/>
              <w:left w:val="nil"/>
              <w:bottom w:val="single" w:sz="4" w:space="0" w:color="auto"/>
              <w:right w:val="single" w:sz="4" w:space="0" w:color="auto"/>
            </w:tcBorders>
            <w:shd w:val="clear" w:color="auto" w:fill="auto"/>
            <w:vAlign w:val="center"/>
            <w:hideMark/>
          </w:tcPr>
          <w:p w:rsidR="007D57E1" w:rsidRPr="007D57E1" w:rsidRDefault="007D57E1" w:rsidP="007D57E1">
            <w:pPr>
              <w:spacing w:after="0" w:line="240" w:lineRule="auto"/>
              <w:jc w:val="center"/>
              <w:rPr>
                <w:rFonts w:ascii="Arial" w:eastAsia="Times New Roman" w:hAnsi="Arial" w:cs="Arial"/>
                <w:b/>
                <w:bCs/>
                <w:sz w:val="16"/>
                <w:szCs w:val="16"/>
                <w:lang w:eastAsia="es-CO"/>
              </w:rPr>
            </w:pPr>
            <w:r w:rsidRPr="007D57E1">
              <w:rPr>
                <w:rFonts w:ascii="Arial" w:eastAsia="Times New Roman" w:hAnsi="Arial" w:cs="Arial"/>
                <w:b/>
                <w:bCs/>
                <w:sz w:val="16"/>
                <w:szCs w:val="16"/>
                <w:lang w:eastAsia="es-CO"/>
              </w:rPr>
              <w:t xml:space="preserve">DEFICIENTE               </w:t>
            </w:r>
          </w:p>
        </w:tc>
      </w:tr>
      <w:tr w:rsidR="007D57E1" w:rsidRPr="007D57E1" w:rsidTr="007D57E1">
        <w:trPr>
          <w:trHeight w:val="372"/>
        </w:trPr>
        <w:tc>
          <w:tcPr>
            <w:tcW w:w="360" w:type="dxa"/>
            <w:tcBorders>
              <w:top w:val="nil"/>
              <w:left w:val="single" w:sz="4" w:space="0" w:color="auto"/>
              <w:bottom w:val="single" w:sz="4" w:space="0" w:color="auto"/>
              <w:right w:val="single" w:sz="4" w:space="0" w:color="auto"/>
            </w:tcBorders>
            <w:shd w:val="clear" w:color="auto" w:fill="auto"/>
            <w:vAlign w:val="bottom"/>
            <w:hideMark/>
          </w:tcPr>
          <w:p w:rsidR="007D57E1" w:rsidRPr="007D57E1" w:rsidRDefault="007D57E1" w:rsidP="007D57E1">
            <w:pPr>
              <w:spacing w:after="0" w:line="240" w:lineRule="auto"/>
              <w:jc w:val="center"/>
              <w:rPr>
                <w:rFonts w:ascii="Arial" w:eastAsia="Times New Roman" w:hAnsi="Arial" w:cs="Arial"/>
                <w:b/>
                <w:bCs/>
                <w:sz w:val="16"/>
                <w:szCs w:val="16"/>
                <w:lang w:eastAsia="es-CO"/>
              </w:rPr>
            </w:pPr>
            <w:r w:rsidRPr="007D57E1">
              <w:rPr>
                <w:rFonts w:ascii="Arial" w:eastAsia="Times New Roman" w:hAnsi="Arial" w:cs="Arial"/>
                <w:b/>
                <w:bCs/>
                <w:sz w:val="16"/>
                <w:szCs w:val="16"/>
                <w:lang w:eastAsia="es-CO"/>
              </w:rPr>
              <w:t>1</w:t>
            </w:r>
          </w:p>
        </w:tc>
        <w:tc>
          <w:tcPr>
            <w:tcW w:w="1782" w:type="dxa"/>
            <w:tcBorders>
              <w:top w:val="nil"/>
              <w:left w:val="nil"/>
              <w:bottom w:val="single" w:sz="4" w:space="0" w:color="auto"/>
              <w:right w:val="single" w:sz="4" w:space="0" w:color="auto"/>
            </w:tcBorders>
            <w:shd w:val="clear" w:color="auto" w:fill="auto"/>
            <w:vAlign w:val="center"/>
            <w:hideMark/>
          </w:tcPr>
          <w:p w:rsidR="007D57E1" w:rsidRPr="007D57E1" w:rsidRDefault="007D57E1" w:rsidP="007D57E1">
            <w:pPr>
              <w:spacing w:after="0" w:line="240" w:lineRule="auto"/>
              <w:rPr>
                <w:rFonts w:ascii="Arial" w:eastAsia="Times New Roman" w:hAnsi="Arial" w:cs="Arial"/>
                <w:b/>
                <w:bCs/>
                <w:sz w:val="16"/>
                <w:szCs w:val="16"/>
                <w:lang w:eastAsia="es-CO"/>
              </w:rPr>
            </w:pPr>
            <w:r w:rsidRPr="007D57E1">
              <w:rPr>
                <w:rFonts w:ascii="Arial" w:eastAsia="Times New Roman" w:hAnsi="Arial" w:cs="Arial"/>
                <w:b/>
                <w:bCs/>
                <w:sz w:val="16"/>
                <w:szCs w:val="16"/>
                <w:lang w:eastAsia="es-CO"/>
              </w:rPr>
              <w:t>Se cumplieron los objetivos del evento</w:t>
            </w:r>
          </w:p>
        </w:tc>
        <w:tc>
          <w:tcPr>
            <w:tcW w:w="1275" w:type="dxa"/>
            <w:tcBorders>
              <w:top w:val="nil"/>
              <w:left w:val="nil"/>
              <w:bottom w:val="single" w:sz="4" w:space="0" w:color="auto"/>
              <w:right w:val="single" w:sz="4" w:space="0" w:color="auto"/>
            </w:tcBorders>
            <w:shd w:val="clear" w:color="000000" w:fill="FFFFFF"/>
            <w:vAlign w:val="center"/>
            <w:hideMark/>
          </w:tcPr>
          <w:p w:rsidR="007D57E1" w:rsidRPr="007D57E1" w:rsidRDefault="007D57E1" w:rsidP="007D57E1">
            <w:pPr>
              <w:spacing w:after="0" w:line="240" w:lineRule="auto"/>
              <w:jc w:val="center"/>
              <w:rPr>
                <w:rFonts w:ascii="Arial" w:eastAsia="Times New Roman" w:hAnsi="Arial" w:cs="Arial"/>
                <w:sz w:val="16"/>
                <w:szCs w:val="16"/>
                <w:lang w:eastAsia="es-CO"/>
              </w:rPr>
            </w:pPr>
            <w:r w:rsidRPr="007D57E1">
              <w:rPr>
                <w:rFonts w:ascii="Arial" w:eastAsia="Times New Roman" w:hAnsi="Arial" w:cs="Arial"/>
                <w:sz w:val="16"/>
                <w:szCs w:val="16"/>
                <w:lang w:eastAsia="es-CO"/>
              </w:rPr>
              <w:t>44</w:t>
            </w:r>
          </w:p>
        </w:tc>
        <w:tc>
          <w:tcPr>
            <w:tcW w:w="1560" w:type="dxa"/>
            <w:tcBorders>
              <w:top w:val="nil"/>
              <w:left w:val="nil"/>
              <w:bottom w:val="single" w:sz="4" w:space="0" w:color="auto"/>
              <w:right w:val="single" w:sz="4" w:space="0" w:color="auto"/>
            </w:tcBorders>
            <w:shd w:val="clear" w:color="000000" w:fill="FFFFFF"/>
            <w:vAlign w:val="center"/>
            <w:hideMark/>
          </w:tcPr>
          <w:p w:rsidR="007D57E1" w:rsidRPr="007D57E1" w:rsidRDefault="007D57E1" w:rsidP="007D57E1">
            <w:pPr>
              <w:spacing w:after="0" w:line="240" w:lineRule="auto"/>
              <w:jc w:val="center"/>
              <w:rPr>
                <w:rFonts w:ascii="Arial" w:eastAsia="Times New Roman" w:hAnsi="Arial" w:cs="Arial"/>
                <w:sz w:val="16"/>
                <w:szCs w:val="16"/>
                <w:lang w:eastAsia="es-CO"/>
              </w:rPr>
            </w:pPr>
            <w:r w:rsidRPr="007D57E1">
              <w:rPr>
                <w:rFonts w:ascii="Arial" w:eastAsia="Times New Roman" w:hAnsi="Arial" w:cs="Arial"/>
                <w:sz w:val="16"/>
                <w:szCs w:val="16"/>
                <w:lang w:eastAsia="es-CO"/>
              </w:rPr>
              <w:t>1</w:t>
            </w:r>
          </w:p>
        </w:tc>
        <w:tc>
          <w:tcPr>
            <w:tcW w:w="1134" w:type="dxa"/>
            <w:tcBorders>
              <w:top w:val="nil"/>
              <w:left w:val="nil"/>
              <w:bottom w:val="single" w:sz="4" w:space="0" w:color="auto"/>
              <w:right w:val="single" w:sz="4" w:space="0" w:color="auto"/>
            </w:tcBorders>
            <w:shd w:val="clear" w:color="000000" w:fill="FFFFFF"/>
            <w:vAlign w:val="center"/>
            <w:hideMark/>
          </w:tcPr>
          <w:p w:rsidR="007D57E1" w:rsidRPr="007D57E1" w:rsidRDefault="007D57E1" w:rsidP="007D57E1">
            <w:pPr>
              <w:spacing w:after="0" w:line="240" w:lineRule="auto"/>
              <w:jc w:val="center"/>
              <w:rPr>
                <w:rFonts w:ascii="Arial" w:eastAsia="Times New Roman" w:hAnsi="Arial" w:cs="Arial"/>
                <w:sz w:val="16"/>
                <w:szCs w:val="16"/>
                <w:lang w:eastAsia="es-CO"/>
              </w:rPr>
            </w:pPr>
            <w:r w:rsidRPr="007D57E1">
              <w:rPr>
                <w:rFonts w:ascii="Arial" w:eastAsia="Times New Roman" w:hAnsi="Arial" w:cs="Arial"/>
                <w:sz w:val="16"/>
                <w:szCs w:val="16"/>
                <w:lang w:eastAsia="es-CO"/>
              </w:rPr>
              <w:t>0</w:t>
            </w:r>
          </w:p>
        </w:tc>
        <w:tc>
          <w:tcPr>
            <w:tcW w:w="1275" w:type="dxa"/>
            <w:tcBorders>
              <w:top w:val="nil"/>
              <w:left w:val="nil"/>
              <w:bottom w:val="single" w:sz="4" w:space="0" w:color="auto"/>
              <w:right w:val="single" w:sz="4" w:space="0" w:color="auto"/>
            </w:tcBorders>
            <w:shd w:val="clear" w:color="000000" w:fill="FFFFFF"/>
            <w:vAlign w:val="center"/>
            <w:hideMark/>
          </w:tcPr>
          <w:p w:rsidR="007D57E1" w:rsidRPr="007D57E1" w:rsidRDefault="007D57E1" w:rsidP="007D57E1">
            <w:pPr>
              <w:spacing w:after="0" w:line="240" w:lineRule="auto"/>
              <w:jc w:val="center"/>
              <w:rPr>
                <w:rFonts w:ascii="Arial" w:eastAsia="Times New Roman" w:hAnsi="Arial" w:cs="Arial"/>
                <w:sz w:val="16"/>
                <w:szCs w:val="16"/>
                <w:lang w:eastAsia="es-CO"/>
              </w:rPr>
            </w:pPr>
            <w:r w:rsidRPr="007D57E1">
              <w:rPr>
                <w:rFonts w:ascii="Arial" w:eastAsia="Times New Roman" w:hAnsi="Arial" w:cs="Arial"/>
                <w:sz w:val="16"/>
                <w:szCs w:val="16"/>
                <w:lang w:eastAsia="es-CO"/>
              </w:rPr>
              <w:t>0</w:t>
            </w:r>
          </w:p>
        </w:tc>
        <w:tc>
          <w:tcPr>
            <w:tcW w:w="993" w:type="dxa"/>
            <w:tcBorders>
              <w:top w:val="nil"/>
              <w:left w:val="nil"/>
              <w:bottom w:val="single" w:sz="4" w:space="0" w:color="auto"/>
              <w:right w:val="single" w:sz="4" w:space="0" w:color="auto"/>
            </w:tcBorders>
            <w:shd w:val="clear" w:color="000000" w:fill="FFFFFF"/>
            <w:vAlign w:val="center"/>
            <w:hideMark/>
          </w:tcPr>
          <w:p w:rsidR="007D57E1" w:rsidRPr="007D57E1" w:rsidRDefault="007D57E1" w:rsidP="007D57E1">
            <w:pPr>
              <w:spacing w:after="0" w:line="240" w:lineRule="auto"/>
              <w:jc w:val="center"/>
              <w:rPr>
                <w:rFonts w:ascii="Arial" w:eastAsia="Times New Roman" w:hAnsi="Arial" w:cs="Arial"/>
                <w:sz w:val="16"/>
                <w:szCs w:val="16"/>
                <w:lang w:eastAsia="es-CO"/>
              </w:rPr>
            </w:pPr>
            <w:r w:rsidRPr="007D57E1">
              <w:rPr>
                <w:rFonts w:ascii="Arial" w:eastAsia="Times New Roman" w:hAnsi="Arial" w:cs="Arial"/>
                <w:sz w:val="16"/>
                <w:szCs w:val="16"/>
                <w:lang w:eastAsia="es-CO"/>
              </w:rPr>
              <w:t>0</w:t>
            </w:r>
          </w:p>
        </w:tc>
      </w:tr>
      <w:tr w:rsidR="007D57E1" w:rsidRPr="007D57E1" w:rsidTr="007D57E1">
        <w:trPr>
          <w:trHeight w:val="300"/>
        </w:trPr>
        <w:tc>
          <w:tcPr>
            <w:tcW w:w="360" w:type="dxa"/>
            <w:tcBorders>
              <w:top w:val="nil"/>
              <w:left w:val="single" w:sz="4" w:space="0" w:color="auto"/>
              <w:bottom w:val="single" w:sz="4" w:space="0" w:color="auto"/>
              <w:right w:val="single" w:sz="4" w:space="0" w:color="auto"/>
            </w:tcBorders>
            <w:shd w:val="clear" w:color="000000" w:fill="F2F2F2"/>
            <w:noWrap/>
            <w:vAlign w:val="bottom"/>
            <w:hideMark/>
          </w:tcPr>
          <w:p w:rsidR="007D57E1" w:rsidRPr="007D57E1" w:rsidRDefault="007D57E1" w:rsidP="007D57E1">
            <w:pPr>
              <w:spacing w:after="0" w:line="240" w:lineRule="auto"/>
              <w:rPr>
                <w:rFonts w:ascii="Arial" w:eastAsia="Times New Roman" w:hAnsi="Arial" w:cs="Arial"/>
                <w:sz w:val="16"/>
                <w:szCs w:val="16"/>
                <w:lang w:eastAsia="es-CO"/>
              </w:rPr>
            </w:pPr>
            <w:r w:rsidRPr="007D57E1">
              <w:rPr>
                <w:rFonts w:ascii="Arial" w:eastAsia="Times New Roman" w:hAnsi="Arial" w:cs="Arial"/>
                <w:sz w:val="16"/>
                <w:szCs w:val="16"/>
                <w:lang w:eastAsia="es-CO"/>
              </w:rPr>
              <w:t> </w:t>
            </w:r>
          </w:p>
        </w:tc>
        <w:tc>
          <w:tcPr>
            <w:tcW w:w="1782" w:type="dxa"/>
            <w:tcBorders>
              <w:top w:val="nil"/>
              <w:left w:val="nil"/>
              <w:bottom w:val="single" w:sz="4" w:space="0" w:color="auto"/>
              <w:right w:val="single" w:sz="4" w:space="0" w:color="auto"/>
            </w:tcBorders>
            <w:shd w:val="clear" w:color="000000" w:fill="F2F2F2"/>
            <w:noWrap/>
            <w:vAlign w:val="bottom"/>
            <w:hideMark/>
          </w:tcPr>
          <w:p w:rsidR="007D57E1" w:rsidRPr="007D57E1" w:rsidRDefault="007D57E1" w:rsidP="007D57E1">
            <w:pPr>
              <w:spacing w:after="0" w:line="240" w:lineRule="auto"/>
              <w:rPr>
                <w:rFonts w:ascii="Arial" w:eastAsia="Times New Roman" w:hAnsi="Arial" w:cs="Arial"/>
                <w:sz w:val="16"/>
                <w:szCs w:val="16"/>
                <w:lang w:eastAsia="es-CO"/>
              </w:rPr>
            </w:pPr>
            <w:r w:rsidRPr="007D57E1">
              <w:rPr>
                <w:rFonts w:ascii="Arial" w:eastAsia="Times New Roman" w:hAnsi="Arial" w:cs="Arial"/>
                <w:sz w:val="16"/>
                <w:szCs w:val="16"/>
                <w:lang w:eastAsia="es-CO"/>
              </w:rPr>
              <w:t> </w:t>
            </w:r>
          </w:p>
        </w:tc>
        <w:tc>
          <w:tcPr>
            <w:tcW w:w="1275" w:type="dxa"/>
            <w:tcBorders>
              <w:top w:val="nil"/>
              <w:left w:val="nil"/>
              <w:bottom w:val="single" w:sz="4" w:space="0" w:color="auto"/>
              <w:right w:val="single" w:sz="4" w:space="0" w:color="auto"/>
            </w:tcBorders>
            <w:shd w:val="clear" w:color="000000" w:fill="F2F2F2"/>
            <w:vAlign w:val="center"/>
            <w:hideMark/>
          </w:tcPr>
          <w:p w:rsidR="007D57E1" w:rsidRPr="007D57E1" w:rsidRDefault="007D57E1" w:rsidP="007D57E1">
            <w:pPr>
              <w:spacing w:after="0" w:line="240" w:lineRule="auto"/>
              <w:jc w:val="center"/>
              <w:rPr>
                <w:rFonts w:ascii="Arial" w:eastAsia="Times New Roman" w:hAnsi="Arial" w:cs="Arial"/>
                <w:b/>
                <w:bCs/>
                <w:sz w:val="16"/>
                <w:szCs w:val="16"/>
                <w:lang w:eastAsia="es-CO"/>
              </w:rPr>
            </w:pPr>
            <w:r w:rsidRPr="007D57E1">
              <w:rPr>
                <w:rFonts w:ascii="Arial" w:eastAsia="Times New Roman" w:hAnsi="Arial" w:cs="Arial"/>
                <w:b/>
                <w:bCs/>
                <w:sz w:val="16"/>
                <w:szCs w:val="16"/>
                <w:lang w:eastAsia="es-CO"/>
              </w:rPr>
              <w:t xml:space="preserve">EXCELENTE         </w:t>
            </w:r>
          </w:p>
        </w:tc>
        <w:tc>
          <w:tcPr>
            <w:tcW w:w="1560" w:type="dxa"/>
            <w:tcBorders>
              <w:top w:val="nil"/>
              <w:left w:val="nil"/>
              <w:bottom w:val="single" w:sz="4" w:space="0" w:color="auto"/>
              <w:right w:val="single" w:sz="4" w:space="0" w:color="auto"/>
            </w:tcBorders>
            <w:shd w:val="clear" w:color="000000" w:fill="F2F2F2"/>
            <w:vAlign w:val="center"/>
            <w:hideMark/>
          </w:tcPr>
          <w:p w:rsidR="007D57E1" w:rsidRPr="007D57E1" w:rsidRDefault="007D57E1" w:rsidP="007D57E1">
            <w:pPr>
              <w:spacing w:after="0" w:line="240" w:lineRule="auto"/>
              <w:jc w:val="center"/>
              <w:rPr>
                <w:rFonts w:ascii="Arial" w:eastAsia="Times New Roman" w:hAnsi="Arial" w:cs="Arial"/>
                <w:b/>
                <w:bCs/>
                <w:sz w:val="16"/>
                <w:szCs w:val="16"/>
                <w:lang w:eastAsia="es-CO"/>
              </w:rPr>
            </w:pPr>
            <w:r w:rsidRPr="007D57E1">
              <w:rPr>
                <w:rFonts w:ascii="Arial" w:eastAsia="Times New Roman" w:hAnsi="Arial" w:cs="Arial"/>
                <w:b/>
                <w:bCs/>
                <w:sz w:val="16"/>
                <w:szCs w:val="16"/>
                <w:lang w:eastAsia="es-CO"/>
              </w:rPr>
              <w:t xml:space="preserve">SOBRESALIENTE        </w:t>
            </w:r>
          </w:p>
        </w:tc>
        <w:tc>
          <w:tcPr>
            <w:tcW w:w="1134" w:type="dxa"/>
            <w:tcBorders>
              <w:top w:val="nil"/>
              <w:left w:val="nil"/>
              <w:bottom w:val="single" w:sz="4" w:space="0" w:color="auto"/>
              <w:right w:val="single" w:sz="4" w:space="0" w:color="auto"/>
            </w:tcBorders>
            <w:shd w:val="clear" w:color="000000" w:fill="F2F2F2"/>
            <w:vAlign w:val="center"/>
            <w:hideMark/>
          </w:tcPr>
          <w:p w:rsidR="007D57E1" w:rsidRPr="007D57E1" w:rsidRDefault="007D57E1" w:rsidP="007D57E1">
            <w:pPr>
              <w:spacing w:after="0" w:line="240" w:lineRule="auto"/>
              <w:jc w:val="center"/>
              <w:rPr>
                <w:rFonts w:ascii="Arial" w:eastAsia="Times New Roman" w:hAnsi="Arial" w:cs="Arial"/>
                <w:b/>
                <w:bCs/>
                <w:sz w:val="16"/>
                <w:szCs w:val="16"/>
                <w:lang w:eastAsia="es-CO"/>
              </w:rPr>
            </w:pPr>
            <w:r w:rsidRPr="007D57E1">
              <w:rPr>
                <w:rFonts w:ascii="Arial" w:eastAsia="Times New Roman" w:hAnsi="Arial" w:cs="Arial"/>
                <w:b/>
                <w:bCs/>
                <w:sz w:val="16"/>
                <w:szCs w:val="16"/>
                <w:lang w:eastAsia="es-CO"/>
              </w:rPr>
              <w:t xml:space="preserve">ACEPTABLE                 </w:t>
            </w:r>
          </w:p>
        </w:tc>
        <w:tc>
          <w:tcPr>
            <w:tcW w:w="1275" w:type="dxa"/>
            <w:tcBorders>
              <w:top w:val="nil"/>
              <w:left w:val="nil"/>
              <w:bottom w:val="single" w:sz="4" w:space="0" w:color="auto"/>
              <w:right w:val="single" w:sz="4" w:space="0" w:color="auto"/>
            </w:tcBorders>
            <w:shd w:val="clear" w:color="000000" w:fill="F2F2F2"/>
            <w:vAlign w:val="center"/>
            <w:hideMark/>
          </w:tcPr>
          <w:p w:rsidR="007D57E1" w:rsidRPr="007D57E1" w:rsidRDefault="007D57E1" w:rsidP="007D57E1">
            <w:pPr>
              <w:spacing w:after="0" w:line="240" w:lineRule="auto"/>
              <w:jc w:val="center"/>
              <w:rPr>
                <w:rFonts w:ascii="Arial" w:eastAsia="Times New Roman" w:hAnsi="Arial" w:cs="Arial"/>
                <w:b/>
                <w:bCs/>
                <w:sz w:val="16"/>
                <w:szCs w:val="16"/>
                <w:lang w:eastAsia="es-CO"/>
              </w:rPr>
            </w:pPr>
            <w:r w:rsidRPr="007D57E1">
              <w:rPr>
                <w:rFonts w:ascii="Arial" w:eastAsia="Times New Roman" w:hAnsi="Arial" w:cs="Arial"/>
                <w:b/>
                <w:bCs/>
                <w:sz w:val="16"/>
                <w:szCs w:val="16"/>
                <w:lang w:eastAsia="es-CO"/>
              </w:rPr>
              <w:t xml:space="preserve">INSUFICIENTE              </w:t>
            </w:r>
          </w:p>
        </w:tc>
        <w:tc>
          <w:tcPr>
            <w:tcW w:w="993" w:type="dxa"/>
            <w:tcBorders>
              <w:top w:val="nil"/>
              <w:left w:val="nil"/>
              <w:bottom w:val="single" w:sz="4" w:space="0" w:color="auto"/>
              <w:right w:val="single" w:sz="4" w:space="0" w:color="auto"/>
            </w:tcBorders>
            <w:shd w:val="clear" w:color="000000" w:fill="F2F2F2"/>
            <w:vAlign w:val="center"/>
            <w:hideMark/>
          </w:tcPr>
          <w:p w:rsidR="007D57E1" w:rsidRPr="007D57E1" w:rsidRDefault="007D57E1" w:rsidP="007D57E1">
            <w:pPr>
              <w:spacing w:after="0" w:line="240" w:lineRule="auto"/>
              <w:jc w:val="center"/>
              <w:rPr>
                <w:rFonts w:ascii="Arial" w:eastAsia="Times New Roman" w:hAnsi="Arial" w:cs="Arial"/>
                <w:b/>
                <w:bCs/>
                <w:sz w:val="16"/>
                <w:szCs w:val="16"/>
                <w:lang w:eastAsia="es-CO"/>
              </w:rPr>
            </w:pPr>
            <w:r w:rsidRPr="007D57E1">
              <w:rPr>
                <w:rFonts w:ascii="Arial" w:eastAsia="Times New Roman" w:hAnsi="Arial" w:cs="Arial"/>
                <w:b/>
                <w:bCs/>
                <w:sz w:val="16"/>
                <w:szCs w:val="16"/>
                <w:lang w:eastAsia="es-CO"/>
              </w:rPr>
              <w:t xml:space="preserve">DEFICIENTE               </w:t>
            </w:r>
          </w:p>
        </w:tc>
      </w:tr>
      <w:tr w:rsidR="007D57E1" w:rsidRPr="007D57E1" w:rsidTr="007D57E1">
        <w:trPr>
          <w:trHeight w:val="372"/>
        </w:trPr>
        <w:tc>
          <w:tcPr>
            <w:tcW w:w="360" w:type="dxa"/>
            <w:tcBorders>
              <w:top w:val="nil"/>
              <w:left w:val="single" w:sz="4" w:space="0" w:color="auto"/>
              <w:bottom w:val="single" w:sz="4" w:space="0" w:color="auto"/>
              <w:right w:val="single" w:sz="4" w:space="0" w:color="auto"/>
            </w:tcBorders>
            <w:shd w:val="clear" w:color="auto" w:fill="auto"/>
            <w:vAlign w:val="bottom"/>
            <w:hideMark/>
          </w:tcPr>
          <w:p w:rsidR="007D57E1" w:rsidRPr="007D57E1" w:rsidRDefault="007D57E1" w:rsidP="007D57E1">
            <w:pPr>
              <w:spacing w:after="0" w:line="240" w:lineRule="auto"/>
              <w:jc w:val="center"/>
              <w:rPr>
                <w:rFonts w:ascii="Arial" w:eastAsia="Times New Roman" w:hAnsi="Arial" w:cs="Arial"/>
                <w:b/>
                <w:bCs/>
                <w:sz w:val="16"/>
                <w:szCs w:val="16"/>
                <w:lang w:eastAsia="es-CO"/>
              </w:rPr>
            </w:pPr>
            <w:r w:rsidRPr="007D57E1">
              <w:rPr>
                <w:rFonts w:ascii="Arial" w:eastAsia="Times New Roman" w:hAnsi="Arial" w:cs="Arial"/>
                <w:b/>
                <w:bCs/>
                <w:sz w:val="16"/>
                <w:szCs w:val="16"/>
                <w:lang w:eastAsia="es-CO"/>
              </w:rPr>
              <w:t>2</w:t>
            </w:r>
          </w:p>
        </w:tc>
        <w:tc>
          <w:tcPr>
            <w:tcW w:w="1782" w:type="dxa"/>
            <w:tcBorders>
              <w:top w:val="nil"/>
              <w:left w:val="nil"/>
              <w:bottom w:val="single" w:sz="4" w:space="0" w:color="auto"/>
              <w:right w:val="single" w:sz="4" w:space="0" w:color="auto"/>
            </w:tcBorders>
            <w:shd w:val="clear" w:color="auto" w:fill="auto"/>
            <w:vAlign w:val="center"/>
            <w:hideMark/>
          </w:tcPr>
          <w:p w:rsidR="007D57E1" w:rsidRPr="007D57E1" w:rsidRDefault="007D57E1" w:rsidP="007D57E1">
            <w:pPr>
              <w:spacing w:after="0" w:line="240" w:lineRule="auto"/>
              <w:rPr>
                <w:rFonts w:ascii="Arial" w:eastAsia="Times New Roman" w:hAnsi="Arial" w:cs="Arial"/>
                <w:b/>
                <w:bCs/>
                <w:sz w:val="16"/>
                <w:szCs w:val="16"/>
                <w:lang w:eastAsia="es-CO"/>
              </w:rPr>
            </w:pPr>
            <w:r w:rsidRPr="007D57E1">
              <w:rPr>
                <w:rFonts w:ascii="Arial" w:eastAsia="Times New Roman" w:hAnsi="Arial" w:cs="Arial"/>
                <w:b/>
                <w:bCs/>
                <w:sz w:val="16"/>
                <w:szCs w:val="16"/>
                <w:lang w:eastAsia="es-CO"/>
              </w:rPr>
              <w:t xml:space="preserve">Como califica usted la pertinencia del tema </w:t>
            </w:r>
          </w:p>
        </w:tc>
        <w:tc>
          <w:tcPr>
            <w:tcW w:w="1275" w:type="dxa"/>
            <w:tcBorders>
              <w:top w:val="nil"/>
              <w:left w:val="nil"/>
              <w:bottom w:val="single" w:sz="4" w:space="0" w:color="auto"/>
              <w:right w:val="single" w:sz="4" w:space="0" w:color="auto"/>
            </w:tcBorders>
            <w:shd w:val="clear" w:color="000000" w:fill="FFFFFF"/>
            <w:vAlign w:val="center"/>
            <w:hideMark/>
          </w:tcPr>
          <w:p w:rsidR="007D57E1" w:rsidRPr="007D57E1" w:rsidRDefault="007D57E1" w:rsidP="007D57E1">
            <w:pPr>
              <w:spacing w:after="0" w:line="240" w:lineRule="auto"/>
              <w:jc w:val="center"/>
              <w:rPr>
                <w:rFonts w:ascii="Arial" w:eastAsia="Times New Roman" w:hAnsi="Arial" w:cs="Arial"/>
                <w:sz w:val="16"/>
                <w:szCs w:val="16"/>
                <w:lang w:eastAsia="es-CO"/>
              </w:rPr>
            </w:pPr>
            <w:r w:rsidRPr="007D57E1">
              <w:rPr>
                <w:rFonts w:ascii="Arial" w:eastAsia="Times New Roman" w:hAnsi="Arial" w:cs="Arial"/>
                <w:sz w:val="16"/>
                <w:szCs w:val="16"/>
                <w:lang w:eastAsia="es-CO"/>
              </w:rPr>
              <w:t>43</w:t>
            </w:r>
          </w:p>
        </w:tc>
        <w:tc>
          <w:tcPr>
            <w:tcW w:w="1560" w:type="dxa"/>
            <w:tcBorders>
              <w:top w:val="nil"/>
              <w:left w:val="nil"/>
              <w:bottom w:val="single" w:sz="4" w:space="0" w:color="auto"/>
              <w:right w:val="single" w:sz="4" w:space="0" w:color="auto"/>
            </w:tcBorders>
            <w:shd w:val="clear" w:color="000000" w:fill="FFFFFF"/>
            <w:vAlign w:val="center"/>
            <w:hideMark/>
          </w:tcPr>
          <w:p w:rsidR="007D57E1" w:rsidRPr="007D57E1" w:rsidRDefault="007D57E1" w:rsidP="007D57E1">
            <w:pPr>
              <w:spacing w:after="0" w:line="240" w:lineRule="auto"/>
              <w:jc w:val="center"/>
              <w:rPr>
                <w:rFonts w:ascii="Arial" w:eastAsia="Times New Roman" w:hAnsi="Arial" w:cs="Arial"/>
                <w:sz w:val="16"/>
                <w:szCs w:val="16"/>
                <w:lang w:eastAsia="es-CO"/>
              </w:rPr>
            </w:pPr>
            <w:r w:rsidRPr="007D57E1">
              <w:rPr>
                <w:rFonts w:ascii="Arial" w:eastAsia="Times New Roman" w:hAnsi="Arial" w:cs="Arial"/>
                <w:sz w:val="16"/>
                <w:szCs w:val="16"/>
                <w:lang w:eastAsia="es-CO"/>
              </w:rPr>
              <w:t>2</w:t>
            </w:r>
          </w:p>
        </w:tc>
        <w:tc>
          <w:tcPr>
            <w:tcW w:w="1134" w:type="dxa"/>
            <w:tcBorders>
              <w:top w:val="nil"/>
              <w:left w:val="nil"/>
              <w:bottom w:val="single" w:sz="4" w:space="0" w:color="auto"/>
              <w:right w:val="single" w:sz="4" w:space="0" w:color="auto"/>
            </w:tcBorders>
            <w:shd w:val="clear" w:color="000000" w:fill="FFFFFF"/>
            <w:vAlign w:val="center"/>
            <w:hideMark/>
          </w:tcPr>
          <w:p w:rsidR="007D57E1" w:rsidRPr="007D57E1" w:rsidRDefault="007D57E1" w:rsidP="007D57E1">
            <w:pPr>
              <w:spacing w:after="0" w:line="240" w:lineRule="auto"/>
              <w:jc w:val="center"/>
              <w:rPr>
                <w:rFonts w:ascii="Arial" w:eastAsia="Times New Roman" w:hAnsi="Arial" w:cs="Arial"/>
                <w:sz w:val="16"/>
                <w:szCs w:val="16"/>
                <w:lang w:eastAsia="es-CO"/>
              </w:rPr>
            </w:pPr>
            <w:r w:rsidRPr="007D57E1">
              <w:rPr>
                <w:rFonts w:ascii="Arial" w:eastAsia="Times New Roman" w:hAnsi="Arial" w:cs="Arial"/>
                <w:sz w:val="16"/>
                <w:szCs w:val="16"/>
                <w:lang w:eastAsia="es-CO"/>
              </w:rPr>
              <w:t>0</w:t>
            </w:r>
          </w:p>
        </w:tc>
        <w:tc>
          <w:tcPr>
            <w:tcW w:w="1275" w:type="dxa"/>
            <w:tcBorders>
              <w:top w:val="nil"/>
              <w:left w:val="nil"/>
              <w:bottom w:val="single" w:sz="4" w:space="0" w:color="auto"/>
              <w:right w:val="single" w:sz="4" w:space="0" w:color="auto"/>
            </w:tcBorders>
            <w:shd w:val="clear" w:color="000000" w:fill="FFFFFF"/>
            <w:vAlign w:val="center"/>
            <w:hideMark/>
          </w:tcPr>
          <w:p w:rsidR="007D57E1" w:rsidRPr="007D57E1" w:rsidRDefault="007D57E1" w:rsidP="007D57E1">
            <w:pPr>
              <w:spacing w:after="0" w:line="240" w:lineRule="auto"/>
              <w:jc w:val="center"/>
              <w:rPr>
                <w:rFonts w:ascii="Arial" w:eastAsia="Times New Roman" w:hAnsi="Arial" w:cs="Arial"/>
                <w:sz w:val="16"/>
                <w:szCs w:val="16"/>
                <w:lang w:eastAsia="es-CO"/>
              </w:rPr>
            </w:pPr>
            <w:r w:rsidRPr="007D57E1">
              <w:rPr>
                <w:rFonts w:ascii="Arial" w:eastAsia="Times New Roman" w:hAnsi="Arial" w:cs="Arial"/>
                <w:sz w:val="16"/>
                <w:szCs w:val="16"/>
                <w:lang w:eastAsia="es-CO"/>
              </w:rPr>
              <w:t>0</w:t>
            </w:r>
          </w:p>
        </w:tc>
        <w:tc>
          <w:tcPr>
            <w:tcW w:w="993" w:type="dxa"/>
            <w:tcBorders>
              <w:top w:val="nil"/>
              <w:left w:val="nil"/>
              <w:bottom w:val="single" w:sz="4" w:space="0" w:color="auto"/>
              <w:right w:val="single" w:sz="4" w:space="0" w:color="auto"/>
            </w:tcBorders>
            <w:shd w:val="clear" w:color="000000" w:fill="FFFFFF"/>
            <w:vAlign w:val="center"/>
            <w:hideMark/>
          </w:tcPr>
          <w:p w:rsidR="007D57E1" w:rsidRPr="007D57E1" w:rsidRDefault="007D57E1" w:rsidP="007D57E1">
            <w:pPr>
              <w:spacing w:after="0" w:line="240" w:lineRule="auto"/>
              <w:jc w:val="center"/>
              <w:rPr>
                <w:rFonts w:ascii="Arial" w:eastAsia="Times New Roman" w:hAnsi="Arial" w:cs="Arial"/>
                <w:sz w:val="16"/>
                <w:szCs w:val="16"/>
                <w:lang w:eastAsia="es-CO"/>
              </w:rPr>
            </w:pPr>
            <w:r w:rsidRPr="007D57E1">
              <w:rPr>
                <w:rFonts w:ascii="Arial" w:eastAsia="Times New Roman" w:hAnsi="Arial" w:cs="Arial"/>
                <w:sz w:val="16"/>
                <w:szCs w:val="16"/>
                <w:lang w:eastAsia="es-CO"/>
              </w:rPr>
              <w:t>0</w:t>
            </w:r>
          </w:p>
        </w:tc>
      </w:tr>
      <w:tr w:rsidR="007D57E1" w:rsidRPr="007D57E1" w:rsidTr="007D57E1">
        <w:trPr>
          <w:trHeight w:val="300"/>
        </w:trPr>
        <w:tc>
          <w:tcPr>
            <w:tcW w:w="360" w:type="dxa"/>
            <w:tcBorders>
              <w:top w:val="nil"/>
              <w:left w:val="single" w:sz="4" w:space="0" w:color="auto"/>
              <w:bottom w:val="single" w:sz="4" w:space="0" w:color="auto"/>
              <w:right w:val="single" w:sz="4" w:space="0" w:color="auto"/>
            </w:tcBorders>
            <w:shd w:val="clear" w:color="000000" w:fill="F2F2F2"/>
            <w:noWrap/>
            <w:vAlign w:val="bottom"/>
            <w:hideMark/>
          </w:tcPr>
          <w:p w:rsidR="007D57E1" w:rsidRPr="007D57E1" w:rsidRDefault="007D57E1" w:rsidP="007D57E1">
            <w:pPr>
              <w:spacing w:after="0" w:line="240" w:lineRule="auto"/>
              <w:rPr>
                <w:rFonts w:ascii="Arial" w:eastAsia="Times New Roman" w:hAnsi="Arial" w:cs="Arial"/>
                <w:sz w:val="16"/>
                <w:szCs w:val="16"/>
                <w:lang w:eastAsia="es-CO"/>
              </w:rPr>
            </w:pPr>
            <w:r w:rsidRPr="007D57E1">
              <w:rPr>
                <w:rFonts w:ascii="Arial" w:eastAsia="Times New Roman" w:hAnsi="Arial" w:cs="Arial"/>
                <w:sz w:val="16"/>
                <w:szCs w:val="16"/>
                <w:lang w:eastAsia="es-CO"/>
              </w:rPr>
              <w:t> </w:t>
            </w:r>
          </w:p>
        </w:tc>
        <w:tc>
          <w:tcPr>
            <w:tcW w:w="1782" w:type="dxa"/>
            <w:tcBorders>
              <w:top w:val="nil"/>
              <w:left w:val="nil"/>
              <w:bottom w:val="single" w:sz="4" w:space="0" w:color="auto"/>
              <w:right w:val="single" w:sz="4" w:space="0" w:color="auto"/>
            </w:tcBorders>
            <w:shd w:val="clear" w:color="000000" w:fill="F2F2F2"/>
            <w:noWrap/>
            <w:vAlign w:val="bottom"/>
            <w:hideMark/>
          </w:tcPr>
          <w:p w:rsidR="007D57E1" w:rsidRPr="007D57E1" w:rsidRDefault="007D57E1" w:rsidP="007D57E1">
            <w:pPr>
              <w:spacing w:after="0" w:line="240" w:lineRule="auto"/>
              <w:rPr>
                <w:rFonts w:ascii="Arial" w:eastAsia="Times New Roman" w:hAnsi="Arial" w:cs="Arial"/>
                <w:sz w:val="16"/>
                <w:szCs w:val="16"/>
                <w:lang w:eastAsia="es-CO"/>
              </w:rPr>
            </w:pPr>
            <w:r w:rsidRPr="007D57E1">
              <w:rPr>
                <w:rFonts w:ascii="Arial" w:eastAsia="Times New Roman" w:hAnsi="Arial" w:cs="Arial"/>
                <w:sz w:val="16"/>
                <w:szCs w:val="16"/>
                <w:lang w:eastAsia="es-CO"/>
              </w:rPr>
              <w:t> </w:t>
            </w:r>
          </w:p>
        </w:tc>
        <w:tc>
          <w:tcPr>
            <w:tcW w:w="1275" w:type="dxa"/>
            <w:tcBorders>
              <w:top w:val="nil"/>
              <w:left w:val="nil"/>
              <w:bottom w:val="single" w:sz="4" w:space="0" w:color="auto"/>
              <w:right w:val="single" w:sz="4" w:space="0" w:color="auto"/>
            </w:tcBorders>
            <w:shd w:val="clear" w:color="000000" w:fill="F2F2F2"/>
            <w:vAlign w:val="center"/>
            <w:hideMark/>
          </w:tcPr>
          <w:p w:rsidR="007D57E1" w:rsidRPr="007D57E1" w:rsidRDefault="007D57E1" w:rsidP="007D57E1">
            <w:pPr>
              <w:spacing w:after="0" w:line="240" w:lineRule="auto"/>
              <w:jc w:val="center"/>
              <w:rPr>
                <w:rFonts w:ascii="Arial" w:eastAsia="Times New Roman" w:hAnsi="Arial" w:cs="Arial"/>
                <w:b/>
                <w:bCs/>
                <w:sz w:val="16"/>
                <w:szCs w:val="16"/>
                <w:lang w:eastAsia="es-CO"/>
              </w:rPr>
            </w:pPr>
            <w:r w:rsidRPr="007D57E1">
              <w:rPr>
                <w:rFonts w:ascii="Arial" w:eastAsia="Times New Roman" w:hAnsi="Arial" w:cs="Arial"/>
                <w:b/>
                <w:bCs/>
                <w:sz w:val="16"/>
                <w:szCs w:val="16"/>
                <w:lang w:eastAsia="es-CO"/>
              </w:rPr>
              <w:t xml:space="preserve">EXCELENTE         </w:t>
            </w:r>
          </w:p>
        </w:tc>
        <w:tc>
          <w:tcPr>
            <w:tcW w:w="1560" w:type="dxa"/>
            <w:tcBorders>
              <w:top w:val="nil"/>
              <w:left w:val="nil"/>
              <w:bottom w:val="single" w:sz="4" w:space="0" w:color="auto"/>
              <w:right w:val="single" w:sz="4" w:space="0" w:color="auto"/>
            </w:tcBorders>
            <w:shd w:val="clear" w:color="000000" w:fill="F2F2F2"/>
            <w:vAlign w:val="center"/>
            <w:hideMark/>
          </w:tcPr>
          <w:p w:rsidR="007D57E1" w:rsidRPr="007D57E1" w:rsidRDefault="007D57E1" w:rsidP="007D57E1">
            <w:pPr>
              <w:spacing w:after="0" w:line="240" w:lineRule="auto"/>
              <w:jc w:val="center"/>
              <w:rPr>
                <w:rFonts w:ascii="Arial" w:eastAsia="Times New Roman" w:hAnsi="Arial" w:cs="Arial"/>
                <w:b/>
                <w:bCs/>
                <w:sz w:val="16"/>
                <w:szCs w:val="16"/>
                <w:lang w:eastAsia="es-CO"/>
              </w:rPr>
            </w:pPr>
            <w:r w:rsidRPr="007D57E1">
              <w:rPr>
                <w:rFonts w:ascii="Arial" w:eastAsia="Times New Roman" w:hAnsi="Arial" w:cs="Arial"/>
                <w:b/>
                <w:bCs/>
                <w:sz w:val="16"/>
                <w:szCs w:val="16"/>
                <w:lang w:eastAsia="es-CO"/>
              </w:rPr>
              <w:t xml:space="preserve">SOBRESALIENTE        </w:t>
            </w:r>
          </w:p>
        </w:tc>
        <w:tc>
          <w:tcPr>
            <w:tcW w:w="1134" w:type="dxa"/>
            <w:tcBorders>
              <w:top w:val="nil"/>
              <w:left w:val="nil"/>
              <w:bottom w:val="single" w:sz="4" w:space="0" w:color="auto"/>
              <w:right w:val="single" w:sz="4" w:space="0" w:color="auto"/>
            </w:tcBorders>
            <w:shd w:val="clear" w:color="000000" w:fill="F2F2F2"/>
            <w:vAlign w:val="center"/>
            <w:hideMark/>
          </w:tcPr>
          <w:p w:rsidR="007D57E1" w:rsidRPr="007D57E1" w:rsidRDefault="007D57E1" w:rsidP="007D57E1">
            <w:pPr>
              <w:spacing w:after="0" w:line="240" w:lineRule="auto"/>
              <w:jc w:val="center"/>
              <w:rPr>
                <w:rFonts w:ascii="Arial" w:eastAsia="Times New Roman" w:hAnsi="Arial" w:cs="Arial"/>
                <w:b/>
                <w:bCs/>
                <w:sz w:val="16"/>
                <w:szCs w:val="16"/>
                <w:lang w:eastAsia="es-CO"/>
              </w:rPr>
            </w:pPr>
            <w:r w:rsidRPr="007D57E1">
              <w:rPr>
                <w:rFonts w:ascii="Arial" w:eastAsia="Times New Roman" w:hAnsi="Arial" w:cs="Arial"/>
                <w:b/>
                <w:bCs/>
                <w:sz w:val="16"/>
                <w:szCs w:val="16"/>
                <w:lang w:eastAsia="es-CO"/>
              </w:rPr>
              <w:t xml:space="preserve">ACEPTABLE                 </w:t>
            </w:r>
          </w:p>
        </w:tc>
        <w:tc>
          <w:tcPr>
            <w:tcW w:w="1275" w:type="dxa"/>
            <w:tcBorders>
              <w:top w:val="nil"/>
              <w:left w:val="nil"/>
              <w:bottom w:val="single" w:sz="4" w:space="0" w:color="auto"/>
              <w:right w:val="single" w:sz="4" w:space="0" w:color="auto"/>
            </w:tcBorders>
            <w:shd w:val="clear" w:color="000000" w:fill="F2F2F2"/>
            <w:vAlign w:val="center"/>
            <w:hideMark/>
          </w:tcPr>
          <w:p w:rsidR="007D57E1" w:rsidRPr="007D57E1" w:rsidRDefault="007D57E1" w:rsidP="007D57E1">
            <w:pPr>
              <w:spacing w:after="0" w:line="240" w:lineRule="auto"/>
              <w:jc w:val="center"/>
              <w:rPr>
                <w:rFonts w:ascii="Arial" w:eastAsia="Times New Roman" w:hAnsi="Arial" w:cs="Arial"/>
                <w:b/>
                <w:bCs/>
                <w:sz w:val="16"/>
                <w:szCs w:val="16"/>
                <w:lang w:eastAsia="es-CO"/>
              </w:rPr>
            </w:pPr>
            <w:r w:rsidRPr="007D57E1">
              <w:rPr>
                <w:rFonts w:ascii="Arial" w:eastAsia="Times New Roman" w:hAnsi="Arial" w:cs="Arial"/>
                <w:b/>
                <w:bCs/>
                <w:sz w:val="16"/>
                <w:szCs w:val="16"/>
                <w:lang w:eastAsia="es-CO"/>
              </w:rPr>
              <w:t xml:space="preserve">INSUFICIENTE              </w:t>
            </w:r>
          </w:p>
        </w:tc>
        <w:tc>
          <w:tcPr>
            <w:tcW w:w="993" w:type="dxa"/>
            <w:tcBorders>
              <w:top w:val="nil"/>
              <w:left w:val="nil"/>
              <w:bottom w:val="single" w:sz="4" w:space="0" w:color="auto"/>
              <w:right w:val="single" w:sz="4" w:space="0" w:color="auto"/>
            </w:tcBorders>
            <w:shd w:val="clear" w:color="000000" w:fill="F2F2F2"/>
            <w:vAlign w:val="center"/>
            <w:hideMark/>
          </w:tcPr>
          <w:p w:rsidR="007D57E1" w:rsidRPr="007D57E1" w:rsidRDefault="007D57E1" w:rsidP="007D57E1">
            <w:pPr>
              <w:spacing w:after="0" w:line="240" w:lineRule="auto"/>
              <w:jc w:val="center"/>
              <w:rPr>
                <w:rFonts w:ascii="Arial" w:eastAsia="Times New Roman" w:hAnsi="Arial" w:cs="Arial"/>
                <w:b/>
                <w:bCs/>
                <w:sz w:val="16"/>
                <w:szCs w:val="16"/>
                <w:lang w:eastAsia="es-CO"/>
              </w:rPr>
            </w:pPr>
            <w:r w:rsidRPr="007D57E1">
              <w:rPr>
                <w:rFonts w:ascii="Arial" w:eastAsia="Times New Roman" w:hAnsi="Arial" w:cs="Arial"/>
                <w:b/>
                <w:bCs/>
                <w:sz w:val="16"/>
                <w:szCs w:val="16"/>
                <w:lang w:eastAsia="es-CO"/>
              </w:rPr>
              <w:t xml:space="preserve">DEFICIENTE               </w:t>
            </w:r>
          </w:p>
        </w:tc>
      </w:tr>
      <w:tr w:rsidR="007D57E1" w:rsidRPr="007D57E1" w:rsidTr="007D57E1">
        <w:trPr>
          <w:trHeight w:val="402"/>
        </w:trPr>
        <w:tc>
          <w:tcPr>
            <w:tcW w:w="360" w:type="dxa"/>
            <w:tcBorders>
              <w:top w:val="nil"/>
              <w:left w:val="single" w:sz="4" w:space="0" w:color="auto"/>
              <w:bottom w:val="single" w:sz="4" w:space="0" w:color="auto"/>
              <w:right w:val="single" w:sz="4" w:space="0" w:color="auto"/>
            </w:tcBorders>
            <w:shd w:val="clear" w:color="auto" w:fill="auto"/>
            <w:vAlign w:val="bottom"/>
            <w:hideMark/>
          </w:tcPr>
          <w:p w:rsidR="007D57E1" w:rsidRPr="007D57E1" w:rsidRDefault="007D57E1" w:rsidP="007D57E1">
            <w:pPr>
              <w:spacing w:after="0" w:line="240" w:lineRule="auto"/>
              <w:jc w:val="center"/>
              <w:rPr>
                <w:rFonts w:ascii="Arial" w:eastAsia="Times New Roman" w:hAnsi="Arial" w:cs="Arial"/>
                <w:b/>
                <w:bCs/>
                <w:sz w:val="16"/>
                <w:szCs w:val="16"/>
                <w:lang w:eastAsia="es-CO"/>
              </w:rPr>
            </w:pPr>
            <w:r w:rsidRPr="007D57E1">
              <w:rPr>
                <w:rFonts w:ascii="Arial" w:eastAsia="Times New Roman" w:hAnsi="Arial" w:cs="Arial"/>
                <w:b/>
                <w:bCs/>
                <w:sz w:val="16"/>
                <w:szCs w:val="16"/>
                <w:lang w:eastAsia="es-CO"/>
              </w:rPr>
              <w:t>3</w:t>
            </w:r>
          </w:p>
        </w:tc>
        <w:tc>
          <w:tcPr>
            <w:tcW w:w="1782" w:type="dxa"/>
            <w:tcBorders>
              <w:top w:val="nil"/>
              <w:left w:val="nil"/>
              <w:bottom w:val="single" w:sz="4" w:space="0" w:color="auto"/>
              <w:right w:val="single" w:sz="4" w:space="0" w:color="auto"/>
            </w:tcBorders>
            <w:shd w:val="clear" w:color="auto" w:fill="auto"/>
            <w:vAlign w:val="center"/>
            <w:hideMark/>
          </w:tcPr>
          <w:p w:rsidR="007D57E1" w:rsidRPr="007D57E1" w:rsidRDefault="007D57E1" w:rsidP="007D57E1">
            <w:pPr>
              <w:spacing w:after="0" w:line="240" w:lineRule="auto"/>
              <w:rPr>
                <w:rFonts w:ascii="Arial" w:eastAsia="Times New Roman" w:hAnsi="Arial" w:cs="Arial"/>
                <w:b/>
                <w:bCs/>
                <w:sz w:val="16"/>
                <w:szCs w:val="16"/>
                <w:lang w:eastAsia="es-CO"/>
              </w:rPr>
            </w:pPr>
            <w:r w:rsidRPr="007D57E1">
              <w:rPr>
                <w:rFonts w:ascii="Arial" w:eastAsia="Times New Roman" w:hAnsi="Arial" w:cs="Arial"/>
                <w:b/>
                <w:bCs/>
                <w:sz w:val="16"/>
                <w:szCs w:val="16"/>
                <w:lang w:eastAsia="es-CO"/>
              </w:rPr>
              <w:t>Como clarifica la claridad del expositor</w:t>
            </w:r>
          </w:p>
        </w:tc>
        <w:tc>
          <w:tcPr>
            <w:tcW w:w="1275" w:type="dxa"/>
            <w:tcBorders>
              <w:top w:val="nil"/>
              <w:left w:val="nil"/>
              <w:bottom w:val="single" w:sz="4" w:space="0" w:color="auto"/>
              <w:right w:val="single" w:sz="4" w:space="0" w:color="auto"/>
            </w:tcBorders>
            <w:shd w:val="clear" w:color="000000" w:fill="FFFFFF"/>
            <w:vAlign w:val="center"/>
            <w:hideMark/>
          </w:tcPr>
          <w:p w:rsidR="007D57E1" w:rsidRPr="007D57E1" w:rsidRDefault="007D57E1" w:rsidP="007D57E1">
            <w:pPr>
              <w:spacing w:after="0" w:line="240" w:lineRule="auto"/>
              <w:jc w:val="center"/>
              <w:rPr>
                <w:rFonts w:ascii="Arial" w:eastAsia="Times New Roman" w:hAnsi="Arial" w:cs="Arial"/>
                <w:sz w:val="16"/>
                <w:szCs w:val="16"/>
                <w:lang w:eastAsia="es-CO"/>
              </w:rPr>
            </w:pPr>
            <w:r w:rsidRPr="007D57E1">
              <w:rPr>
                <w:rFonts w:ascii="Arial" w:eastAsia="Times New Roman" w:hAnsi="Arial" w:cs="Arial"/>
                <w:sz w:val="16"/>
                <w:szCs w:val="16"/>
                <w:lang w:eastAsia="es-CO"/>
              </w:rPr>
              <w:t>45</w:t>
            </w:r>
          </w:p>
        </w:tc>
        <w:tc>
          <w:tcPr>
            <w:tcW w:w="1560" w:type="dxa"/>
            <w:tcBorders>
              <w:top w:val="nil"/>
              <w:left w:val="nil"/>
              <w:bottom w:val="single" w:sz="4" w:space="0" w:color="auto"/>
              <w:right w:val="single" w:sz="4" w:space="0" w:color="auto"/>
            </w:tcBorders>
            <w:shd w:val="clear" w:color="000000" w:fill="FFFFFF"/>
            <w:vAlign w:val="center"/>
            <w:hideMark/>
          </w:tcPr>
          <w:p w:rsidR="007D57E1" w:rsidRPr="007D57E1" w:rsidRDefault="007D57E1" w:rsidP="007D57E1">
            <w:pPr>
              <w:spacing w:after="0" w:line="240" w:lineRule="auto"/>
              <w:jc w:val="center"/>
              <w:rPr>
                <w:rFonts w:ascii="Arial" w:eastAsia="Times New Roman" w:hAnsi="Arial" w:cs="Arial"/>
                <w:sz w:val="16"/>
                <w:szCs w:val="16"/>
                <w:lang w:eastAsia="es-CO"/>
              </w:rPr>
            </w:pPr>
            <w:r w:rsidRPr="007D57E1">
              <w:rPr>
                <w:rFonts w:ascii="Arial" w:eastAsia="Times New Roman" w:hAnsi="Arial" w:cs="Arial"/>
                <w:sz w:val="16"/>
                <w:szCs w:val="16"/>
                <w:lang w:eastAsia="es-CO"/>
              </w:rPr>
              <w:t>0</w:t>
            </w:r>
          </w:p>
        </w:tc>
        <w:tc>
          <w:tcPr>
            <w:tcW w:w="1134" w:type="dxa"/>
            <w:tcBorders>
              <w:top w:val="nil"/>
              <w:left w:val="nil"/>
              <w:bottom w:val="single" w:sz="4" w:space="0" w:color="auto"/>
              <w:right w:val="single" w:sz="4" w:space="0" w:color="auto"/>
            </w:tcBorders>
            <w:shd w:val="clear" w:color="000000" w:fill="FFFFFF"/>
            <w:vAlign w:val="center"/>
            <w:hideMark/>
          </w:tcPr>
          <w:p w:rsidR="007D57E1" w:rsidRPr="007D57E1" w:rsidRDefault="007D57E1" w:rsidP="007D57E1">
            <w:pPr>
              <w:spacing w:after="0" w:line="240" w:lineRule="auto"/>
              <w:jc w:val="center"/>
              <w:rPr>
                <w:rFonts w:ascii="Arial" w:eastAsia="Times New Roman" w:hAnsi="Arial" w:cs="Arial"/>
                <w:sz w:val="16"/>
                <w:szCs w:val="16"/>
                <w:lang w:eastAsia="es-CO"/>
              </w:rPr>
            </w:pPr>
            <w:r w:rsidRPr="007D57E1">
              <w:rPr>
                <w:rFonts w:ascii="Arial" w:eastAsia="Times New Roman" w:hAnsi="Arial" w:cs="Arial"/>
                <w:sz w:val="16"/>
                <w:szCs w:val="16"/>
                <w:lang w:eastAsia="es-CO"/>
              </w:rPr>
              <w:t>0</w:t>
            </w:r>
          </w:p>
        </w:tc>
        <w:tc>
          <w:tcPr>
            <w:tcW w:w="1275" w:type="dxa"/>
            <w:tcBorders>
              <w:top w:val="nil"/>
              <w:left w:val="nil"/>
              <w:bottom w:val="single" w:sz="4" w:space="0" w:color="auto"/>
              <w:right w:val="single" w:sz="4" w:space="0" w:color="auto"/>
            </w:tcBorders>
            <w:shd w:val="clear" w:color="000000" w:fill="FFFFFF"/>
            <w:vAlign w:val="center"/>
            <w:hideMark/>
          </w:tcPr>
          <w:p w:rsidR="007D57E1" w:rsidRPr="007D57E1" w:rsidRDefault="007D57E1" w:rsidP="007D57E1">
            <w:pPr>
              <w:spacing w:after="0" w:line="240" w:lineRule="auto"/>
              <w:jc w:val="center"/>
              <w:rPr>
                <w:rFonts w:ascii="Arial" w:eastAsia="Times New Roman" w:hAnsi="Arial" w:cs="Arial"/>
                <w:sz w:val="16"/>
                <w:szCs w:val="16"/>
                <w:lang w:eastAsia="es-CO"/>
              </w:rPr>
            </w:pPr>
            <w:r w:rsidRPr="007D57E1">
              <w:rPr>
                <w:rFonts w:ascii="Arial" w:eastAsia="Times New Roman" w:hAnsi="Arial" w:cs="Arial"/>
                <w:sz w:val="16"/>
                <w:szCs w:val="16"/>
                <w:lang w:eastAsia="es-CO"/>
              </w:rPr>
              <w:t>0</w:t>
            </w:r>
          </w:p>
        </w:tc>
        <w:tc>
          <w:tcPr>
            <w:tcW w:w="993" w:type="dxa"/>
            <w:tcBorders>
              <w:top w:val="nil"/>
              <w:left w:val="nil"/>
              <w:bottom w:val="single" w:sz="4" w:space="0" w:color="auto"/>
              <w:right w:val="single" w:sz="4" w:space="0" w:color="auto"/>
            </w:tcBorders>
            <w:shd w:val="clear" w:color="000000" w:fill="FFFFFF"/>
            <w:vAlign w:val="center"/>
            <w:hideMark/>
          </w:tcPr>
          <w:p w:rsidR="007D57E1" w:rsidRPr="007D57E1" w:rsidRDefault="007D57E1" w:rsidP="007D57E1">
            <w:pPr>
              <w:spacing w:after="0" w:line="240" w:lineRule="auto"/>
              <w:jc w:val="center"/>
              <w:rPr>
                <w:rFonts w:ascii="Arial" w:eastAsia="Times New Roman" w:hAnsi="Arial" w:cs="Arial"/>
                <w:sz w:val="16"/>
                <w:szCs w:val="16"/>
                <w:lang w:eastAsia="es-CO"/>
              </w:rPr>
            </w:pPr>
            <w:r w:rsidRPr="007D57E1">
              <w:rPr>
                <w:rFonts w:ascii="Arial" w:eastAsia="Times New Roman" w:hAnsi="Arial" w:cs="Arial"/>
                <w:sz w:val="16"/>
                <w:szCs w:val="16"/>
                <w:lang w:eastAsia="es-CO"/>
              </w:rPr>
              <w:t>0</w:t>
            </w:r>
          </w:p>
        </w:tc>
      </w:tr>
      <w:tr w:rsidR="007D57E1" w:rsidRPr="007D57E1" w:rsidTr="007D57E1">
        <w:trPr>
          <w:trHeight w:val="285"/>
        </w:trPr>
        <w:tc>
          <w:tcPr>
            <w:tcW w:w="360" w:type="dxa"/>
            <w:tcBorders>
              <w:top w:val="nil"/>
              <w:left w:val="single" w:sz="4" w:space="0" w:color="auto"/>
              <w:bottom w:val="single" w:sz="4" w:space="0" w:color="auto"/>
              <w:right w:val="single" w:sz="4" w:space="0" w:color="auto"/>
            </w:tcBorders>
            <w:shd w:val="clear" w:color="000000" w:fill="F2F2F2"/>
            <w:noWrap/>
            <w:vAlign w:val="bottom"/>
            <w:hideMark/>
          </w:tcPr>
          <w:p w:rsidR="007D57E1" w:rsidRPr="007D57E1" w:rsidRDefault="007D57E1" w:rsidP="007D57E1">
            <w:pPr>
              <w:spacing w:after="0" w:line="240" w:lineRule="auto"/>
              <w:rPr>
                <w:rFonts w:ascii="Arial" w:eastAsia="Times New Roman" w:hAnsi="Arial" w:cs="Arial"/>
                <w:sz w:val="16"/>
                <w:szCs w:val="16"/>
                <w:lang w:eastAsia="es-CO"/>
              </w:rPr>
            </w:pPr>
            <w:r w:rsidRPr="007D57E1">
              <w:rPr>
                <w:rFonts w:ascii="Arial" w:eastAsia="Times New Roman" w:hAnsi="Arial" w:cs="Arial"/>
                <w:sz w:val="16"/>
                <w:szCs w:val="16"/>
                <w:lang w:eastAsia="es-CO"/>
              </w:rPr>
              <w:t> </w:t>
            </w:r>
          </w:p>
        </w:tc>
        <w:tc>
          <w:tcPr>
            <w:tcW w:w="1782" w:type="dxa"/>
            <w:tcBorders>
              <w:top w:val="nil"/>
              <w:left w:val="nil"/>
              <w:bottom w:val="single" w:sz="4" w:space="0" w:color="auto"/>
              <w:right w:val="single" w:sz="4" w:space="0" w:color="auto"/>
            </w:tcBorders>
            <w:shd w:val="clear" w:color="000000" w:fill="F2F2F2"/>
            <w:noWrap/>
            <w:vAlign w:val="bottom"/>
            <w:hideMark/>
          </w:tcPr>
          <w:p w:rsidR="007D57E1" w:rsidRPr="007D57E1" w:rsidRDefault="007D57E1" w:rsidP="007D57E1">
            <w:pPr>
              <w:spacing w:after="0" w:line="240" w:lineRule="auto"/>
              <w:rPr>
                <w:rFonts w:ascii="Arial" w:eastAsia="Times New Roman" w:hAnsi="Arial" w:cs="Arial"/>
                <w:sz w:val="16"/>
                <w:szCs w:val="16"/>
                <w:lang w:eastAsia="es-CO"/>
              </w:rPr>
            </w:pPr>
            <w:r w:rsidRPr="007D57E1">
              <w:rPr>
                <w:rFonts w:ascii="Arial" w:eastAsia="Times New Roman" w:hAnsi="Arial" w:cs="Arial"/>
                <w:sz w:val="16"/>
                <w:szCs w:val="16"/>
                <w:lang w:eastAsia="es-CO"/>
              </w:rPr>
              <w:t> </w:t>
            </w:r>
          </w:p>
        </w:tc>
        <w:tc>
          <w:tcPr>
            <w:tcW w:w="1275" w:type="dxa"/>
            <w:tcBorders>
              <w:top w:val="nil"/>
              <w:left w:val="nil"/>
              <w:bottom w:val="single" w:sz="4" w:space="0" w:color="auto"/>
              <w:right w:val="single" w:sz="4" w:space="0" w:color="auto"/>
            </w:tcBorders>
            <w:shd w:val="clear" w:color="000000" w:fill="F2F2F2"/>
            <w:vAlign w:val="center"/>
            <w:hideMark/>
          </w:tcPr>
          <w:p w:rsidR="007D57E1" w:rsidRPr="007D57E1" w:rsidRDefault="007D57E1" w:rsidP="007D57E1">
            <w:pPr>
              <w:spacing w:after="0" w:line="240" w:lineRule="auto"/>
              <w:jc w:val="center"/>
              <w:rPr>
                <w:rFonts w:ascii="Arial" w:eastAsia="Times New Roman" w:hAnsi="Arial" w:cs="Arial"/>
                <w:b/>
                <w:bCs/>
                <w:sz w:val="16"/>
                <w:szCs w:val="16"/>
                <w:lang w:eastAsia="es-CO"/>
              </w:rPr>
            </w:pPr>
            <w:r w:rsidRPr="007D57E1">
              <w:rPr>
                <w:rFonts w:ascii="Arial" w:eastAsia="Times New Roman" w:hAnsi="Arial" w:cs="Arial"/>
                <w:b/>
                <w:bCs/>
                <w:sz w:val="16"/>
                <w:szCs w:val="16"/>
                <w:lang w:eastAsia="es-CO"/>
              </w:rPr>
              <w:t xml:space="preserve">EXCELENTE         </w:t>
            </w:r>
          </w:p>
        </w:tc>
        <w:tc>
          <w:tcPr>
            <w:tcW w:w="1560" w:type="dxa"/>
            <w:tcBorders>
              <w:top w:val="nil"/>
              <w:left w:val="nil"/>
              <w:bottom w:val="single" w:sz="4" w:space="0" w:color="auto"/>
              <w:right w:val="single" w:sz="4" w:space="0" w:color="auto"/>
            </w:tcBorders>
            <w:shd w:val="clear" w:color="000000" w:fill="F2F2F2"/>
            <w:vAlign w:val="center"/>
            <w:hideMark/>
          </w:tcPr>
          <w:p w:rsidR="007D57E1" w:rsidRPr="007D57E1" w:rsidRDefault="007D57E1" w:rsidP="007D57E1">
            <w:pPr>
              <w:spacing w:after="0" w:line="240" w:lineRule="auto"/>
              <w:jc w:val="center"/>
              <w:rPr>
                <w:rFonts w:ascii="Arial" w:eastAsia="Times New Roman" w:hAnsi="Arial" w:cs="Arial"/>
                <w:b/>
                <w:bCs/>
                <w:sz w:val="16"/>
                <w:szCs w:val="16"/>
                <w:lang w:eastAsia="es-CO"/>
              </w:rPr>
            </w:pPr>
            <w:r w:rsidRPr="007D57E1">
              <w:rPr>
                <w:rFonts w:ascii="Arial" w:eastAsia="Times New Roman" w:hAnsi="Arial" w:cs="Arial"/>
                <w:b/>
                <w:bCs/>
                <w:sz w:val="16"/>
                <w:szCs w:val="16"/>
                <w:lang w:eastAsia="es-CO"/>
              </w:rPr>
              <w:t xml:space="preserve">SOBRESALIENTE        </w:t>
            </w:r>
          </w:p>
        </w:tc>
        <w:tc>
          <w:tcPr>
            <w:tcW w:w="1134" w:type="dxa"/>
            <w:tcBorders>
              <w:top w:val="nil"/>
              <w:left w:val="nil"/>
              <w:bottom w:val="single" w:sz="4" w:space="0" w:color="auto"/>
              <w:right w:val="single" w:sz="4" w:space="0" w:color="auto"/>
            </w:tcBorders>
            <w:shd w:val="clear" w:color="000000" w:fill="F2F2F2"/>
            <w:vAlign w:val="center"/>
            <w:hideMark/>
          </w:tcPr>
          <w:p w:rsidR="007D57E1" w:rsidRPr="007D57E1" w:rsidRDefault="007D57E1" w:rsidP="007D57E1">
            <w:pPr>
              <w:spacing w:after="0" w:line="240" w:lineRule="auto"/>
              <w:jc w:val="center"/>
              <w:rPr>
                <w:rFonts w:ascii="Arial" w:eastAsia="Times New Roman" w:hAnsi="Arial" w:cs="Arial"/>
                <w:b/>
                <w:bCs/>
                <w:sz w:val="16"/>
                <w:szCs w:val="16"/>
                <w:lang w:eastAsia="es-CO"/>
              </w:rPr>
            </w:pPr>
            <w:r w:rsidRPr="007D57E1">
              <w:rPr>
                <w:rFonts w:ascii="Arial" w:eastAsia="Times New Roman" w:hAnsi="Arial" w:cs="Arial"/>
                <w:b/>
                <w:bCs/>
                <w:sz w:val="16"/>
                <w:szCs w:val="16"/>
                <w:lang w:eastAsia="es-CO"/>
              </w:rPr>
              <w:t xml:space="preserve">ACEPTABLE                 </w:t>
            </w:r>
          </w:p>
        </w:tc>
        <w:tc>
          <w:tcPr>
            <w:tcW w:w="1275" w:type="dxa"/>
            <w:tcBorders>
              <w:top w:val="nil"/>
              <w:left w:val="nil"/>
              <w:bottom w:val="single" w:sz="4" w:space="0" w:color="auto"/>
              <w:right w:val="single" w:sz="4" w:space="0" w:color="auto"/>
            </w:tcBorders>
            <w:shd w:val="clear" w:color="000000" w:fill="F2F2F2"/>
            <w:vAlign w:val="center"/>
            <w:hideMark/>
          </w:tcPr>
          <w:p w:rsidR="007D57E1" w:rsidRPr="007D57E1" w:rsidRDefault="007D57E1" w:rsidP="007D57E1">
            <w:pPr>
              <w:spacing w:after="0" w:line="240" w:lineRule="auto"/>
              <w:jc w:val="center"/>
              <w:rPr>
                <w:rFonts w:ascii="Arial" w:eastAsia="Times New Roman" w:hAnsi="Arial" w:cs="Arial"/>
                <w:b/>
                <w:bCs/>
                <w:sz w:val="16"/>
                <w:szCs w:val="16"/>
                <w:lang w:eastAsia="es-CO"/>
              </w:rPr>
            </w:pPr>
            <w:r w:rsidRPr="007D57E1">
              <w:rPr>
                <w:rFonts w:ascii="Arial" w:eastAsia="Times New Roman" w:hAnsi="Arial" w:cs="Arial"/>
                <w:b/>
                <w:bCs/>
                <w:sz w:val="16"/>
                <w:szCs w:val="16"/>
                <w:lang w:eastAsia="es-CO"/>
              </w:rPr>
              <w:t xml:space="preserve">INSUFICIENTE              </w:t>
            </w:r>
          </w:p>
        </w:tc>
        <w:tc>
          <w:tcPr>
            <w:tcW w:w="993" w:type="dxa"/>
            <w:tcBorders>
              <w:top w:val="nil"/>
              <w:left w:val="nil"/>
              <w:bottom w:val="single" w:sz="4" w:space="0" w:color="auto"/>
              <w:right w:val="single" w:sz="4" w:space="0" w:color="auto"/>
            </w:tcBorders>
            <w:shd w:val="clear" w:color="000000" w:fill="F2F2F2"/>
            <w:vAlign w:val="center"/>
            <w:hideMark/>
          </w:tcPr>
          <w:p w:rsidR="007D57E1" w:rsidRPr="007D57E1" w:rsidRDefault="007D57E1" w:rsidP="007D57E1">
            <w:pPr>
              <w:spacing w:after="0" w:line="240" w:lineRule="auto"/>
              <w:jc w:val="center"/>
              <w:rPr>
                <w:rFonts w:ascii="Arial" w:eastAsia="Times New Roman" w:hAnsi="Arial" w:cs="Arial"/>
                <w:b/>
                <w:bCs/>
                <w:sz w:val="16"/>
                <w:szCs w:val="16"/>
                <w:lang w:eastAsia="es-CO"/>
              </w:rPr>
            </w:pPr>
            <w:r w:rsidRPr="007D57E1">
              <w:rPr>
                <w:rFonts w:ascii="Arial" w:eastAsia="Times New Roman" w:hAnsi="Arial" w:cs="Arial"/>
                <w:b/>
                <w:bCs/>
                <w:sz w:val="16"/>
                <w:szCs w:val="16"/>
                <w:lang w:eastAsia="es-CO"/>
              </w:rPr>
              <w:t xml:space="preserve">DEFICIENTE               </w:t>
            </w:r>
          </w:p>
        </w:tc>
      </w:tr>
      <w:tr w:rsidR="007D57E1" w:rsidRPr="007D57E1" w:rsidTr="007D57E1">
        <w:trPr>
          <w:trHeight w:val="462"/>
        </w:trPr>
        <w:tc>
          <w:tcPr>
            <w:tcW w:w="360" w:type="dxa"/>
            <w:tcBorders>
              <w:top w:val="nil"/>
              <w:left w:val="single" w:sz="4" w:space="0" w:color="auto"/>
              <w:bottom w:val="single" w:sz="4" w:space="0" w:color="auto"/>
              <w:right w:val="single" w:sz="4" w:space="0" w:color="auto"/>
            </w:tcBorders>
            <w:shd w:val="clear" w:color="auto" w:fill="auto"/>
            <w:vAlign w:val="bottom"/>
            <w:hideMark/>
          </w:tcPr>
          <w:p w:rsidR="007D57E1" w:rsidRPr="007D57E1" w:rsidRDefault="007D57E1" w:rsidP="007D57E1">
            <w:pPr>
              <w:spacing w:after="0" w:line="240" w:lineRule="auto"/>
              <w:jc w:val="center"/>
              <w:rPr>
                <w:rFonts w:ascii="Arial" w:eastAsia="Times New Roman" w:hAnsi="Arial" w:cs="Arial"/>
                <w:b/>
                <w:bCs/>
                <w:sz w:val="16"/>
                <w:szCs w:val="16"/>
                <w:lang w:eastAsia="es-CO"/>
              </w:rPr>
            </w:pPr>
            <w:r w:rsidRPr="007D57E1">
              <w:rPr>
                <w:rFonts w:ascii="Arial" w:eastAsia="Times New Roman" w:hAnsi="Arial" w:cs="Arial"/>
                <w:b/>
                <w:bCs/>
                <w:sz w:val="16"/>
                <w:szCs w:val="16"/>
                <w:lang w:eastAsia="es-CO"/>
              </w:rPr>
              <w:t>4</w:t>
            </w:r>
          </w:p>
        </w:tc>
        <w:tc>
          <w:tcPr>
            <w:tcW w:w="1782" w:type="dxa"/>
            <w:tcBorders>
              <w:top w:val="nil"/>
              <w:left w:val="nil"/>
              <w:bottom w:val="single" w:sz="4" w:space="0" w:color="auto"/>
              <w:right w:val="single" w:sz="4" w:space="0" w:color="auto"/>
            </w:tcBorders>
            <w:shd w:val="clear" w:color="auto" w:fill="auto"/>
            <w:vAlign w:val="center"/>
            <w:hideMark/>
          </w:tcPr>
          <w:p w:rsidR="007D57E1" w:rsidRPr="007D57E1" w:rsidRDefault="007D57E1" w:rsidP="007D57E1">
            <w:pPr>
              <w:spacing w:after="0" w:line="240" w:lineRule="auto"/>
              <w:rPr>
                <w:rFonts w:ascii="Arial" w:eastAsia="Times New Roman" w:hAnsi="Arial" w:cs="Arial"/>
                <w:b/>
                <w:bCs/>
                <w:sz w:val="16"/>
                <w:szCs w:val="16"/>
                <w:lang w:eastAsia="es-CO"/>
              </w:rPr>
            </w:pPr>
            <w:r w:rsidRPr="007D57E1">
              <w:rPr>
                <w:rFonts w:ascii="Arial" w:eastAsia="Times New Roman" w:hAnsi="Arial" w:cs="Arial"/>
                <w:b/>
                <w:bCs/>
                <w:sz w:val="16"/>
                <w:szCs w:val="16"/>
                <w:lang w:eastAsia="es-CO"/>
              </w:rPr>
              <w:t xml:space="preserve">La organización del evento fue adecuada </w:t>
            </w:r>
          </w:p>
        </w:tc>
        <w:tc>
          <w:tcPr>
            <w:tcW w:w="1275" w:type="dxa"/>
            <w:tcBorders>
              <w:top w:val="nil"/>
              <w:left w:val="nil"/>
              <w:bottom w:val="single" w:sz="4" w:space="0" w:color="auto"/>
              <w:right w:val="single" w:sz="4" w:space="0" w:color="auto"/>
            </w:tcBorders>
            <w:shd w:val="clear" w:color="000000" w:fill="FFFFFF"/>
            <w:vAlign w:val="center"/>
            <w:hideMark/>
          </w:tcPr>
          <w:p w:rsidR="007D57E1" w:rsidRPr="007D57E1" w:rsidRDefault="007D57E1" w:rsidP="007D57E1">
            <w:pPr>
              <w:spacing w:after="0" w:line="240" w:lineRule="auto"/>
              <w:jc w:val="center"/>
              <w:rPr>
                <w:rFonts w:ascii="Arial" w:eastAsia="Times New Roman" w:hAnsi="Arial" w:cs="Arial"/>
                <w:sz w:val="16"/>
                <w:szCs w:val="16"/>
                <w:lang w:eastAsia="es-CO"/>
              </w:rPr>
            </w:pPr>
            <w:r w:rsidRPr="007D57E1">
              <w:rPr>
                <w:rFonts w:ascii="Arial" w:eastAsia="Times New Roman" w:hAnsi="Arial" w:cs="Arial"/>
                <w:sz w:val="16"/>
                <w:szCs w:val="16"/>
                <w:lang w:eastAsia="es-CO"/>
              </w:rPr>
              <w:t>43</w:t>
            </w:r>
          </w:p>
        </w:tc>
        <w:tc>
          <w:tcPr>
            <w:tcW w:w="1560" w:type="dxa"/>
            <w:tcBorders>
              <w:top w:val="nil"/>
              <w:left w:val="nil"/>
              <w:bottom w:val="single" w:sz="4" w:space="0" w:color="auto"/>
              <w:right w:val="single" w:sz="4" w:space="0" w:color="auto"/>
            </w:tcBorders>
            <w:shd w:val="clear" w:color="000000" w:fill="FFFFFF"/>
            <w:vAlign w:val="center"/>
            <w:hideMark/>
          </w:tcPr>
          <w:p w:rsidR="007D57E1" w:rsidRPr="007D57E1" w:rsidRDefault="007D57E1" w:rsidP="007D57E1">
            <w:pPr>
              <w:spacing w:after="0" w:line="240" w:lineRule="auto"/>
              <w:jc w:val="center"/>
              <w:rPr>
                <w:rFonts w:ascii="Arial" w:eastAsia="Times New Roman" w:hAnsi="Arial" w:cs="Arial"/>
                <w:sz w:val="16"/>
                <w:szCs w:val="16"/>
                <w:lang w:eastAsia="es-CO"/>
              </w:rPr>
            </w:pPr>
            <w:r w:rsidRPr="007D57E1">
              <w:rPr>
                <w:rFonts w:ascii="Arial" w:eastAsia="Times New Roman" w:hAnsi="Arial" w:cs="Arial"/>
                <w:sz w:val="16"/>
                <w:szCs w:val="16"/>
                <w:lang w:eastAsia="es-CO"/>
              </w:rPr>
              <w:t>2</w:t>
            </w:r>
          </w:p>
        </w:tc>
        <w:tc>
          <w:tcPr>
            <w:tcW w:w="1134" w:type="dxa"/>
            <w:tcBorders>
              <w:top w:val="nil"/>
              <w:left w:val="nil"/>
              <w:bottom w:val="single" w:sz="4" w:space="0" w:color="auto"/>
              <w:right w:val="single" w:sz="4" w:space="0" w:color="auto"/>
            </w:tcBorders>
            <w:shd w:val="clear" w:color="000000" w:fill="FFFFFF"/>
            <w:vAlign w:val="center"/>
            <w:hideMark/>
          </w:tcPr>
          <w:p w:rsidR="007D57E1" w:rsidRPr="007D57E1" w:rsidRDefault="007D57E1" w:rsidP="007D57E1">
            <w:pPr>
              <w:spacing w:after="0" w:line="240" w:lineRule="auto"/>
              <w:jc w:val="center"/>
              <w:rPr>
                <w:rFonts w:ascii="Arial" w:eastAsia="Times New Roman" w:hAnsi="Arial" w:cs="Arial"/>
                <w:sz w:val="16"/>
                <w:szCs w:val="16"/>
                <w:lang w:eastAsia="es-CO"/>
              </w:rPr>
            </w:pPr>
            <w:r w:rsidRPr="007D57E1">
              <w:rPr>
                <w:rFonts w:ascii="Arial" w:eastAsia="Times New Roman" w:hAnsi="Arial" w:cs="Arial"/>
                <w:sz w:val="16"/>
                <w:szCs w:val="16"/>
                <w:lang w:eastAsia="es-CO"/>
              </w:rPr>
              <w:t>0</w:t>
            </w:r>
          </w:p>
        </w:tc>
        <w:tc>
          <w:tcPr>
            <w:tcW w:w="1275" w:type="dxa"/>
            <w:tcBorders>
              <w:top w:val="nil"/>
              <w:left w:val="nil"/>
              <w:bottom w:val="single" w:sz="4" w:space="0" w:color="auto"/>
              <w:right w:val="single" w:sz="4" w:space="0" w:color="auto"/>
            </w:tcBorders>
            <w:shd w:val="clear" w:color="000000" w:fill="FFFFFF"/>
            <w:vAlign w:val="center"/>
            <w:hideMark/>
          </w:tcPr>
          <w:p w:rsidR="007D57E1" w:rsidRPr="007D57E1" w:rsidRDefault="007D57E1" w:rsidP="007D57E1">
            <w:pPr>
              <w:spacing w:after="0" w:line="240" w:lineRule="auto"/>
              <w:jc w:val="center"/>
              <w:rPr>
                <w:rFonts w:ascii="Arial" w:eastAsia="Times New Roman" w:hAnsi="Arial" w:cs="Arial"/>
                <w:sz w:val="16"/>
                <w:szCs w:val="16"/>
                <w:lang w:eastAsia="es-CO"/>
              </w:rPr>
            </w:pPr>
            <w:r w:rsidRPr="007D57E1">
              <w:rPr>
                <w:rFonts w:ascii="Arial" w:eastAsia="Times New Roman" w:hAnsi="Arial" w:cs="Arial"/>
                <w:sz w:val="16"/>
                <w:szCs w:val="16"/>
                <w:lang w:eastAsia="es-CO"/>
              </w:rPr>
              <w:t>0</w:t>
            </w:r>
          </w:p>
        </w:tc>
        <w:tc>
          <w:tcPr>
            <w:tcW w:w="993" w:type="dxa"/>
            <w:tcBorders>
              <w:top w:val="nil"/>
              <w:left w:val="nil"/>
              <w:bottom w:val="single" w:sz="4" w:space="0" w:color="auto"/>
              <w:right w:val="single" w:sz="4" w:space="0" w:color="auto"/>
            </w:tcBorders>
            <w:shd w:val="clear" w:color="000000" w:fill="FFFFFF"/>
            <w:vAlign w:val="center"/>
            <w:hideMark/>
          </w:tcPr>
          <w:p w:rsidR="007D57E1" w:rsidRPr="007D57E1" w:rsidRDefault="007D57E1" w:rsidP="007D57E1">
            <w:pPr>
              <w:spacing w:after="0" w:line="240" w:lineRule="auto"/>
              <w:jc w:val="center"/>
              <w:rPr>
                <w:rFonts w:ascii="Arial" w:eastAsia="Times New Roman" w:hAnsi="Arial" w:cs="Arial"/>
                <w:sz w:val="16"/>
                <w:szCs w:val="16"/>
                <w:lang w:eastAsia="es-CO"/>
              </w:rPr>
            </w:pPr>
            <w:r w:rsidRPr="007D57E1">
              <w:rPr>
                <w:rFonts w:ascii="Arial" w:eastAsia="Times New Roman" w:hAnsi="Arial" w:cs="Arial"/>
                <w:sz w:val="16"/>
                <w:szCs w:val="16"/>
                <w:lang w:eastAsia="es-CO"/>
              </w:rPr>
              <w:t>0</w:t>
            </w:r>
          </w:p>
        </w:tc>
      </w:tr>
      <w:tr w:rsidR="007D57E1" w:rsidRPr="007D57E1" w:rsidTr="007D57E1">
        <w:trPr>
          <w:trHeight w:val="300"/>
        </w:trPr>
        <w:tc>
          <w:tcPr>
            <w:tcW w:w="360" w:type="dxa"/>
            <w:tcBorders>
              <w:top w:val="nil"/>
              <w:left w:val="single" w:sz="4" w:space="0" w:color="auto"/>
              <w:bottom w:val="single" w:sz="4" w:space="0" w:color="auto"/>
              <w:right w:val="single" w:sz="4" w:space="0" w:color="auto"/>
            </w:tcBorders>
            <w:shd w:val="clear" w:color="000000" w:fill="F2F2F2"/>
            <w:noWrap/>
            <w:vAlign w:val="bottom"/>
            <w:hideMark/>
          </w:tcPr>
          <w:p w:rsidR="007D57E1" w:rsidRPr="007D57E1" w:rsidRDefault="007D57E1" w:rsidP="007D57E1">
            <w:pPr>
              <w:spacing w:after="0" w:line="240" w:lineRule="auto"/>
              <w:rPr>
                <w:rFonts w:ascii="Arial" w:eastAsia="Times New Roman" w:hAnsi="Arial" w:cs="Arial"/>
                <w:sz w:val="16"/>
                <w:szCs w:val="16"/>
                <w:lang w:eastAsia="es-CO"/>
              </w:rPr>
            </w:pPr>
            <w:r w:rsidRPr="007D57E1">
              <w:rPr>
                <w:rFonts w:ascii="Arial" w:eastAsia="Times New Roman" w:hAnsi="Arial" w:cs="Arial"/>
                <w:sz w:val="16"/>
                <w:szCs w:val="16"/>
                <w:lang w:eastAsia="es-CO"/>
              </w:rPr>
              <w:t> </w:t>
            </w:r>
          </w:p>
        </w:tc>
        <w:tc>
          <w:tcPr>
            <w:tcW w:w="1782" w:type="dxa"/>
            <w:tcBorders>
              <w:top w:val="nil"/>
              <w:left w:val="nil"/>
              <w:bottom w:val="single" w:sz="4" w:space="0" w:color="auto"/>
              <w:right w:val="single" w:sz="4" w:space="0" w:color="auto"/>
            </w:tcBorders>
            <w:shd w:val="clear" w:color="000000" w:fill="F2F2F2"/>
            <w:noWrap/>
            <w:vAlign w:val="bottom"/>
            <w:hideMark/>
          </w:tcPr>
          <w:p w:rsidR="007D57E1" w:rsidRPr="007D57E1" w:rsidRDefault="007D57E1" w:rsidP="007D57E1">
            <w:pPr>
              <w:spacing w:after="0" w:line="240" w:lineRule="auto"/>
              <w:rPr>
                <w:rFonts w:ascii="Arial" w:eastAsia="Times New Roman" w:hAnsi="Arial" w:cs="Arial"/>
                <w:sz w:val="16"/>
                <w:szCs w:val="16"/>
                <w:lang w:eastAsia="es-CO"/>
              </w:rPr>
            </w:pPr>
            <w:r w:rsidRPr="007D57E1">
              <w:rPr>
                <w:rFonts w:ascii="Arial" w:eastAsia="Times New Roman" w:hAnsi="Arial" w:cs="Arial"/>
                <w:sz w:val="16"/>
                <w:szCs w:val="16"/>
                <w:lang w:eastAsia="es-CO"/>
              </w:rPr>
              <w:t> </w:t>
            </w:r>
          </w:p>
        </w:tc>
        <w:tc>
          <w:tcPr>
            <w:tcW w:w="1275" w:type="dxa"/>
            <w:tcBorders>
              <w:top w:val="nil"/>
              <w:left w:val="nil"/>
              <w:bottom w:val="single" w:sz="4" w:space="0" w:color="auto"/>
              <w:right w:val="single" w:sz="4" w:space="0" w:color="auto"/>
            </w:tcBorders>
            <w:shd w:val="clear" w:color="000000" w:fill="F2F2F2"/>
            <w:vAlign w:val="center"/>
            <w:hideMark/>
          </w:tcPr>
          <w:p w:rsidR="007D57E1" w:rsidRPr="007D57E1" w:rsidRDefault="007D57E1" w:rsidP="007D57E1">
            <w:pPr>
              <w:spacing w:after="0" w:line="240" w:lineRule="auto"/>
              <w:jc w:val="center"/>
              <w:rPr>
                <w:rFonts w:ascii="Arial" w:eastAsia="Times New Roman" w:hAnsi="Arial" w:cs="Arial"/>
                <w:b/>
                <w:bCs/>
                <w:sz w:val="16"/>
                <w:szCs w:val="16"/>
                <w:lang w:eastAsia="es-CO"/>
              </w:rPr>
            </w:pPr>
            <w:r w:rsidRPr="007D57E1">
              <w:rPr>
                <w:rFonts w:ascii="Arial" w:eastAsia="Times New Roman" w:hAnsi="Arial" w:cs="Arial"/>
                <w:b/>
                <w:bCs/>
                <w:sz w:val="16"/>
                <w:szCs w:val="16"/>
                <w:lang w:eastAsia="es-CO"/>
              </w:rPr>
              <w:t xml:space="preserve">EXCELENTE         </w:t>
            </w:r>
          </w:p>
        </w:tc>
        <w:tc>
          <w:tcPr>
            <w:tcW w:w="1560" w:type="dxa"/>
            <w:tcBorders>
              <w:top w:val="nil"/>
              <w:left w:val="nil"/>
              <w:bottom w:val="single" w:sz="4" w:space="0" w:color="auto"/>
              <w:right w:val="single" w:sz="4" w:space="0" w:color="auto"/>
            </w:tcBorders>
            <w:shd w:val="clear" w:color="000000" w:fill="F2F2F2"/>
            <w:vAlign w:val="center"/>
            <w:hideMark/>
          </w:tcPr>
          <w:p w:rsidR="007D57E1" w:rsidRPr="007D57E1" w:rsidRDefault="007D57E1" w:rsidP="007D57E1">
            <w:pPr>
              <w:spacing w:after="0" w:line="240" w:lineRule="auto"/>
              <w:jc w:val="center"/>
              <w:rPr>
                <w:rFonts w:ascii="Arial" w:eastAsia="Times New Roman" w:hAnsi="Arial" w:cs="Arial"/>
                <w:b/>
                <w:bCs/>
                <w:sz w:val="16"/>
                <w:szCs w:val="16"/>
                <w:lang w:eastAsia="es-CO"/>
              </w:rPr>
            </w:pPr>
            <w:r w:rsidRPr="007D57E1">
              <w:rPr>
                <w:rFonts w:ascii="Arial" w:eastAsia="Times New Roman" w:hAnsi="Arial" w:cs="Arial"/>
                <w:b/>
                <w:bCs/>
                <w:sz w:val="16"/>
                <w:szCs w:val="16"/>
                <w:lang w:eastAsia="es-CO"/>
              </w:rPr>
              <w:t xml:space="preserve">SOBRESALIENTE        </w:t>
            </w:r>
          </w:p>
        </w:tc>
        <w:tc>
          <w:tcPr>
            <w:tcW w:w="1134" w:type="dxa"/>
            <w:tcBorders>
              <w:top w:val="nil"/>
              <w:left w:val="nil"/>
              <w:bottom w:val="single" w:sz="4" w:space="0" w:color="auto"/>
              <w:right w:val="single" w:sz="4" w:space="0" w:color="auto"/>
            </w:tcBorders>
            <w:shd w:val="clear" w:color="000000" w:fill="F2F2F2"/>
            <w:vAlign w:val="center"/>
            <w:hideMark/>
          </w:tcPr>
          <w:p w:rsidR="007D57E1" w:rsidRPr="007D57E1" w:rsidRDefault="007D57E1" w:rsidP="007D57E1">
            <w:pPr>
              <w:spacing w:after="0" w:line="240" w:lineRule="auto"/>
              <w:jc w:val="center"/>
              <w:rPr>
                <w:rFonts w:ascii="Arial" w:eastAsia="Times New Roman" w:hAnsi="Arial" w:cs="Arial"/>
                <w:b/>
                <w:bCs/>
                <w:sz w:val="16"/>
                <w:szCs w:val="16"/>
                <w:lang w:eastAsia="es-CO"/>
              </w:rPr>
            </w:pPr>
            <w:r w:rsidRPr="007D57E1">
              <w:rPr>
                <w:rFonts w:ascii="Arial" w:eastAsia="Times New Roman" w:hAnsi="Arial" w:cs="Arial"/>
                <w:b/>
                <w:bCs/>
                <w:sz w:val="16"/>
                <w:szCs w:val="16"/>
                <w:lang w:eastAsia="es-CO"/>
              </w:rPr>
              <w:t xml:space="preserve">ACEPTABLE                 </w:t>
            </w:r>
          </w:p>
        </w:tc>
        <w:tc>
          <w:tcPr>
            <w:tcW w:w="1275" w:type="dxa"/>
            <w:tcBorders>
              <w:top w:val="nil"/>
              <w:left w:val="nil"/>
              <w:bottom w:val="single" w:sz="4" w:space="0" w:color="auto"/>
              <w:right w:val="single" w:sz="4" w:space="0" w:color="auto"/>
            </w:tcBorders>
            <w:shd w:val="clear" w:color="000000" w:fill="F2F2F2"/>
            <w:vAlign w:val="center"/>
            <w:hideMark/>
          </w:tcPr>
          <w:p w:rsidR="007D57E1" w:rsidRPr="007D57E1" w:rsidRDefault="007D57E1" w:rsidP="007D57E1">
            <w:pPr>
              <w:spacing w:after="0" w:line="240" w:lineRule="auto"/>
              <w:jc w:val="center"/>
              <w:rPr>
                <w:rFonts w:ascii="Arial" w:eastAsia="Times New Roman" w:hAnsi="Arial" w:cs="Arial"/>
                <w:b/>
                <w:bCs/>
                <w:sz w:val="16"/>
                <w:szCs w:val="16"/>
                <w:lang w:eastAsia="es-CO"/>
              </w:rPr>
            </w:pPr>
            <w:r w:rsidRPr="007D57E1">
              <w:rPr>
                <w:rFonts w:ascii="Arial" w:eastAsia="Times New Roman" w:hAnsi="Arial" w:cs="Arial"/>
                <w:b/>
                <w:bCs/>
                <w:sz w:val="16"/>
                <w:szCs w:val="16"/>
                <w:lang w:eastAsia="es-CO"/>
              </w:rPr>
              <w:t xml:space="preserve">INSUFICIENTE              </w:t>
            </w:r>
          </w:p>
        </w:tc>
        <w:tc>
          <w:tcPr>
            <w:tcW w:w="993" w:type="dxa"/>
            <w:tcBorders>
              <w:top w:val="nil"/>
              <w:left w:val="nil"/>
              <w:bottom w:val="single" w:sz="4" w:space="0" w:color="auto"/>
              <w:right w:val="single" w:sz="4" w:space="0" w:color="auto"/>
            </w:tcBorders>
            <w:shd w:val="clear" w:color="000000" w:fill="F2F2F2"/>
            <w:vAlign w:val="center"/>
            <w:hideMark/>
          </w:tcPr>
          <w:p w:rsidR="007D57E1" w:rsidRPr="007D57E1" w:rsidRDefault="007D57E1" w:rsidP="007D57E1">
            <w:pPr>
              <w:spacing w:after="0" w:line="240" w:lineRule="auto"/>
              <w:jc w:val="center"/>
              <w:rPr>
                <w:rFonts w:ascii="Arial" w:eastAsia="Times New Roman" w:hAnsi="Arial" w:cs="Arial"/>
                <w:b/>
                <w:bCs/>
                <w:sz w:val="16"/>
                <w:szCs w:val="16"/>
                <w:lang w:eastAsia="es-CO"/>
              </w:rPr>
            </w:pPr>
            <w:r w:rsidRPr="007D57E1">
              <w:rPr>
                <w:rFonts w:ascii="Arial" w:eastAsia="Times New Roman" w:hAnsi="Arial" w:cs="Arial"/>
                <w:b/>
                <w:bCs/>
                <w:sz w:val="16"/>
                <w:szCs w:val="16"/>
                <w:lang w:eastAsia="es-CO"/>
              </w:rPr>
              <w:t xml:space="preserve">DEFICIENTE               </w:t>
            </w:r>
          </w:p>
        </w:tc>
      </w:tr>
      <w:tr w:rsidR="007D57E1" w:rsidRPr="007D57E1" w:rsidTr="007D57E1">
        <w:trPr>
          <w:trHeight w:val="450"/>
        </w:trPr>
        <w:tc>
          <w:tcPr>
            <w:tcW w:w="360" w:type="dxa"/>
            <w:tcBorders>
              <w:top w:val="nil"/>
              <w:left w:val="single" w:sz="4" w:space="0" w:color="auto"/>
              <w:bottom w:val="single" w:sz="4" w:space="0" w:color="auto"/>
              <w:right w:val="single" w:sz="4" w:space="0" w:color="auto"/>
            </w:tcBorders>
            <w:shd w:val="clear" w:color="auto" w:fill="auto"/>
            <w:vAlign w:val="bottom"/>
            <w:hideMark/>
          </w:tcPr>
          <w:p w:rsidR="007D57E1" w:rsidRPr="007D57E1" w:rsidRDefault="007D57E1" w:rsidP="007D57E1">
            <w:pPr>
              <w:spacing w:after="0" w:line="240" w:lineRule="auto"/>
              <w:jc w:val="center"/>
              <w:rPr>
                <w:rFonts w:ascii="Arial" w:eastAsia="Times New Roman" w:hAnsi="Arial" w:cs="Arial"/>
                <w:b/>
                <w:bCs/>
                <w:sz w:val="16"/>
                <w:szCs w:val="16"/>
                <w:lang w:eastAsia="es-CO"/>
              </w:rPr>
            </w:pPr>
            <w:r w:rsidRPr="007D57E1">
              <w:rPr>
                <w:rFonts w:ascii="Arial" w:eastAsia="Times New Roman" w:hAnsi="Arial" w:cs="Arial"/>
                <w:b/>
                <w:bCs/>
                <w:sz w:val="16"/>
                <w:szCs w:val="16"/>
                <w:lang w:eastAsia="es-CO"/>
              </w:rPr>
              <w:t>5</w:t>
            </w:r>
          </w:p>
        </w:tc>
        <w:tc>
          <w:tcPr>
            <w:tcW w:w="1782" w:type="dxa"/>
            <w:tcBorders>
              <w:top w:val="nil"/>
              <w:left w:val="nil"/>
              <w:bottom w:val="single" w:sz="4" w:space="0" w:color="auto"/>
              <w:right w:val="single" w:sz="4" w:space="0" w:color="auto"/>
            </w:tcBorders>
            <w:shd w:val="clear" w:color="auto" w:fill="auto"/>
            <w:vAlign w:val="center"/>
            <w:hideMark/>
          </w:tcPr>
          <w:p w:rsidR="007D57E1" w:rsidRPr="007D57E1" w:rsidRDefault="007D57E1" w:rsidP="007D57E1">
            <w:pPr>
              <w:spacing w:after="0" w:line="240" w:lineRule="auto"/>
              <w:rPr>
                <w:rFonts w:ascii="Arial" w:eastAsia="Times New Roman" w:hAnsi="Arial" w:cs="Arial"/>
                <w:b/>
                <w:bCs/>
                <w:sz w:val="16"/>
                <w:szCs w:val="16"/>
                <w:lang w:eastAsia="es-CO"/>
              </w:rPr>
            </w:pPr>
            <w:r w:rsidRPr="007D57E1">
              <w:rPr>
                <w:rFonts w:ascii="Arial" w:eastAsia="Times New Roman" w:hAnsi="Arial" w:cs="Arial"/>
                <w:b/>
                <w:bCs/>
                <w:sz w:val="16"/>
                <w:szCs w:val="16"/>
                <w:lang w:eastAsia="es-CO"/>
              </w:rPr>
              <w:t>El material de apoyo fue adecuado</w:t>
            </w:r>
          </w:p>
        </w:tc>
        <w:tc>
          <w:tcPr>
            <w:tcW w:w="1275" w:type="dxa"/>
            <w:tcBorders>
              <w:top w:val="nil"/>
              <w:left w:val="nil"/>
              <w:bottom w:val="single" w:sz="4" w:space="0" w:color="auto"/>
              <w:right w:val="single" w:sz="4" w:space="0" w:color="auto"/>
            </w:tcBorders>
            <w:shd w:val="clear" w:color="000000" w:fill="FFFFFF"/>
            <w:vAlign w:val="center"/>
            <w:hideMark/>
          </w:tcPr>
          <w:p w:rsidR="007D57E1" w:rsidRPr="007D57E1" w:rsidRDefault="007D57E1" w:rsidP="007D57E1">
            <w:pPr>
              <w:spacing w:after="0" w:line="240" w:lineRule="auto"/>
              <w:jc w:val="center"/>
              <w:rPr>
                <w:rFonts w:ascii="Arial" w:eastAsia="Times New Roman" w:hAnsi="Arial" w:cs="Arial"/>
                <w:sz w:val="16"/>
                <w:szCs w:val="16"/>
                <w:lang w:eastAsia="es-CO"/>
              </w:rPr>
            </w:pPr>
            <w:r w:rsidRPr="007D57E1">
              <w:rPr>
                <w:rFonts w:ascii="Arial" w:eastAsia="Times New Roman" w:hAnsi="Arial" w:cs="Arial"/>
                <w:sz w:val="16"/>
                <w:szCs w:val="16"/>
                <w:lang w:eastAsia="es-CO"/>
              </w:rPr>
              <w:t>42</w:t>
            </w:r>
          </w:p>
        </w:tc>
        <w:tc>
          <w:tcPr>
            <w:tcW w:w="1560" w:type="dxa"/>
            <w:tcBorders>
              <w:top w:val="nil"/>
              <w:left w:val="nil"/>
              <w:bottom w:val="single" w:sz="4" w:space="0" w:color="auto"/>
              <w:right w:val="single" w:sz="4" w:space="0" w:color="auto"/>
            </w:tcBorders>
            <w:shd w:val="clear" w:color="000000" w:fill="FFFFFF"/>
            <w:vAlign w:val="center"/>
            <w:hideMark/>
          </w:tcPr>
          <w:p w:rsidR="007D57E1" w:rsidRPr="007D57E1" w:rsidRDefault="007D57E1" w:rsidP="007D57E1">
            <w:pPr>
              <w:spacing w:after="0" w:line="240" w:lineRule="auto"/>
              <w:jc w:val="center"/>
              <w:rPr>
                <w:rFonts w:ascii="Arial" w:eastAsia="Times New Roman" w:hAnsi="Arial" w:cs="Arial"/>
                <w:sz w:val="16"/>
                <w:szCs w:val="16"/>
                <w:lang w:eastAsia="es-CO"/>
              </w:rPr>
            </w:pPr>
            <w:r w:rsidRPr="007D57E1">
              <w:rPr>
                <w:rFonts w:ascii="Arial" w:eastAsia="Times New Roman" w:hAnsi="Arial" w:cs="Arial"/>
                <w:sz w:val="16"/>
                <w:szCs w:val="16"/>
                <w:lang w:eastAsia="es-CO"/>
              </w:rPr>
              <w:t>2</w:t>
            </w:r>
          </w:p>
        </w:tc>
        <w:tc>
          <w:tcPr>
            <w:tcW w:w="1134" w:type="dxa"/>
            <w:tcBorders>
              <w:top w:val="nil"/>
              <w:left w:val="nil"/>
              <w:bottom w:val="single" w:sz="4" w:space="0" w:color="auto"/>
              <w:right w:val="single" w:sz="4" w:space="0" w:color="auto"/>
            </w:tcBorders>
            <w:shd w:val="clear" w:color="000000" w:fill="FFFFFF"/>
            <w:vAlign w:val="center"/>
            <w:hideMark/>
          </w:tcPr>
          <w:p w:rsidR="007D57E1" w:rsidRPr="007D57E1" w:rsidRDefault="007D57E1" w:rsidP="007D57E1">
            <w:pPr>
              <w:spacing w:after="0" w:line="240" w:lineRule="auto"/>
              <w:jc w:val="center"/>
              <w:rPr>
                <w:rFonts w:ascii="Arial" w:eastAsia="Times New Roman" w:hAnsi="Arial" w:cs="Arial"/>
                <w:sz w:val="16"/>
                <w:szCs w:val="16"/>
                <w:lang w:eastAsia="es-CO"/>
              </w:rPr>
            </w:pPr>
            <w:r w:rsidRPr="007D57E1">
              <w:rPr>
                <w:rFonts w:ascii="Arial" w:eastAsia="Times New Roman" w:hAnsi="Arial" w:cs="Arial"/>
                <w:sz w:val="16"/>
                <w:szCs w:val="16"/>
                <w:lang w:eastAsia="es-CO"/>
              </w:rPr>
              <w:t>1</w:t>
            </w:r>
          </w:p>
        </w:tc>
        <w:tc>
          <w:tcPr>
            <w:tcW w:w="1275" w:type="dxa"/>
            <w:tcBorders>
              <w:top w:val="nil"/>
              <w:left w:val="nil"/>
              <w:bottom w:val="single" w:sz="4" w:space="0" w:color="auto"/>
              <w:right w:val="single" w:sz="4" w:space="0" w:color="auto"/>
            </w:tcBorders>
            <w:shd w:val="clear" w:color="000000" w:fill="FFFFFF"/>
            <w:vAlign w:val="center"/>
            <w:hideMark/>
          </w:tcPr>
          <w:p w:rsidR="007D57E1" w:rsidRPr="007D57E1" w:rsidRDefault="007D57E1" w:rsidP="007D57E1">
            <w:pPr>
              <w:spacing w:after="0" w:line="240" w:lineRule="auto"/>
              <w:jc w:val="center"/>
              <w:rPr>
                <w:rFonts w:ascii="Arial" w:eastAsia="Times New Roman" w:hAnsi="Arial" w:cs="Arial"/>
                <w:sz w:val="16"/>
                <w:szCs w:val="16"/>
                <w:lang w:eastAsia="es-CO"/>
              </w:rPr>
            </w:pPr>
            <w:r w:rsidRPr="007D57E1">
              <w:rPr>
                <w:rFonts w:ascii="Arial" w:eastAsia="Times New Roman" w:hAnsi="Arial" w:cs="Arial"/>
                <w:sz w:val="16"/>
                <w:szCs w:val="16"/>
                <w:lang w:eastAsia="es-CO"/>
              </w:rPr>
              <w:t>0</w:t>
            </w:r>
          </w:p>
        </w:tc>
        <w:tc>
          <w:tcPr>
            <w:tcW w:w="993" w:type="dxa"/>
            <w:tcBorders>
              <w:top w:val="nil"/>
              <w:left w:val="nil"/>
              <w:bottom w:val="single" w:sz="4" w:space="0" w:color="auto"/>
              <w:right w:val="single" w:sz="4" w:space="0" w:color="auto"/>
            </w:tcBorders>
            <w:shd w:val="clear" w:color="000000" w:fill="FFFFFF"/>
            <w:vAlign w:val="center"/>
            <w:hideMark/>
          </w:tcPr>
          <w:p w:rsidR="007D57E1" w:rsidRPr="007D57E1" w:rsidRDefault="007D57E1" w:rsidP="007D57E1">
            <w:pPr>
              <w:spacing w:after="0" w:line="240" w:lineRule="auto"/>
              <w:jc w:val="center"/>
              <w:rPr>
                <w:rFonts w:ascii="Arial" w:eastAsia="Times New Roman" w:hAnsi="Arial" w:cs="Arial"/>
                <w:sz w:val="16"/>
                <w:szCs w:val="16"/>
                <w:lang w:eastAsia="es-CO"/>
              </w:rPr>
            </w:pPr>
            <w:r w:rsidRPr="007D57E1">
              <w:rPr>
                <w:rFonts w:ascii="Arial" w:eastAsia="Times New Roman" w:hAnsi="Arial" w:cs="Arial"/>
                <w:sz w:val="16"/>
                <w:szCs w:val="16"/>
                <w:lang w:eastAsia="es-CO"/>
              </w:rPr>
              <w:t>0</w:t>
            </w:r>
          </w:p>
        </w:tc>
      </w:tr>
      <w:tr w:rsidR="007D57E1" w:rsidRPr="007D57E1" w:rsidTr="007D57E1">
        <w:trPr>
          <w:trHeight w:val="255"/>
        </w:trPr>
        <w:tc>
          <w:tcPr>
            <w:tcW w:w="360" w:type="dxa"/>
            <w:tcBorders>
              <w:top w:val="nil"/>
              <w:left w:val="single" w:sz="4" w:space="0" w:color="auto"/>
              <w:bottom w:val="single" w:sz="4" w:space="0" w:color="auto"/>
              <w:right w:val="single" w:sz="4" w:space="0" w:color="auto"/>
            </w:tcBorders>
            <w:shd w:val="clear" w:color="000000" w:fill="F2F2F2"/>
            <w:noWrap/>
            <w:vAlign w:val="bottom"/>
            <w:hideMark/>
          </w:tcPr>
          <w:p w:rsidR="007D57E1" w:rsidRPr="007D57E1" w:rsidRDefault="007D57E1" w:rsidP="007D57E1">
            <w:pPr>
              <w:spacing w:after="0" w:line="240" w:lineRule="auto"/>
              <w:rPr>
                <w:rFonts w:ascii="Arial" w:eastAsia="Times New Roman" w:hAnsi="Arial" w:cs="Arial"/>
                <w:sz w:val="16"/>
                <w:szCs w:val="16"/>
                <w:lang w:eastAsia="es-CO"/>
              </w:rPr>
            </w:pPr>
            <w:r w:rsidRPr="007D57E1">
              <w:rPr>
                <w:rFonts w:ascii="Arial" w:eastAsia="Times New Roman" w:hAnsi="Arial" w:cs="Arial"/>
                <w:sz w:val="16"/>
                <w:szCs w:val="16"/>
                <w:lang w:eastAsia="es-CO"/>
              </w:rPr>
              <w:t> </w:t>
            </w:r>
          </w:p>
        </w:tc>
        <w:tc>
          <w:tcPr>
            <w:tcW w:w="1782" w:type="dxa"/>
            <w:tcBorders>
              <w:top w:val="nil"/>
              <w:left w:val="nil"/>
              <w:bottom w:val="single" w:sz="4" w:space="0" w:color="auto"/>
              <w:right w:val="single" w:sz="4" w:space="0" w:color="auto"/>
            </w:tcBorders>
            <w:shd w:val="clear" w:color="000000" w:fill="F2F2F2"/>
            <w:noWrap/>
            <w:vAlign w:val="bottom"/>
            <w:hideMark/>
          </w:tcPr>
          <w:p w:rsidR="007D57E1" w:rsidRPr="007D57E1" w:rsidRDefault="007D57E1" w:rsidP="007D57E1">
            <w:pPr>
              <w:spacing w:after="0" w:line="240" w:lineRule="auto"/>
              <w:rPr>
                <w:rFonts w:ascii="Arial" w:eastAsia="Times New Roman" w:hAnsi="Arial" w:cs="Arial"/>
                <w:sz w:val="16"/>
                <w:szCs w:val="16"/>
                <w:lang w:eastAsia="es-CO"/>
              </w:rPr>
            </w:pPr>
            <w:r w:rsidRPr="007D57E1">
              <w:rPr>
                <w:rFonts w:ascii="Arial" w:eastAsia="Times New Roman" w:hAnsi="Arial" w:cs="Arial"/>
                <w:sz w:val="16"/>
                <w:szCs w:val="16"/>
                <w:lang w:eastAsia="es-CO"/>
              </w:rPr>
              <w:t> </w:t>
            </w:r>
          </w:p>
        </w:tc>
        <w:tc>
          <w:tcPr>
            <w:tcW w:w="1275" w:type="dxa"/>
            <w:tcBorders>
              <w:top w:val="nil"/>
              <w:left w:val="nil"/>
              <w:bottom w:val="single" w:sz="4" w:space="0" w:color="auto"/>
              <w:right w:val="single" w:sz="4" w:space="0" w:color="auto"/>
            </w:tcBorders>
            <w:shd w:val="clear" w:color="000000" w:fill="F2F2F2"/>
            <w:vAlign w:val="center"/>
            <w:hideMark/>
          </w:tcPr>
          <w:p w:rsidR="007D57E1" w:rsidRPr="007D57E1" w:rsidRDefault="007D57E1" w:rsidP="007D57E1">
            <w:pPr>
              <w:spacing w:after="0" w:line="240" w:lineRule="auto"/>
              <w:jc w:val="center"/>
              <w:rPr>
                <w:rFonts w:ascii="Arial" w:eastAsia="Times New Roman" w:hAnsi="Arial" w:cs="Arial"/>
                <w:b/>
                <w:bCs/>
                <w:sz w:val="16"/>
                <w:szCs w:val="16"/>
                <w:lang w:eastAsia="es-CO"/>
              </w:rPr>
            </w:pPr>
            <w:r w:rsidRPr="007D57E1">
              <w:rPr>
                <w:rFonts w:ascii="Arial" w:eastAsia="Times New Roman" w:hAnsi="Arial" w:cs="Arial"/>
                <w:b/>
                <w:bCs/>
                <w:sz w:val="16"/>
                <w:szCs w:val="16"/>
                <w:lang w:eastAsia="es-CO"/>
              </w:rPr>
              <w:t xml:space="preserve">EXCELENTE         </w:t>
            </w:r>
          </w:p>
        </w:tc>
        <w:tc>
          <w:tcPr>
            <w:tcW w:w="1560" w:type="dxa"/>
            <w:tcBorders>
              <w:top w:val="nil"/>
              <w:left w:val="nil"/>
              <w:bottom w:val="single" w:sz="4" w:space="0" w:color="auto"/>
              <w:right w:val="single" w:sz="4" w:space="0" w:color="auto"/>
            </w:tcBorders>
            <w:shd w:val="clear" w:color="000000" w:fill="F2F2F2"/>
            <w:vAlign w:val="center"/>
            <w:hideMark/>
          </w:tcPr>
          <w:p w:rsidR="007D57E1" w:rsidRPr="007D57E1" w:rsidRDefault="007D57E1" w:rsidP="007D57E1">
            <w:pPr>
              <w:spacing w:after="0" w:line="240" w:lineRule="auto"/>
              <w:jc w:val="center"/>
              <w:rPr>
                <w:rFonts w:ascii="Arial" w:eastAsia="Times New Roman" w:hAnsi="Arial" w:cs="Arial"/>
                <w:b/>
                <w:bCs/>
                <w:sz w:val="16"/>
                <w:szCs w:val="16"/>
                <w:lang w:eastAsia="es-CO"/>
              </w:rPr>
            </w:pPr>
            <w:r w:rsidRPr="007D57E1">
              <w:rPr>
                <w:rFonts w:ascii="Arial" w:eastAsia="Times New Roman" w:hAnsi="Arial" w:cs="Arial"/>
                <w:b/>
                <w:bCs/>
                <w:sz w:val="16"/>
                <w:szCs w:val="16"/>
                <w:lang w:eastAsia="es-CO"/>
              </w:rPr>
              <w:t xml:space="preserve">SOBRESALIENTE        </w:t>
            </w:r>
          </w:p>
        </w:tc>
        <w:tc>
          <w:tcPr>
            <w:tcW w:w="1134" w:type="dxa"/>
            <w:tcBorders>
              <w:top w:val="nil"/>
              <w:left w:val="nil"/>
              <w:bottom w:val="single" w:sz="4" w:space="0" w:color="auto"/>
              <w:right w:val="single" w:sz="4" w:space="0" w:color="auto"/>
            </w:tcBorders>
            <w:shd w:val="clear" w:color="000000" w:fill="F2F2F2"/>
            <w:vAlign w:val="center"/>
            <w:hideMark/>
          </w:tcPr>
          <w:p w:rsidR="007D57E1" w:rsidRPr="007D57E1" w:rsidRDefault="007D57E1" w:rsidP="007D57E1">
            <w:pPr>
              <w:spacing w:after="0" w:line="240" w:lineRule="auto"/>
              <w:jc w:val="center"/>
              <w:rPr>
                <w:rFonts w:ascii="Arial" w:eastAsia="Times New Roman" w:hAnsi="Arial" w:cs="Arial"/>
                <w:b/>
                <w:bCs/>
                <w:sz w:val="16"/>
                <w:szCs w:val="16"/>
                <w:lang w:eastAsia="es-CO"/>
              </w:rPr>
            </w:pPr>
            <w:r w:rsidRPr="007D57E1">
              <w:rPr>
                <w:rFonts w:ascii="Arial" w:eastAsia="Times New Roman" w:hAnsi="Arial" w:cs="Arial"/>
                <w:b/>
                <w:bCs/>
                <w:sz w:val="16"/>
                <w:szCs w:val="16"/>
                <w:lang w:eastAsia="es-CO"/>
              </w:rPr>
              <w:t xml:space="preserve">ACEPTABLE                 </w:t>
            </w:r>
          </w:p>
        </w:tc>
        <w:tc>
          <w:tcPr>
            <w:tcW w:w="1275" w:type="dxa"/>
            <w:tcBorders>
              <w:top w:val="nil"/>
              <w:left w:val="nil"/>
              <w:bottom w:val="single" w:sz="4" w:space="0" w:color="auto"/>
              <w:right w:val="single" w:sz="4" w:space="0" w:color="auto"/>
            </w:tcBorders>
            <w:shd w:val="clear" w:color="000000" w:fill="F2F2F2"/>
            <w:vAlign w:val="center"/>
            <w:hideMark/>
          </w:tcPr>
          <w:p w:rsidR="007D57E1" w:rsidRPr="007D57E1" w:rsidRDefault="007D57E1" w:rsidP="007D57E1">
            <w:pPr>
              <w:spacing w:after="0" w:line="240" w:lineRule="auto"/>
              <w:jc w:val="center"/>
              <w:rPr>
                <w:rFonts w:ascii="Arial" w:eastAsia="Times New Roman" w:hAnsi="Arial" w:cs="Arial"/>
                <w:b/>
                <w:bCs/>
                <w:sz w:val="16"/>
                <w:szCs w:val="16"/>
                <w:lang w:eastAsia="es-CO"/>
              </w:rPr>
            </w:pPr>
            <w:r w:rsidRPr="007D57E1">
              <w:rPr>
                <w:rFonts w:ascii="Arial" w:eastAsia="Times New Roman" w:hAnsi="Arial" w:cs="Arial"/>
                <w:b/>
                <w:bCs/>
                <w:sz w:val="16"/>
                <w:szCs w:val="16"/>
                <w:lang w:eastAsia="es-CO"/>
              </w:rPr>
              <w:t xml:space="preserve">INSUFICIENTE              </w:t>
            </w:r>
          </w:p>
        </w:tc>
        <w:tc>
          <w:tcPr>
            <w:tcW w:w="993" w:type="dxa"/>
            <w:tcBorders>
              <w:top w:val="nil"/>
              <w:left w:val="nil"/>
              <w:bottom w:val="single" w:sz="4" w:space="0" w:color="auto"/>
              <w:right w:val="single" w:sz="4" w:space="0" w:color="auto"/>
            </w:tcBorders>
            <w:shd w:val="clear" w:color="000000" w:fill="F2F2F2"/>
            <w:vAlign w:val="center"/>
            <w:hideMark/>
          </w:tcPr>
          <w:p w:rsidR="007D57E1" w:rsidRPr="007D57E1" w:rsidRDefault="007D57E1" w:rsidP="007D57E1">
            <w:pPr>
              <w:spacing w:after="0" w:line="240" w:lineRule="auto"/>
              <w:jc w:val="center"/>
              <w:rPr>
                <w:rFonts w:ascii="Arial" w:eastAsia="Times New Roman" w:hAnsi="Arial" w:cs="Arial"/>
                <w:b/>
                <w:bCs/>
                <w:sz w:val="16"/>
                <w:szCs w:val="16"/>
                <w:lang w:eastAsia="es-CO"/>
              </w:rPr>
            </w:pPr>
            <w:r w:rsidRPr="007D57E1">
              <w:rPr>
                <w:rFonts w:ascii="Arial" w:eastAsia="Times New Roman" w:hAnsi="Arial" w:cs="Arial"/>
                <w:b/>
                <w:bCs/>
                <w:sz w:val="16"/>
                <w:szCs w:val="16"/>
                <w:lang w:eastAsia="es-CO"/>
              </w:rPr>
              <w:t xml:space="preserve">DEFICIENTE               </w:t>
            </w:r>
          </w:p>
        </w:tc>
      </w:tr>
      <w:tr w:rsidR="007D57E1" w:rsidRPr="007D57E1" w:rsidTr="007D57E1">
        <w:trPr>
          <w:trHeight w:val="420"/>
        </w:trPr>
        <w:tc>
          <w:tcPr>
            <w:tcW w:w="360" w:type="dxa"/>
            <w:tcBorders>
              <w:top w:val="nil"/>
              <w:left w:val="single" w:sz="4" w:space="0" w:color="auto"/>
              <w:bottom w:val="single" w:sz="4" w:space="0" w:color="auto"/>
              <w:right w:val="single" w:sz="4" w:space="0" w:color="auto"/>
            </w:tcBorders>
            <w:shd w:val="clear" w:color="auto" w:fill="auto"/>
            <w:vAlign w:val="bottom"/>
            <w:hideMark/>
          </w:tcPr>
          <w:p w:rsidR="007D57E1" w:rsidRPr="007D57E1" w:rsidRDefault="007D57E1" w:rsidP="007D57E1">
            <w:pPr>
              <w:spacing w:after="0" w:line="240" w:lineRule="auto"/>
              <w:jc w:val="center"/>
              <w:rPr>
                <w:rFonts w:ascii="Arial" w:eastAsia="Times New Roman" w:hAnsi="Arial" w:cs="Arial"/>
                <w:b/>
                <w:bCs/>
                <w:sz w:val="16"/>
                <w:szCs w:val="16"/>
                <w:lang w:eastAsia="es-CO"/>
              </w:rPr>
            </w:pPr>
            <w:r w:rsidRPr="007D57E1">
              <w:rPr>
                <w:rFonts w:ascii="Arial" w:eastAsia="Times New Roman" w:hAnsi="Arial" w:cs="Arial"/>
                <w:b/>
                <w:bCs/>
                <w:sz w:val="16"/>
                <w:szCs w:val="16"/>
                <w:lang w:eastAsia="es-CO"/>
              </w:rPr>
              <w:lastRenderedPageBreak/>
              <w:t>6</w:t>
            </w:r>
          </w:p>
        </w:tc>
        <w:tc>
          <w:tcPr>
            <w:tcW w:w="1782" w:type="dxa"/>
            <w:tcBorders>
              <w:top w:val="nil"/>
              <w:left w:val="nil"/>
              <w:bottom w:val="single" w:sz="4" w:space="0" w:color="auto"/>
              <w:right w:val="single" w:sz="4" w:space="0" w:color="auto"/>
            </w:tcBorders>
            <w:shd w:val="clear" w:color="auto" w:fill="auto"/>
            <w:vAlign w:val="center"/>
            <w:hideMark/>
          </w:tcPr>
          <w:p w:rsidR="007D57E1" w:rsidRPr="007D57E1" w:rsidRDefault="007D57E1" w:rsidP="007D57E1">
            <w:pPr>
              <w:spacing w:after="0" w:line="240" w:lineRule="auto"/>
              <w:rPr>
                <w:rFonts w:ascii="Arial" w:eastAsia="Times New Roman" w:hAnsi="Arial" w:cs="Arial"/>
                <w:b/>
                <w:bCs/>
                <w:sz w:val="16"/>
                <w:szCs w:val="16"/>
                <w:lang w:eastAsia="es-CO"/>
              </w:rPr>
            </w:pPr>
            <w:r w:rsidRPr="007D57E1">
              <w:rPr>
                <w:rFonts w:ascii="Arial" w:eastAsia="Times New Roman" w:hAnsi="Arial" w:cs="Arial"/>
                <w:b/>
                <w:bCs/>
                <w:sz w:val="16"/>
                <w:szCs w:val="16"/>
                <w:lang w:eastAsia="es-CO"/>
              </w:rPr>
              <w:t>Las instalaciones fueron adecuadas para el tipo del evento</w:t>
            </w:r>
          </w:p>
        </w:tc>
        <w:tc>
          <w:tcPr>
            <w:tcW w:w="1275" w:type="dxa"/>
            <w:tcBorders>
              <w:top w:val="nil"/>
              <w:left w:val="nil"/>
              <w:bottom w:val="single" w:sz="4" w:space="0" w:color="auto"/>
              <w:right w:val="single" w:sz="4" w:space="0" w:color="auto"/>
            </w:tcBorders>
            <w:shd w:val="clear" w:color="000000" w:fill="FFFFFF"/>
            <w:vAlign w:val="center"/>
            <w:hideMark/>
          </w:tcPr>
          <w:p w:rsidR="007D57E1" w:rsidRPr="007D57E1" w:rsidRDefault="007D57E1" w:rsidP="007D57E1">
            <w:pPr>
              <w:spacing w:after="0" w:line="240" w:lineRule="auto"/>
              <w:jc w:val="center"/>
              <w:rPr>
                <w:rFonts w:ascii="Arial" w:eastAsia="Times New Roman" w:hAnsi="Arial" w:cs="Arial"/>
                <w:sz w:val="16"/>
                <w:szCs w:val="16"/>
                <w:lang w:eastAsia="es-CO"/>
              </w:rPr>
            </w:pPr>
            <w:r w:rsidRPr="007D57E1">
              <w:rPr>
                <w:rFonts w:ascii="Arial" w:eastAsia="Times New Roman" w:hAnsi="Arial" w:cs="Arial"/>
                <w:sz w:val="16"/>
                <w:szCs w:val="16"/>
                <w:lang w:eastAsia="es-CO"/>
              </w:rPr>
              <w:t>44</w:t>
            </w:r>
          </w:p>
        </w:tc>
        <w:tc>
          <w:tcPr>
            <w:tcW w:w="1560" w:type="dxa"/>
            <w:tcBorders>
              <w:top w:val="nil"/>
              <w:left w:val="nil"/>
              <w:bottom w:val="single" w:sz="4" w:space="0" w:color="auto"/>
              <w:right w:val="single" w:sz="4" w:space="0" w:color="auto"/>
            </w:tcBorders>
            <w:shd w:val="clear" w:color="000000" w:fill="FFFFFF"/>
            <w:vAlign w:val="center"/>
            <w:hideMark/>
          </w:tcPr>
          <w:p w:rsidR="007D57E1" w:rsidRPr="007D57E1" w:rsidRDefault="007D57E1" w:rsidP="007D57E1">
            <w:pPr>
              <w:spacing w:after="0" w:line="240" w:lineRule="auto"/>
              <w:jc w:val="center"/>
              <w:rPr>
                <w:rFonts w:ascii="Arial" w:eastAsia="Times New Roman" w:hAnsi="Arial" w:cs="Arial"/>
                <w:sz w:val="16"/>
                <w:szCs w:val="16"/>
                <w:lang w:eastAsia="es-CO"/>
              </w:rPr>
            </w:pPr>
            <w:r w:rsidRPr="007D57E1">
              <w:rPr>
                <w:rFonts w:ascii="Arial" w:eastAsia="Times New Roman" w:hAnsi="Arial" w:cs="Arial"/>
                <w:sz w:val="16"/>
                <w:szCs w:val="16"/>
                <w:lang w:eastAsia="es-CO"/>
              </w:rPr>
              <w:t>1</w:t>
            </w:r>
          </w:p>
        </w:tc>
        <w:tc>
          <w:tcPr>
            <w:tcW w:w="1134" w:type="dxa"/>
            <w:tcBorders>
              <w:top w:val="nil"/>
              <w:left w:val="nil"/>
              <w:bottom w:val="single" w:sz="4" w:space="0" w:color="auto"/>
              <w:right w:val="single" w:sz="4" w:space="0" w:color="auto"/>
            </w:tcBorders>
            <w:shd w:val="clear" w:color="000000" w:fill="FFFFFF"/>
            <w:vAlign w:val="center"/>
            <w:hideMark/>
          </w:tcPr>
          <w:p w:rsidR="007D57E1" w:rsidRPr="007D57E1" w:rsidRDefault="007D57E1" w:rsidP="007D57E1">
            <w:pPr>
              <w:spacing w:after="0" w:line="240" w:lineRule="auto"/>
              <w:jc w:val="center"/>
              <w:rPr>
                <w:rFonts w:ascii="Arial" w:eastAsia="Times New Roman" w:hAnsi="Arial" w:cs="Arial"/>
                <w:sz w:val="16"/>
                <w:szCs w:val="16"/>
                <w:lang w:eastAsia="es-CO"/>
              </w:rPr>
            </w:pPr>
            <w:r w:rsidRPr="007D57E1">
              <w:rPr>
                <w:rFonts w:ascii="Arial" w:eastAsia="Times New Roman" w:hAnsi="Arial" w:cs="Arial"/>
                <w:sz w:val="16"/>
                <w:szCs w:val="16"/>
                <w:lang w:eastAsia="es-CO"/>
              </w:rPr>
              <w:t>0</w:t>
            </w:r>
          </w:p>
        </w:tc>
        <w:tc>
          <w:tcPr>
            <w:tcW w:w="1275" w:type="dxa"/>
            <w:tcBorders>
              <w:top w:val="nil"/>
              <w:left w:val="nil"/>
              <w:bottom w:val="single" w:sz="4" w:space="0" w:color="auto"/>
              <w:right w:val="single" w:sz="4" w:space="0" w:color="auto"/>
            </w:tcBorders>
            <w:shd w:val="clear" w:color="000000" w:fill="FFFFFF"/>
            <w:vAlign w:val="center"/>
            <w:hideMark/>
          </w:tcPr>
          <w:p w:rsidR="007D57E1" w:rsidRPr="007D57E1" w:rsidRDefault="007D57E1" w:rsidP="007D57E1">
            <w:pPr>
              <w:spacing w:after="0" w:line="240" w:lineRule="auto"/>
              <w:jc w:val="center"/>
              <w:rPr>
                <w:rFonts w:ascii="Arial" w:eastAsia="Times New Roman" w:hAnsi="Arial" w:cs="Arial"/>
                <w:sz w:val="16"/>
                <w:szCs w:val="16"/>
                <w:lang w:eastAsia="es-CO"/>
              </w:rPr>
            </w:pPr>
            <w:r w:rsidRPr="007D57E1">
              <w:rPr>
                <w:rFonts w:ascii="Arial" w:eastAsia="Times New Roman" w:hAnsi="Arial" w:cs="Arial"/>
                <w:sz w:val="16"/>
                <w:szCs w:val="16"/>
                <w:lang w:eastAsia="es-CO"/>
              </w:rPr>
              <w:t> </w:t>
            </w:r>
          </w:p>
        </w:tc>
        <w:tc>
          <w:tcPr>
            <w:tcW w:w="993" w:type="dxa"/>
            <w:tcBorders>
              <w:top w:val="nil"/>
              <w:left w:val="nil"/>
              <w:bottom w:val="single" w:sz="4" w:space="0" w:color="auto"/>
              <w:right w:val="single" w:sz="4" w:space="0" w:color="auto"/>
            </w:tcBorders>
            <w:shd w:val="clear" w:color="000000" w:fill="FFFFFF"/>
            <w:vAlign w:val="center"/>
            <w:hideMark/>
          </w:tcPr>
          <w:p w:rsidR="007D57E1" w:rsidRPr="007D57E1" w:rsidRDefault="007D57E1" w:rsidP="007D57E1">
            <w:pPr>
              <w:spacing w:after="0" w:line="240" w:lineRule="auto"/>
              <w:jc w:val="center"/>
              <w:rPr>
                <w:rFonts w:ascii="Arial" w:eastAsia="Times New Roman" w:hAnsi="Arial" w:cs="Arial"/>
                <w:sz w:val="16"/>
                <w:szCs w:val="16"/>
                <w:lang w:eastAsia="es-CO"/>
              </w:rPr>
            </w:pPr>
            <w:r w:rsidRPr="007D57E1">
              <w:rPr>
                <w:rFonts w:ascii="Arial" w:eastAsia="Times New Roman" w:hAnsi="Arial" w:cs="Arial"/>
                <w:sz w:val="16"/>
                <w:szCs w:val="16"/>
                <w:lang w:eastAsia="es-CO"/>
              </w:rPr>
              <w:t> </w:t>
            </w:r>
          </w:p>
        </w:tc>
      </w:tr>
    </w:tbl>
    <w:p w:rsidR="00FA37D6" w:rsidRDefault="00FA37D6" w:rsidP="001E4294">
      <w:pPr>
        <w:pStyle w:val="Sinespaciado"/>
        <w:jc w:val="both"/>
        <w:rPr>
          <w:rFonts w:ascii="Arial" w:hAnsi="Arial" w:cs="Arial"/>
          <w:sz w:val="24"/>
          <w:szCs w:val="24"/>
        </w:rPr>
      </w:pPr>
    </w:p>
    <w:p w:rsidR="00D04179" w:rsidRDefault="00F36EC0" w:rsidP="001E4294">
      <w:pPr>
        <w:pStyle w:val="Sinespaciado"/>
        <w:jc w:val="both"/>
        <w:rPr>
          <w:rFonts w:ascii="Arial" w:hAnsi="Arial" w:cs="Arial"/>
          <w:sz w:val="24"/>
          <w:szCs w:val="24"/>
        </w:rPr>
      </w:pPr>
      <w:r>
        <w:rPr>
          <w:rFonts w:ascii="Arial" w:hAnsi="Arial" w:cs="Arial"/>
          <w:sz w:val="24"/>
          <w:szCs w:val="24"/>
        </w:rPr>
        <w:t>Pregunta # 1                   Pregunta # 2                       Pregunta # 3</w:t>
      </w:r>
    </w:p>
    <w:p w:rsidR="00D04179" w:rsidRDefault="00F36EC0" w:rsidP="001E4294">
      <w:pPr>
        <w:pStyle w:val="Sinespaciado"/>
        <w:jc w:val="both"/>
        <w:rPr>
          <w:rFonts w:ascii="Arial" w:hAnsi="Arial" w:cs="Arial"/>
          <w:sz w:val="24"/>
          <w:szCs w:val="24"/>
        </w:rPr>
      </w:pPr>
      <w:r w:rsidRPr="00F36EC0">
        <w:rPr>
          <w:rFonts w:ascii="Arial" w:hAnsi="Arial" w:cs="Arial"/>
          <w:noProof/>
          <w:sz w:val="24"/>
          <w:szCs w:val="24"/>
          <w:lang w:eastAsia="es-CO"/>
        </w:rPr>
        <w:drawing>
          <wp:inline distT="0" distB="0" distL="0" distR="0">
            <wp:extent cx="1609725" cy="1352550"/>
            <wp:effectExtent l="19050" t="0" r="9525" b="0"/>
            <wp:docPr id="5"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F36EC0">
        <w:rPr>
          <w:noProof/>
          <w:lang w:eastAsia="es-CO"/>
        </w:rPr>
        <w:t xml:space="preserve"> </w:t>
      </w:r>
      <w:r w:rsidRPr="00F36EC0">
        <w:rPr>
          <w:rFonts w:ascii="Arial" w:hAnsi="Arial" w:cs="Arial"/>
          <w:noProof/>
          <w:sz w:val="24"/>
          <w:szCs w:val="24"/>
          <w:lang w:eastAsia="es-CO"/>
        </w:rPr>
        <w:drawing>
          <wp:inline distT="0" distB="0" distL="0" distR="0">
            <wp:extent cx="1733550" cy="1304925"/>
            <wp:effectExtent l="19050" t="0" r="19050" b="0"/>
            <wp:docPr id="10"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F36EC0">
        <w:rPr>
          <w:noProof/>
          <w:lang w:eastAsia="es-CO"/>
        </w:rPr>
        <w:t xml:space="preserve"> </w:t>
      </w:r>
      <w:r w:rsidRPr="00F36EC0">
        <w:rPr>
          <w:noProof/>
          <w:lang w:eastAsia="es-CO"/>
        </w:rPr>
        <w:drawing>
          <wp:inline distT="0" distB="0" distL="0" distR="0">
            <wp:extent cx="1819275" cy="1314450"/>
            <wp:effectExtent l="19050" t="0" r="9525" b="0"/>
            <wp:docPr id="11"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81A97" w:rsidRDefault="00481A97" w:rsidP="001E4294">
      <w:pPr>
        <w:pStyle w:val="Sinespaciado"/>
        <w:jc w:val="both"/>
        <w:rPr>
          <w:rFonts w:ascii="Arial" w:hAnsi="Arial" w:cs="Arial"/>
          <w:sz w:val="24"/>
          <w:szCs w:val="24"/>
        </w:rPr>
      </w:pPr>
    </w:p>
    <w:p w:rsidR="00D04179" w:rsidRDefault="00481A97" w:rsidP="001E4294">
      <w:pPr>
        <w:pStyle w:val="Sinespaciado"/>
        <w:jc w:val="both"/>
        <w:rPr>
          <w:rFonts w:ascii="Arial" w:hAnsi="Arial" w:cs="Arial"/>
          <w:sz w:val="24"/>
          <w:szCs w:val="24"/>
        </w:rPr>
      </w:pPr>
      <w:r>
        <w:rPr>
          <w:rFonts w:ascii="Arial" w:hAnsi="Arial" w:cs="Arial"/>
          <w:sz w:val="24"/>
          <w:szCs w:val="24"/>
        </w:rPr>
        <w:t>Pregunta #4                      Pregunta # 5</w:t>
      </w:r>
      <w:r w:rsidR="00E56E12">
        <w:rPr>
          <w:rFonts w:ascii="Arial" w:hAnsi="Arial" w:cs="Arial"/>
          <w:sz w:val="24"/>
          <w:szCs w:val="24"/>
        </w:rPr>
        <w:t xml:space="preserve">                     Pregunta #6</w:t>
      </w:r>
    </w:p>
    <w:p w:rsidR="00481A97" w:rsidRDefault="00481A97" w:rsidP="001E4294">
      <w:pPr>
        <w:pStyle w:val="Sinespaciado"/>
        <w:jc w:val="both"/>
        <w:rPr>
          <w:rFonts w:ascii="Arial" w:hAnsi="Arial" w:cs="Arial"/>
          <w:sz w:val="24"/>
          <w:szCs w:val="24"/>
        </w:rPr>
      </w:pPr>
      <w:r w:rsidRPr="00481A97">
        <w:rPr>
          <w:rFonts w:ascii="Arial" w:hAnsi="Arial" w:cs="Arial"/>
          <w:noProof/>
          <w:sz w:val="24"/>
          <w:szCs w:val="24"/>
          <w:lang w:eastAsia="es-CO"/>
        </w:rPr>
        <w:drawing>
          <wp:inline distT="0" distB="0" distL="0" distR="0">
            <wp:extent cx="1676400" cy="1114425"/>
            <wp:effectExtent l="19050" t="0" r="19050" b="0"/>
            <wp:docPr id="12"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481A97">
        <w:rPr>
          <w:noProof/>
          <w:lang w:eastAsia="es-CO"/>
        </w:rPr>
        <w:t xml:space="preserve"> </w:t>
      </w:r>
      <w:r w:rsidRPr="00481A97">
        <w:rPr>
          <w:rFonts w:ascii="Arial" w:hAnsi="Arial" w:cs="Arial"/>
          <w:noProof/>
          <w:sz w:val="24"/>
          <w:szCs w:val="24"/>
          <w:lang w:eastAsia="es-CO"/>
        </w:rPr>
        <w:drawing>
          <wp:inline distT="0" distB="0" distL="0" distR="0">
            <wp:extent cx="1657350" cy="1114425"/>
            <wp:effectExtent l="19050" t="0" r="19050" b="0"/>
            <wp:docPr id="13"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E56E12" w:rsidRPr="00E56E12">
        <w:rPr>
          <w:noProof/>
          <w:lang w:eastAsia="es-CO"/>
        </w:rPr>
        <w:t xml:space="preserve"> </w:t>
      </w:r>
      <w:r w:rsidR="00E56E12" w:rsidRPr="00E56E12">
        <w:rPr>
          <w:noProof/>
          <w:lang w:eastAsia="es-CO"/>
        </w:rPr>
        <w:drawing>
          <wp:inline distT="0" distB="0" distL="0" distR="0">
            <wp:extent cx="1676400" cy="1066800"/>
            <wp:effectExtent l="19050" t="0" r="19050" b="0"/>
            <wp:docPr id="14"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04179" w:rsidRDefault="00D04179" w:rsidP="001E4294">
      <w:pPr>
        <w:pStyle w:val="Sinespaciado"/>
        <w:jc w:val="both"/>
        <w:rPr>
          <w:rFonts w:ascii="Arial" w:hAnsi="Arial" w:cs="Arial"/>
          <w:sz w:val="24"/>
          <w:szCs w:val="24"/>
        </w:rPr>
      </w:pPr>
    </w:p>
    <w:p w:rsidR="0062145E" w:rsidRDefault="0062145E" w:rsidP="0062145E">
      <w:pPr>
        <w:spacing w:after="0"/>
        <w:jc w:val="both"/>
        <w:rPr>
          <w:rFonts w:ascii="Arial" w:hAnsi="Arial" w:cs="Arial"/>
          <w:sz w:val="24"/>
          <w:szCs w:val="24"/>
        </w:rPr>
      </w:pPr>
      <w:r w:rsidRPr="00010881">
        <w:rPr>
          <w:rFonts w:ascii="Arial" w:hAnsi="Arial" w:cs="Arial"/>
          <w:b/>
          <w:sz w:val="24"/>
          <w:szCs w:val="24"/>
          <w:u w:val="single"/>
        </w:rPr>
        <w:t>Conclusiones</w:t>
      </w:r>
      <w:r w:rsidR="00767E33">
        <w:rPr>
          <w:rFonts w:ascii="Arial" w:hAnsi="Arial" w:cs="Arial"/>
          <w:b/>
          <w:sz w:val="24"/>
          <w:szCs w:val="24"/>
          <w:u w:val="single"/>
        </w:rPr>
        <w:t xml:space="preserve">: </w:t>
      </w:r>
      <w:r w:rsidR="00767E33" w:rsidRPr="00010881">
        <w:rPr>
          <w:rFonts w:ascii="Arial" w:hAnsi="Arial" w:cs="Arial"/>
          <w:sz w:val="24"/>
          <w:szCs w:val="24"/>
        </w:rPr>
        <w:t xml:space="preserve">Se obtuvieron observaciones positivas, acorde a la calificación de la </w:t>
      </w:r>
      <w:r w:rsidR="00D66C23" w:rsidRPr="00010881">
        <w:rPr>
          <w:rFonts w:ascii="Arial" w:hAnsi="Arial" w:cs="Arial"/>
          <w:sz w:val="24"/>
          <w:szCs w:val="24"/>
        </w:rPr>
        <w:t>capacitación. En</w:t>
      </w:r>
      <w:r w:rsidRPr="00010881">
        <w:rPr>
          <w:rFonts w:ascii="Arial" w:hAnsi="Arial" w:cs="Arial"/>
          <w:sz w:val="24"/>
          <w:szCs w:val="24"/>
        </w:rPr>
        <w:t xml:space="preserve"> términos generales el personal quedo satisfecho con la actividad, con una calificación total de </w:t>
      </w:r>
      <w:r w:rsidR="007053BD">
        <w:rPr>
          <w:rFonts w:ascii="Arial" w:hAnsi="Arial" w:cs="Arial"/>
          <w:b/>
          <w:sz w:val="24"/>
          <w:szCs w:val="24"/>
        </w:rPr>
        <w:t>4,96</w:t>
      </w:r>
      <w:r w:rsidRPr="00010881">
        <w:rPr>
          <w:rFonts w:ascii="Arial" w:hAnsi="Arial" w:cs="Arial"/>
          <w:b/>
          <w:sz w:val="24"/>
          <w:szCs w:val="24"/>
        </w:rPr>
        <w:t>%.</w:t>
      </w:r>
      <w:r w:rsidRPr="00010881">
        <w:rPr>
          <w:rFonts w:ascii="Arial" w:hAnsi="Arial" w:cs="Arial"/>
          <w:sz w:val="24"/>
          <w:szCs w:val="24"/>
        </w:rPr>
        <w:t xml:space="preserve"> </w:t>
      </w:r>
    </w:p>
    <w:p w:rsidR="007053BD" w:rsidRPr="00010881" w:rsidRDefault="007053BD" w:rsidP="0062145E">
      <w:pPr>
        <w:spacing w:after="0"/>
        <w:jc w:val="both"/>
        <w:rPr>
          <w:rFonts w:ascii="Arial" w:hAnsi="Arial" w:cs="Arial"/>
          <w:b/>
          <w:bCs/>
          <w:sz w:val="24"/>
          <w:szCs w:val="24"/>
          <w:u w:val="single"/>
          <w:lang w:val="es-MX" w:eastAsia="es-MX"/>
        </w:rPr>
      </w:pPr>
    </w:p>
    <w:p w:rsidR="0062145E" w:rsidRPr="00010881" w:rsidRDefault="0062145E" w:rsidP="0062145E">
      <w:pPr>
        <w:spacing w:after="0" w:line="240" w:lineRule="auto"/>
        <w:jc w:val="both"/>
        <w:rPr>
          <w:rFonts w:ascii="Arial" w:hAnsi="Arial" w:cs="Arial"/>
          <w:b/>
          <w:bCs/>
          <w:color w:val="000000"/>
          <w:sz w:val="24"/>
          <w:szCs w:val="24"/>
        </w:rPr>
      </w:pPr>
      <w:r w:rsidRPr="00010881">
        <w:rPr>
          <w:rFonts w:ascii="Arial" w:hAnsi="Arial" w:cs="Arial"/>
          <w:b/>
          <w:sz w:val="24"/>
          <w:szCs w:val="24"/>
        </w:rPr>
        <w:t>Nota:</w:t>
      </w:r>
      <w:r w:rsidRPr="00010881">
        <w:rPr>
          <w:rFonts w:ascii="Arial" w:hAnsi="Arial" w:cs="Arial"/>
          <w:sz w:val="24"/>
          <w:szCs w:val="24"/>
        </w:rPr>
        <w:t xml:space="preserve"> El presente análisis de encuestas diligenciadas y lista de asistentes a la actividad, se encuentran en la carpeta (capacitaciones y actividades de la Delegatura) en el archivo físico de la Delegatura de Penal y Familia y </w:t>
      </w:r>
      <w:r w:rsidRPr="00010881">
        <w:rPr>
          <w:rFonts w:ascii="Arial" w:hAnsi="Arial" w:cs="Arial"/>
          <w:bCs/>
          <w:color w:val="000000"/>
          <w:sz w:val="24"/>
          <w:szCs w:val="24"/>
        </w:rPr>
        <w:t>en la carpeta digital Publica-Penal y Familia</w:t>
      </w:r>
      <w:r w:rsidR="003E6C8D">
        <w:rPr>
          <w:rFonts w:ascii="Arial" w:hAnsi="Arial" w:cs="Arial"/>
          <w:bCs/>
          <w:color w:val="000000"/>
          <w:sz w:val="24"/>
          <w:szCs w:val="24"/>
        </w:rPr>
        <w:t xml:space="preserve"> – informes de la delegatura - Análisis capacitaciones.</w:t>
      </w:r>
    </w:p>
    <w:p w:rsidR="0062145E" w:rsidRPr="001458C8" w:rsidRDefault="0062145E" w:rsidP="001E4294">
      <w:pPr>
        <w:pStyle w:val="Sinespaciado"/>
        <w:jc w:val="both"/>
        <w:rPr>
          <w:rFonts w:ascii="Arial" w:hAnsi="Arial" w:cs="Arial"/>
          <w:sz w:val="24"/>
          <w:szCs w:val="24"/>
        </w:rPr>
      </w:pPr>
    </w:p>
    <w:p w:rsidR="00B679B2" w:rsidRPr="001E4294" w:rsidRDefault="00B679B2" w:rsidP="001E4294">
      <w:pPr>
        <w:pStyle w:val="Sinespaciado"/>
        <w:jc w:val="both"/>
        <w:rPr>
          <w:rFonts w:ascii="Arial" w:hAnsi="Arial" w:cs="Arial"/>
          <w:b/>
          <w:bCs/>
          <w:sz w:val="24"/>
          <w:szCs w:val="24"/>
        </w:rPr>
      </w:pPr>
    </w:p>
    <w:p w:rsidR="00726712" w:rsidRPr="001E4294" w:rsidRDefault="00B679B2" w:rsidP="001E4294">
      <w:pPr>
        <w:pStyle w:val="Sinespaciado"/>
        <w:jc w:val="both"/>
        <w:rPr>
          <w:rFonts w:ascii="Arial" w:hAnsi="Arial" w:cs="Arial"/>
          <w:b/>
          <w:bCs/>
          <w:sz w:val="24"/>
          <w:szCs w:val="24"/>
        </w:rPr>
      </w:pPr>
      <w:r w:rsidRPr="001E4294">
        <w:rPr>
          <w:rFonts w:ascii="Arial" w:hAnsi="Arial" w:cs="Arial"/>
          <w:b/>
          <w:bCs/>
          <w:sz w:val="24"/>
          <w:szCs w:val="24"/>
        </w:rPr>
        <w:t xml:space="preserve">3.2 </w:t>
      </w:r>
      <w:r w:rsidR="00BE6750" w:rsidRPr="001E4294">
        <w:rPr>
          <w:rFonts w:ascii="Arial" w:hAnsi="Arial" w:cs="Arial"/>
          <w:b/>
          <w:bCs/>
          <w:sz w:val="24"/>
          <w:szCs w:val="24"/>
        </w:rPr>
        <w:t>VERIFICACIÓN AL DEBIDO PROCESO EN CASOS DE DERECHO DE FAMILIA.</w:t>
      </w:r>
      <w:r w:rsidR="00B352DD" w:rsidRPr="001E4294">
        <w:rPr>
          <w:rFonts w:ascii="Arial" w:hAnsi="Arial" w:cs="Arial"/>
          <w:b/>
          <w:bCs/>
          <w:sz w:val="24"/>
          <w:szCs w:val="24"/>
        </w:rPr>
        <w:t xml:space="preserve"> </w:t>
      </w:r>
    </w:p>
    <w:p w:rsidR="00B352DD" w:rsidRPr="001E4294" w:rsidRDefault="00B352DD" w:rsidP="001E4294">
      <w:pPr>
        <w:pStyle w:val="Sinespaciado"/>
        <w:ind w:right="49"/>
        <w:jc w:val="both"/>
        <w:rPr>
          <w:rFonts w:ascii="Arial" w:hAnsi="Arial" w:cs="Arial"/>
          <w:sz w:val="24"/>
          <w:szCs w:val="24"/>
        </w:rPr>
      </w:pPr>
      <w:r w:rsidRPr="001E4294">
        <w:rPr>
          <w:rFonts w:ascii="Arial" w:hAnsi="Arial" w:cs="Arial"/>
          <w:b/>
          <w:sz w:val="24"/>
          <w:szCs w:val="24"/>
        </w:rPr>
        <w:t>Se cumple a través de la revisión de todo el expediente</w:t>
      </w:r>
      <w:r w:rsidRPr="001E4294">
        <w:rPr>
          <w:rFonts w:ascii="Arial" w:hAnsi="Arial" w:cs="Arial"/>
          <w:sz w:val="24"/>
          <w:szCs w:val="24"/>
        </w:rPr>
        <w:t>. Hacer</w:t>
      </w:r>
      <w:r w:rsidR="001458C8">
        <w:rPr>
          <w:rFonts w:ascii="Arial" w:hAnsi="Arial" w:cs="Arial"/>
          <w:sz w:val="24"/>
          <w:szCs w:val="24"/>
        </w:rPr>
        <w:t xml:space="preserve"> la revisión de</w:t>
      </w:r>
      <w:r w:rsidRPr="001E4294">
        <w:rPr>
          <w:rFonts w:ascii="Arial" w:hAnsi="Arial" w:cs="Arial"/>
          <w:sz w:val="24"/>
          <w:szCs w:val="24"/>
        </w:rPr>
        <w:t xml:space="preserve"> los expedientes en las Comisarías, Juzgados de Familia</w:t>
      </w:r>
      <w:r w:rsidR="001458C8">
        <w:rPr>
          <w:rFonts w:ascii="Arial" w:hAnsi="Arial" w:cs="Arial"/>
          <w:sz w:val="24"/>
          <w:szCs w:val="24"/>
        </w:rPr>
        <w:t xml:space="preserve"> e ICBF, a fin de garantizar </w:t>
      </w:r>
      <w:r w:rsidRPr="001E4294">
        <w:rPr>
          <w:rFonts w:ascii="Arial" w:hAnsi="Arial" w:cs="Arial"/>
          <w:sz w:val="24"/>
          <w:szCs w:val="24"/>
        </w:rPr>
        <w:t>el debido proceso, previa solicitud u oficiosamente.</w:t>
      </w:r>
    </w:p>
    <w:p w:rsidR="00B352DD" w:rsidRPr="001E4294" w:rsidRDefault="00B352DD" w:rsidP="001E4294">
      <w:pPr>
        <w:pStyle w:val="Sinespaciado"/>
        <w:ind w:right="49"/>
        <w:jc w:val="both"/>
        <w:rPr>
          <w:rFonts w:ascii="Arial" w:hAnsi="Arial" w:cs="Arial"/>
          <w:sz w:val="24"/>
          <w:szCs w:val="24"/>
        </w:rPr>
      </w:pPr>
      <w:r w:rsidRPr="001E4294">
        <w:rPr>
          <w:rFonts w:ascii="Arial" w:hAnsi="Arial" w:cs="Arial"/>
          <w:b/>
          <w:bCs/>
          <w:sz w:val="24"/>
          <w:szCs w:val="24"/>
        </w:rPr>
        <w:lastRenderedPageBreak/>
        <w:t xml:space="preserve">Descripción: </w:t>
      </w:r>
      <w:r w:rsidRPr="001E4294">
        <w:rPr>
          <w:rFonts w:ascii="Arial" w:hAnsi="Arial" w:cs="Arial"/>
          <w:sz w:val="24"/>
          <w:szCs w:val="24"/>
        </w:rPr>
        <w:t>Se solicita en Comisaría, Juzgado de Familia o  ICBF, según en la etapa en que se encuentre el proceso, el respectivo expediente, a efecto</w:t>
      </w:r>
      <w:r w:rsidR="00DB0A65">
        <w:rPr>
          <w:rFonts w:ascii="Arial" w:hAnsi="Arial" w:cs="Arial"/>
          <w:sz w:val="24"/>
          <w:szCs w:val="24"/>
        </w:rPr>
        <w:t>s de revisar y elaborar informe</w:t>
      </w:r>
      <w:r w:rsidRPr="001E4294">
        <w:rPr>
          <w:rFonts w:ascii="Arial" w:hAnsi="Arial" w:cs="Arial"/>
          <w:sz w:val="24"/>
          <w:szCs w:val="24"/>
        </w:rPr>
        <w:t xml:space="preserve"> que </w:t>
      </w:r>
      <w:r w:rsidR="002626DD" w:rsidRPr="001E4294">
        <w:rPr>
          <w:rFonts w:ascii="Arial" w:hAnsi="Arial" w:cs="Arial"/>
          <w:sz w:val="24"/>
          <w:szCs w:val="24"/>
        </w:rPr>
        <w:t>d</w:t>
      </w:r>
      <w:r w:rsidR="002626DD">
        <w:rPr>
          <w:rFonts w:ascii="Arial" w:hAnsi="Arial" w:cs="Arial"/>
          <w:sz w:val="24"/>
          <w:szCs w:val="24"/>
        </w:rPr>
        <w:t>é</w:t>
      </w:r>
      <w:r w:rsidRPr="001E4294">
        <w:rPr>
          <w:rFonts w:ascii="Arial" w:hAnsi="Arial" w:cs="Arial"/>
          <w:sz w:val="24"/>
          <w:szCs w:val="24"/>
        </w:rPr>
        <w:t xml:space="preserve"> cuenta si hubo o no vulneración a derechos fundamentales y constitucionales: </w:t>
      </w:r>
      <w:r w:rsidR="003751FE" w:rsidRPr="003751FE">
        <w:rPr>
          <w:rFonts w:ascii="Arial" w:hAnsi="Arial" w:cs="Arial"/>
          <w:b/>
          <w:sz w:val="24"/>
          <w:szCs w:val="24"/>
        </w:rPr>
        <w:t>21</w:t>
      </w:r>
    </w:p>
    <w:p w:rsidR="00A25391" w:rsidRPr="001E4294" w:rsidRDefault="00A25391" w:rsidP="001E4294">
      <w:pPr>
        <w:pStyle w:val="Sinespaciado"/>
        <w:jc w:val="both"/>
        <w:rPr>
          <w:rFonts w:ascii="Arial" w:hAnsi="Arial" w:cs="Arial"/>
          <w:b/>
          <w:bCs/>
          <w:sz w:val="24"/>
          <w:szCs w:val="24"/>
        </w:rPr>
      </w:pPr>
    </w:p>
    <w:p w:rsidR="00302A4A" w:rsidRPr="001E4294" w:rsidRDefault="00B352DD" w:rsidP="001E4294">
      <w:pPr>
        <w:pStyle w:val="Sinespaciado"/>
        <w:jc w:val="both"/>
        <w:rPr>
          <w:rFonts w:ascii="Arial" w:eastAsia="Arial MT" w:hAnsi="Arial" w:cs="Arial"/>
          <w:sz w:val="24"/>
          <w:szCs w:val="24"/>
          <w:lang w:val="es-ES"/>
        </w:rPr>
      </w:pPr>
      <w:bookmarkStart w:id="2" w:name="_Hlk133857683"/>
      <w:r w:rsidRPr="001E4294">
        <w:rPr>
          <w:rFonts w:ascii="Arial" w:hAnsi="Arial" w:cs="Arial"/>
          <w:b/>
          <w:bCs/>
          <w:sz w:val="24"/>
          <w:szCs w:val="24"/>
        </w:rPr>
        <w:t>INTERVENCIONES EN LOS PROCESOS DE FAMILIA</w:t>
      </w:r>
      <w:r w:rsidRPr="00AF106C">
        <w:rPr>
          <w:rFonts w:ascii="Arial" w:hAnsi="Arial" w:cs="Arial"/>
          <w:bCs/>
          <w:sz w:val="24"/>
          <w:szCs w:val="24"/>
        </w:rPr>
        <w:t>:</w:t>
      </w:r>
      <w:r w:rsidR="00726712" w:rsidRPr="00AF106C">
        <w:rPr>
          <w:rFonts w:ascii="Arial" w:hAnsi="Arial" w:cs="Arial"/>
          <w:bCs/>
          <w:sz w:val="24"/>
          <w:szCs w:val="24"/>
        </w:rPr>
        <w:t xml:space="preserve"> </w:t>
      </w:r>
      <w:r w:rsidR="00AF106C" w:rsidRPr="00AF106C">
        <w:rPr>
          <w:rFonts w:ascii="Arial" w:hAnsi="Arial" w:cs="Arial"/>
          <w:bCs/>
          <w:sz w:val="24"/>
          <w:szCs w:val="24"/>
        </w:rPr>
        <w:t>Intervenir</w:t>
      </w:r>
      <w:r w:rsidR="00AF106C">
        <w:rPr>
          <w:rFonts w:ascii="Arial" w:hAnsi="Arial" w:cs="Arial"/>
          <w:bCs/>
          <w:sz w:val="24"/>
          <w:szCs w:val="24"/>
        </w:rPr>
        <w:t xml:space="preserve"> ante</w:t>
      </w:r>
      <w:r w:rsidR="00302A4A" w:rsidRPr="001E4294">
        <w:rPr>
          <w:rFonts w:ascii="Arial" w:eastAsia="Arial MT" w:hAnsi="Arial" w:cs="Arial"/>
          <w:sz w:val="24"/>
          <w:szCs w:val="24"/>
          <w:lang w:val="es-ES"/>
        </w:rPr>
        <w:t xml:space="preserve"> los despachos judiciales de familia en la revisión expedientes</w:t>
      </w:r>
      <w:r w:rsidR="00726712" w:rsidRPr="001E4294">
        <w:rPr>
          <w:rFonts w:ascii="Arial" w:eastAsia="Arial MT" w:hAnsi="Arial" w:cs="Arial"/>
          <w:sz w:val="24"/>
          <w:szCs w:val="24"/>
          <w:lang w:val="es-ES"/>
        </w:rPr>
        <w:t xml:space="preserve"> </w:t>
      </w:r>
      <w:r w:rsidR="00AF106C">
        <w:rPr>
          <w:rFonts w:ascii="Arial" w:eastAsia="Arial MT" w:hAnsi="Arial" w:cs="Arial"/>
          <w:sz w:val="24"/>
          <w:szCs w:val="24"/>
          <w:lang w:val="es-ES"/>
        </w:rPr>
        <w:t>y audiencias</w:t>
      </w:r>
      <w:r w:rsidR="00302A4A" w:rsidRPr="001E4294">
        <w:rPr>
          <w:rFonts w:ascii="Arial" w:eastAsia="Arial MT" w:hAnsi="Arial" w:cs="Arial"/>
          <w:sz w:val="24"/>
          <w:szCs w:val="24"/>
          <w:lang w:val="es-ES"/>
        </w:rPr>
        <w:t>:</w:t>
      </w:r>
    </w:p>
    <w:p w:rsidR="00302A4A" w:rsidRDefault="00302A4A" w:rsidP="001E4294">
      <w:pPr>
        <w:widowControl w:val="0"/>
        <w:autoSpaceDE w:val="0"/>
        <w:autoSpaceDN w:val="0"/>
        <w:spacing w:after="0" w:line="240" w:lineRule="auto"/>
        <w:jc w:val="both"/>
        <w:rPr>
          <w:rFonts w:ascii="Arial" w:eastAsia="Arial MT" w:hAnsi="Arial" w:cs="Arial"/>
          <w:sz w:val="24"/>
          <w:szCs w:val="24"/>
          <w:lang w:val="es-ES"/>
        </w:rPr>
      </w:pPr>
      <w:r w:rsidRPr="001E4294">
        <w:rPr>
          <w:rFonts w:ascii="Arial" w:eastAsia="Arial MT" w:hAnsi="Arial" w:cs="Arial"/>
          <w:sz w:val="24"/>
          <w:szCs w:val="24"/>
          <w:lang w:val="es-ES"/>
        </w:rPr>
        <w:t>Ante</w:t>
      </w:r>
      <w:r w:rsidR="00726712" w:rsidRPr="001E4294">
        <w:rPr>
          <w:rFonts w:ascii="Arial" w:eastAsia="Arial MT" w:hAnsi="Arial" w:cs="Arial"/>
          <w:sz w:val="24"/>
          <w:szCs w:val="24"/>
          <w:lang w:val="es-ES"/>
        </w:rPr>
        <w:t xml:space="preserve"> </w:t>
      </w:r>
      <w:r w:rsidRPr="001E4294">
        <w:rPr>
          <w:rFonts w:ascii="Arial" w:eastAsia="Arial MT" w:hAnsi="Arial" w:cs="Arial"/>
          <w:sz w:val="24"/>
          <w:szCs w:val="24"/>
          <w:lang w:val="es-ES"/>
        </w:rPr>
        <w:t>estas</w:t>
      </w:r>
      <w:r w:rsidR="00726712" w:rsidRPr="001E4294">
        <w:rPr>
          <w:rFonts w:ascii="Arial" w:eastAsia="Arial MT" w:hAnsi="Arial" w:cs="Arial"/>
          <w:sz w:val="24"/>
          <w:szCs w:val="24"/>
          <w:lang w:val="es-ES"/>
        </w:rPr>
        <w:t xml:space="preserve"> </w:t>
      </w:r>
      <w:r w:rsidRPr="001E4294">
        <w:rPr>
          <w:rFonts w:ascii="Arial" w:eastAsia="Arial MT" w:hAnsi="Arial" w:cs="Arial"/>
          <w:sz w:val="24"/>
          <w:szCs w:val="24"/>
          <w:lang w:val="es-ES"/>
        </w:rPr>
        <w:t>autoridades,</w:t>
      </w:r>
      <w:r w:rsidR="00726712" w:rsidRPr="001E4294">
        <w:rPr>
          <w:rFonts w:ascii="Arial" w:eastAsia="Arial MT" w:hAnsi="Arial" w:cs="Arial"/>
          <w:sz w:val="24"/>
          <w:szCs w:val="24"/>
          <w:lang w:val="es-ES"/>
        </w:rPr>
        <w:t xml:space="preserve"> </w:t>
      </w:r>
      <w:r w:rsidRPr="001E4294">
        <w:rPr>
          <w:rFonts w:ascii="Arial" w:eastAsia="Arial MT" w:hAnsi="Arial" w:cs="Arial"/>
          <w:sz w:val="24"/>
          <w:szCs w:val="24"/>
          <w:lang w:val="es-ES"/>
        </w:rPr>
        <w:t>se</w:t>
      </w:r>
      <w:r w:rsidR="00726712" w:rsidRPr="001E4294">
        <w:rPr>
          <w:rFonts w:ascii="Arial" w:eastAsia="Arial MT" w:hAnsi="Arial" w:cs="Arial"/>
          <w:sz w:val="24"/>
          <w:szCs w:val="24"/>
          <w:lang w:val="es-ES"/>
        </w:rPr>
        <w:t xml:space="preserve"> </w:t>
      </w:r>
      <w:r w:rsidRPr="001E4294">
        <w:rPr>
          <w:rFonts w:ascii="Arial" w:eastAsia="Arial MT" w:hAnsi="Arial" w:cs="Arial"/>
          <w:sz w:val="24"/>
          <w:szCs w:val="24"/>
          <w:lang w:val="es-ES"/>
        </w:rPr>
        <w:t>interviene</w:t>
      </w:r>
      <w:r w:rsidR="00726712" w:rsidRPr="001E4294">
        <w:rPr>
          <w:rFonts w:ascii="Arial" w:eastAsia="Arial MT" w:hAnsi="Arial" w:cs="Arial"/>
          <w:sz w:val="24"/>
          <w:szCs w:val="24"/>
          <w:lang w:val="es-ES"/>
        </w:rPr>
        <w:t xml:space="preserve"> </w:t>
      </w:r>
      <w:r w:rsidR="00AF106C">
        <w:rPr>
          <w:rFonts w:ascii="Arial" w:eastAsia="Arial MT" w:hAnsi="Arial" w:cs="Arial"/>
          <w:sz w:val="24"/>
          <w:szCs w:val="24"/>
          <w:lang w:val="es-ES"/>
        </w:rPr>
        <w:t xml:space="preserve">especialmente, </w:t>
      </w:r>
      <w:r w:rsidRPr="001E4294">
        <w:rPr>
          <w:rFonts w:ascii="Arial" w:eastAsia="Arial MT" w:hAnsi="Arial" w:cs="Arial"/>
          <w:sz w:val="24"/>
          <w:szCs w:val="24"/>
          <w:lang w:val="es-ES"/>
        </w:rPr>
        <w:t>como</w:t>
      </w:r>
      <w:r w:rsidR="00726712" w:rsidRPr="001E4294">
        <w:rPr>
          <w:rFonts w:ascii="Arial" w:eastAsia="Arial MT" w:hAnsi="Arial" w:cs="Arial"/>
          <w:sz w:val="24"/>
          <w:szCs w:val="24"/>
          <w:lang w:val="es-ES"/>
        </w:rPr>
        <w:t xml:space="preserve"> </w:t>
      </w:r>
      <w:r w:rsidRPr="001E4294">
        <w:rPr>
          <w:rFonts w:ascii="Arial" w:eastAsia="Arial MT" w:hAnsi="Arial" w:cs="Arial"/>
          <w:sz w:val="24"/>
          <w:szCs w:val="24"/>
          <w:lang w:val="es-ES"/>
        </w:rPr>
        <w:t>garante</w:t>
      </w:r>
      <w:r w:rsidR="00726712" w:rsidRPr="001E4294">
        <w:rPr>
          <w:rFonts w:ascii="Arial" w:eastAsia="Arial MT" w:hAnsi="Arial" w:cs="Arial"/>
          <w:sz w:val="24"/>
          <w:szCs w:val="24"/>
          <w:lang w:val="es-ES"/>
        </w:rPr>
        <w:t xml:space="preserve"> </w:t>
      </w:r>
      <w:r w:rsidRPr="001E4294">
        <w:rPr>
          <w:rFonts w:ascii="Arial" w:eastAsia="Arial MT" w:hAnsi="Arial" w:cs="Arial"/>
          <w:sz w:val="24"/>
          <w:szCs w:val="24"/>
          <w:lang w:val="es-ES"/>
        </w:rPr>
        <w:t>de</w:t>
      </w:r>
      <w:r w:rsidR="00726712" w:rsidRPr="001E4294">
        <w:rPr>
          <w:rFonts w:ascii="Arial" w:eastAsia="Arial MT" w:hAnsi="Arial" w:cs="Arial"/>
          <w:sz w:val="24"/>
          <w:szCs w:val="24"/>
          <w:lang w:val="es-ES"/>
        </w:rPr>
        <w:t xml:space="preserve"> </w:t>
      </w:r>
      <w:r w:rsidRPr="001E4294">
        <w:rPr>
          <w:rFonts w:ascii="Arial" w:eastAsia="Arial MT" w:hAnsi="Arial" w:cs="Arial"/>
          <w:sz w:val="24"/>
          <w:szCs w:val="24"/>
          <w:lang w:val="es-ES"/>
        </w:rPr>
        <w:t>los</w:t>
      </w:r>
      <w:r w:rsidR="00726712" w:rsidRPr="001E4294">
        <w:rPr>
          <w:rFonts w:ascii="Arial" w:eastAsia="Arial MT" w:hAnsi="Arial" w:cs="Arial"/>
          <w:sz w:val="24"/>
          <w:szCs w:val="24"/>
          <w:lang w:val="es-ES"/>
        </w:rPr>
        <w:t xml:space="preserve"> </w:t>
      </w:r>
      <w:r w:rsidRPr="001E4294">
        <w:rPr>
          <w:rFonts w:ascii="Arial" w:eastAsia="Arial MT" w:hAnsi="Arial" w:cs="Arial"/>
          <w:sz w:val="24"/>
          <w:szCs w:val="24"/>
          <w:lang w:val="es-ES"/>
        </w:rPr>
        <w:t>derechos</w:t>
      </w:r>
      <w:r w:rsidR="00726712" w:rsidRPr="001E4294">
        <w:rPr>
          <w:rFonts w:ascii="Arial" w:eastAsia="Arial MT" w:hAnsi="Arial" w:cs="Arial"/>
          <w:sz w:val="24"/>
          <w:szCs w:val="24"/>
          <w:lang w:val="es-ES"/>
        </w:rPr>
        <w:t xml:space="preserve"> </w:t>
      </w:r>
      <w:r w:rsidRPr="001E4294">
        <w:rPr>
          <w:rFonts w:ascii="Arial" w:eastAsia="Arial MT" w:hAnsi="Arial" w:cs="Arial"/>
          <w:sz w:val="24"/>
          <w:szCs w:val="24"/>
          <w:lang w:val="es-ES"/>
        </w:rPr>
        <w:t>de</w:t>
      </w:r>
      <w:r w:rsidR="00726712" w:rsidRPr="001E4294">
        <w:rPr>
          <w:rFonts w:ascii="Arial" w:eastAsia="Arial MT" w:hAnsi="Arial" w:cs="Arial"/>
          <w:sz w:val="24"/>
          <w:szCs w:val="24"/>
          <w:lang w:val="es-ES"/>
        </w:rPr>
        <w:t xml:space="preserve"> </w:t>
      </w:r>
      <w:r w:rsidRPr="001E4294">
        <w:rPr>
          <w:rFonts w:ascii="Arial" w:eastAsia="Arial MT" w:hAnsi="Arial" w:cs="Arial"/>
          <w:sz w:val="24"/>
          <w:szCs w:val="24"/>
          <w:lang w:val="es-ES"/>
        </w:rPr>
        <w:t>los</w:t>
      </w:r>
      <w:r w:rsidR="00726712" w:rsidRPr="001E4294">
        <w:rPr>
          <w:rFonts w:ascii="Arial" w:eastAsia="Arial MT" w:hAnsi="Arial" w:cs="Arial"/>
          <w:sz w:val="24"/>
          <w:szCs w:val="24"/>
          <w:lang w:val="es-ES"/>
        </w:rPr>
        <w:t xml:space="preserve"> </w:t>
      </w:r>
      <w:r w:rsidRPr="001E4294">
        <w:rPr>
          <w:rFonts w:ascii="Arial" w:eastAsia="Arial MT" w:hAnsi="Arial" w:cs="Arial"/>
          <w:sz w:val="24"/>
          <w:szCs w:val="24"/>
          <w:lang w:val="es-ES"/>
        </w:rPr>
        <w:t>niños, niñas</w:t>
      </w:r>
      <w:r w:rsidR="00726712" w:rsidRPr="001E4294">
        <w:rPr>
          <w:rFonts w:ascii="Arial" w:eastAsia="Arial MT" w:hAnsi="Arial" w:cs="Arial"/>
          <w:sz w:val="24"/>
          <w:szCs w:val="24"/>
          <w:lang w:val="es-ES"/>
        </w:rPr>
        <w:t xml:space="preserve"> </w:t>
      </w:r>
      <w:r w:rsidRPr="001E4294">
        <w:rPr>
          <w:rFonts w:ascii="Arial" w:eastAsia="Arial MT" w:hAnsi="Arial" w:cs="Arial"/>
          <w:sz w:val="24"/>
          <w:szCs w:val="24"/>
          <w:lang w:val="es-ES"/>
        </w:rPr>
        <w:t>y</w:t>
      </w:r>
      <w:r w:rsidR="00726712" w:rsidRPr="001E4294">
        <w:rPr>
          <w:rFonts w:ascii="Arial" w:eastAsia="Arial MT" w:hAnsi="Arial" w:cs="Arial"/>
          <w:sz w:val="24"/>
          <w:szCs w:val="24"/>
          <w:lang w:val="es-ES"/>
        </w:rPr>
        <w:t xml:space="preserve"> </w:t>
      </w:r>
      <w:r w:rsidRPr="001E4294">
        <w:rPr>
          <w:rFonts w:ascii="Arial" w:eastAsia="Arial MT" w:hAnsi="Arial" w:cs="Arial"/>
          <w:sz w:val="24"/>
          <w:szCs w:val="24"/>
          <w:lang w:val="es-ES"/>
        </w:rPr>
        <w:t>adolescentes</w:t>
      </w:r>
      <w:r w:rsidR="00726712" w:rsidRPr="001E4294">
        <w:rPr>
          <w:rFonts w:ascii="Arial" w:eastAsia="Arial MT" w:hAnsi="Arial" w:cs="Arial"/>
          <w:sz w:val="24"/>
          <w:szCs w:val="24"/>
          <w:lang w:val="es-ES"/>
        </w:rPr>
        <w:t xml:space="preserve"> </w:t>
      </w:r>
      <w:r w:rsidRPr="001E4294">
        <w:rPr>
          <w:rFonts w:ascii="Arial" w:eastAsia="Arial MT" w:hAnsi="Arial" w:cs="Arial"/>
          <w:sz w:val="24"/>
          <w:szCs w:val="24"/>
          <w:lang w:val="es-ES"/>
        </w:rPr>
        <w:t>(NNA),</w:t>
      </w:r>
      <w:r w:rsidR="00AF106C">
        <w:rPr>
          <w:rFonts w:ascii="Arial" w:eastAsia="Arial MT" w:hAnsi="Arial" w:cs="Arial"/>
          <w:sz w:val="24"/>
          <w:szCs w:val="24"/>
          <w:lang w:val="es-ES"/>
        </w:rPr>
        <w:t xml:space="preserve"> así como también frente a otros asuntos del área de familia, </w:t>
      </w:r>
      <w:r w:rsidR="00726712" w:rsidRPr="001E4294">
        <w:rPr>
          <w:rFonts w:ascii="Arial" w:eastAsia="Arial MT" w:hAnsi="Arial" w:cs="Arial"/>
          <w:sz w:val="24"/>
          <w:szCs w:val="24"/>
          <w:lang w:val="es-ES"/>
        </w:rPr>
        <w:t xml:space="preserve"> </w:t>
      </w:r>
      <w:r w:rsidRPr="001E4294">
        <w:rPr>
          <w:rFonts w:ascii="Arial" w:eastAsia="Arial MT" w:hAnsi="Arial" w:cs="Arial"/>
          <w:sz w:val="24"/>
          <w:szCs w:val="24"/>
          <w:lang w:val="es-ES"/>
        </w:rPr>
        <w:t>mediante</w:t>
      </w:r>
      <w:r w:rsidR="00726712" w:rsidRPr="001E4294">
        <w:rPr>
          <w:rFonts w:ascii="Arial" w:eastAsia="Arial MT" w:hAnsi="Arial" w:cs="Arial"/>
          <w:sz w:val="24"/>
          <w:szCs w:val="24"/>
          <w:lang w:val="es-ES"/>
        </w:rPr>
        <w:t xml:space="preserve"> </w:t>
      </w:r>
      <w:r w:rsidRPr="001E4294">
        <w:rPr>
          <w:rFonts w:ascii="Arial" w:eastAsia="Arial MT" w:hAnsi="Arial" w:cs="Arial"/>
          <w:sz w:val="24"/>
          <w:szCs w:val="24"/>
          <w:lang w:val="es-ES"/>
        </w:rPr>
        <w:t>oficios,</w:t>
      </w:r>
      <w:r w:rsidR="00726712" w:rsidRPr="001E4294">
        <w:rPr>
          <w:rFonts w:ascii="Arial" w:eastAsia="Arial MT" w:hAnsi="Arial" w:cs="Arial"/>
          <w:sz w:val="24"/>
          <w:szCs w:val="24"/>
          <w:lang w:val="es-ES"/>
        </w:rPr>
        <w:t xml:space="preserve"> </w:t>
      </w:r>
      <w:r w:rsidRPr="001E4294">
        <w:rPr>
          <w:rFonts w:ascii="Arial" w:eastAsia="Arial MT" w:hAnsi="Arial" w:cs="Arial"/>
          <w:sz w:val="24"/>
          <w:szCs w:val="24"/>
          <w:lang w:val="es-ES"/>
        </w:rPr>
        <w:t>audiencias,</w:t>
      </w:r>
      <w:r w:rsidR="00726712" w:rsidRPr="001E4294">
        <w:rPr>
          <w:rFonts w:ascii="Arial" w:eastAsia="Arial MT" w:hAnsi="Arial" w:cs="Arial"/>
          <w:sz w:val="24"/>
          <w:szCs w:val="24"/>
          <w:lang w:val="es-ES"/>
        </w:rPr>
        <w:t xml:space="preserve"> </w:t>
      </w:r>
      <w:r w:rsidRPr="001E4294">
        <w:rPr>
          <w:rFonts w:ascii="Arial" w:eastAsia="Arial MT" w:hAnsi="Arial" w:cs="Arial"/>
          <w:sz w:val="24"/>
          <w:szCs w:val="24"/>
          <w:lang w:val="es-ES"/>
        </w:rPr>
        <w:t>inspecciones,</w:t>
      </w:r>
      <w:r w:rsidR="00726712" w:rsidRPr="001E4294">
        <w:rPr>
          <w:rFonts w:ascii="Arial" w:eastAsia="Arial MT" w:hAnsi="Arial" w:cs="Arial"/>
          <w:sz w:val="24"/>
          <w:szCs w:val="24"/>
          <w:lang w:val="es-ES"/>
        </w:rPr>
        <w:t xml:space="preserve"> </w:t>
      </w:r>
      <w:r w:rsidRPr="001E4294">
        <w:rPr>
          <w:rFonts w:ascii="Arial" w:eastAsia="Arial MT" w:hAnsi="Arial" w:cs="Arial"/>
          <w:sz w:val="24"/>
          <w:szCs w:val="24"/>
          <w:lang w:val="es-ES"/>
        </w:rPr>
        <w:t>etc.</w:t>
      </w:r>
    </w:p>
    <w:bookmarkEnd w:id="2"/>
    <w:p w:rsidR="00E10DBC" w:rsidRDefault="00E10DBC" w:rsidP="001E4294">
      <w:pPr>
        <w:widowControl w:val="0"/>
        <w:autoSpaceDE w:val="0"/>
        <w:autoSpaceDN w:val="0"/>
        <w:spacing w:after="0" w:line="240" w:lineRule="auto"/>
        <w:jc w:val="both"/>
        <w:rPr>
          <w:rFonts w:ascii="Arial" w:eastAsia="Arial MT" w:hAnsi="Arial" w:cs="Arial"/>
          <w:sz w:val="24"/>
          <w:szCs w:val="24"/>
          <w:lang w:val="es-ES"/>
        </w:rPr>
      </w:pPr>
    </w:p>
    <w:p w:rsidR="007E6E7A" w:rsidRPr="001E4294" w:rsidRDefault="00302A4A" w:rsidP="001E4294">
      <w:pPr>
        <w:widowControl w:val="0"/>
        <w:autoSpaceDE w:val="0"/>
        <w:autoSpaceDN w:val="0"/>
        <w:spacing w:after="0" w:line="240" w:lineRule="auto"/>
        <w:jc w:val="both"/>
        <w:rPr>
          <w:rFonts w:ascii="Arial" w:eastAsia="Arial MT" w:hAnsi="Arial" w:cs="Arial"/>
          <w:sz w:val="24"/>
          <w:szCs w:val="24"/>
          <w:lang w:val="es-ES"/>
        </w:rPr>
      </w:pPr>
      <w:r w:rsidRPr="001E4294">
        <w:rPr>
          <w:rFonts w:ascii="Arial" w:eastAsia="Arial MT" w:hAnsi="Arial" w:cs="Arial"/>
          <w:sz w:val="24"/>
          <w:szCs w:val="24"/>
          <w:lang w:val="es-ES"/>
        </w:rPr>
        <w:t xml:space="preserve">Se interviene como agente del ministerio público, revisando y avalando los procesos en familia, </w:t>
      </w:r>
      <w:r w:rsidR="009B5539">
        <w:rPr>
          <w:rFonts w:ascii="Arial" w:eastAsia="Arial MT" w:hAnsi="Arial" w:cs="Arial"/>
          <w:sz w:val="24"/>
          <w:szCs w:val="24"/>
          <w:lang w:val="es-ES"/>
        </w:rPr>
        <w:t xml:space="preserve">siendo algunos: </w:t>
      </w:r>
      <w:r w:rsidRPr="001E4294">
        <w:rPr>
          <w:rFonts w:ascii="Arial" w:eastAsia="Arial MT" w:hAnsi="Arial" w:cs="Arial"/>
          <w:sz w:val="24"/>
          <w:szCs w:val="24"/>
          <w:lang w:val="es-ES"/>
        </w:rPr>
        <w:t>FILIACIÓN, PRIVACIÓN PATRIA POTESTAD, ALIMENTOS, VENTA</w:t>
      </w:r>
      <w:r w:rsidR="00E47F8F" w:rsidRPr="001E4294">
        <w:rPr>
          <w:rFonts w:ascii="Arial" w:eastAsia="Arial MT" w:hAnsi="Arial" w:cs="Arial"/>
          <w:sz w:val="24"/>
          <w:szCs w:val="24"/>
          <w:lang w:val="es-ES"/>
        </w:rPr>
        <w:t xml:space="preserve"> DE BIENES DEL MENOR EJECUTIVO,</w:t>
      </w:r>
      <w:r w:rsidRPr="001E4294">
        <w:rPr>
          <w:rFonts w:ascii="Arial" w:eastAsia="Arial MT" w:hAnsi="Arial" w:cs="Arial"/>
          <w:sz w:val="24"/>
          <w:szCs w:val="24"/>
          <w:lang w:val="es-ES"/>
        </w:rPr>
        <w:t xml:space="preserve"> FIJACIÓN ALIMENTO</w:t>
      </w:r>
      <w:r w:rsidR="00E47F8F" w:rsidRPr="001E4294">
        <w:rPr>
          <w:rFonts w:ascii="Arial" w:eastAsia="Arial MT" w:hAnsi="Arial" w:cs="Arial"/>
          <w:sz w:val="24"/>
          <w:szCs w:val="24"/>
          <w:lang w:val="es-ES"/>
        </w:rPr>
        <w:t>S, REVISIÓN ALIMENTOS, ADOPCIÓN</w:t>
      </w:r>
      <w:r w:rsidR="00CE22A2">
        <w:rPr>
          <w:rFonts w:ascii="Arial" w:eastAsia="Arial MT" w:hAnsi="Arial" w:cs="Arial"/>
          <w:sz w:val="24"/>
          <w:szCs w:val="24"/>
          <w:lang w:val="es-ES"/>
        </w:rPr>
        <w:t>.</w:t>
      </w:r>
    </w:p>
    <w:p w:rsidR="00302A4A" w:rsidRPr="001E4294" w:rsidRDefault="00302A4A" w:rsidP="001E4294">
      <w:pPr>
        <w:widowControl w:val="0"/>
        <w:autoSpaceDE w:val="0"/>
        <w:autoSpaceDN w:val="0"/>
        <w:spacing w:after="0" w:line="240" w:lineRule="auto"/>
        <w:jc w:val="both"/>
        <w:rPr>
          <w:rFonts w:ascii="Arial" w:eastAsia="Arial MT" w:hAnsi="Arial" w:cs="Arial"/>
          <w:sz w:val="24"/>
          <w:szCs w:val="24"/>
          <w:lang w:val="es-ES"/>
        </w:rPr>
      </w:pPr>
      <w:r w:rsidRPr="001E4294">
        <w:rPr>
          <w:rFonts w:ascii="Arial" w:eastAsia="Arial MT" w:hAnsi="Arial" w:cs="Arial"/>
          <w:sz w:val="24"/>
          <w:szCs w:val="24"/>
          <w:lang w:val="es-ES"/>
        </w:rPr>
        <w:t>.</w:t>
      </w:r>
    </w:p>
    <w:p w:rsidR="00302A4A" w:rsidRPr="001E4294" w:rsidRDefault="00302A4A" w:rsidP="001E4294">
      <w:pPr>
        <w:widowControl w:val="0"/>
        <w:numPr>
          <w:ilvl w:val="0"/>
          <w:numId w:val="4"/>
        </w:numPr>
        <w:autoSpaceDE w:val="0"/>
        <w:autoSpaceDN w:val="0"/>
        <w:spacing w:after="0" w:line="240" w:lineRule="auto"/>
        <w:jc w:val="both"/>
        <w:rPr>
          <w:rFonts w:ascii="Arial" w:eastAsia="Arial MT" w:hAnsi="Arial" w:cs="Arial"/>
          <w:sz w:val="24"/>
          <w:szCs w:val="24"/>
          <w:lang w:val="es-ES"/>
        </w:rPr>
      </w:pPr>
      <w:r w:rsidRPr="001E4294">
        <w:rPr>
          <w:rFonts w:ascii="Arial" w:eastAsia="Arial MT" w:hAnsi="Arial" w:cs="Arial"/>
          <w:sz w:val="24"/>
          <w:szCs w:val="24"/>
          <w:lang w:val="es-ES"/>
        </w:rPr>
        <w:t>Intervenir como Ministerio Público en los Despachos Administrativos: (ICBF y COMISARÍAS).</w:t>
      </w:r>
    </w:p>
    <w:p w:rsidR="00302A4A" w:rsidRPr="001E4294" w:rsidRDefault="00302A4A" w:rsidP="001E4294">
      <w:pPr>
        <w:widowControl w:val="0"/>
        <w:numPr>
          <w:ilvl w:val="0"/>
          <w:numId w:val="4"/>
        </w:numPr>
        <w:autoSpaceDE w:val="0"/>
        <w:autoSpaceDN w:val="0"/>
        <w:spacing w:after="0" w:line="240" w:lineRule="auto"/>
        <w:jc w:val="both"/>
        <w:rPr>
          <w:rFonts w:ascii="Arial" w:eastAsia="Arial MT" w:hAnsi="Arial" w:cs="Arial"/>
          <w:sz w:val="24"/>
          <w:szCs w:val="24"/>
          <w:lang w:val="es-ES"/>
        </w:rPr>
      </w:pPr>
      <w:r w:rsidRPr="001E4294">
        <w:rPr>
          <w:rFonts w:ascii="Arial" w:eastAsia="Arial MT" w:hAnsi="Arial" w:cs="Arial"/>
          <w:sz w:val="24"/>
          <w:szCs w:val="24"/>
          <w:lang w:val="es-ES"/>
        </w:rPr>
        <w:t xml:space="preserve">Requerimientos del Despacho </w:t>
      </w:r>
      <w:r w:rsidR="00E709C4">
        <w:rPr>
          <w:rFonts w:ascii="Arial" w:eastAsia="Arial MT" w:hAnsi="Arial" w:cs="Arial"/>
          <w:sz w:val="24"/>
          <w:szCs w:val="24"/>
          <w:lang w:val="es-ES"/>
        </w:rPr>
        <w:t xml:space="preserve">del </w:t>
      </w:r>
      <w:r w:rsidRPr="001E4294">
        <w:rPr>
          <w:rFonts w:ascii="Arial" w:eastAsia="Arial MT" w:hAnsi="Arial" w:cs="Arial"/>
          <w:sz w:val="24"/>
          <w:szCs w:val="24"/>
          <w:lang w:val="es-ES"/>
        </w:rPr>
        <w:t>Personero u oficiosos. Reacciones inmediatas, comisiones, etc.</w:t>
      </w:r>
    </w:p>
    <w:p w:rsidR="00302A4A" w:rsidRPr="001E4294" w:rsidRDefault="00302A4A" w:rsidP="001E4294">
      <w:pPr>
        <w:widowControl w:val="0"/>
        <w:autoSpaceDE w:val="0"/>
        <w:autoSpaceDN w:val="0"/>
        <w:spacing w:after="0" w:line="240" w:lineRule="auto"/>
        <w:jc w:val="both"/>
        <w:rPr>
          <w:rFonts w:ascii="Arial" w:eastAsia="Arial MT" w:hAnsi="Arial" w:cs="Arial"/>
          <w:sz w:val="24"/>
          <w:szCs w:val="24"/>
          <w:lang w:val="es-ES"/>
        </w:rPr>
      </w:pPr>
    </w:p>
    <w:p w:rsidR="00302A4A" w:rsidRPr="001E4294" w:rsidRDefault="00302A4A" w:rsidP="001E4294">
      <w:pPr>
        <w:widowControl w:val="0"/>
        <w:autoSpaceDE w:val="0"/>
        <w:autoSpaceDN w:val="0"/>
        <w:spacing w:after="0" w:line="240" w:lineRule="auto"/>
        <w:jc w:val="both"/>
        <w:rPr>
          <w:rFonts w:ascii="Arial" w:eastAsia="Arial MT" w:hAnsi="Arial" w:cs="Arial"/>
          <w:b/>
          <w:bCs/>
          <w:sz w:val="24"/>
          <w:szCs w:val="24"/>
          <w:lang w:val="es-ES"/>
        </w:rPr>
      </w:pPr>
      <w:r w:rsidRPr="001E4294">
        <w:rPr>
          <w:rFonts w:ascii="Arial" w:eastAsia="Arial MT" w:hAnsi="Arial" w:cs="Arial"/>
          <w:b/>
          <w:bCs/>
          <w:sz w:val="24"/>
          <w:szCs w:val="24"/>
          <w:lang w:val="es-ES"/>
        </w:rPr>
        <w:t xml:space="preserve">TOTAL: </w:t>
      </w:r>
      <w:r w:rsidR="006A1233">
        <w:rPr>
          <w:rFonts w:ascii="Arial" w:eastAsia="Arial MT" w:hAnsi="Arial" w:cs="Arial"/>
          <w:b/>
          <w:bCs/>
          <w:sz w:val="24"/>
          <w:szCs w:val="24"/>
          <w:lang w:val="es-ES"/>
        </w:rPr>
        <w:t>50</w:t>
      </w:r>
    </w:p>
    <w:p w:rsidR="00302A4A" w:rsidRPr="002F78A3" w:rsidRDefault="00302A4A" w:rsidP="001E4294">
      <w:pPr>
        <w:widowControl w:val="0"/>
        <w:autoSpaceDE w:val="0"/>
        <w:autoSpaceDN w:val="0"/>
        <w:spacing w:after="0" w:line="240" w:lineRule="auto"/>
        <w:jc w:val="both"/>
        <w:rPr>
          <w:rFonts w:ascii="Arial" w:eastAsia="Arial MT" w:hAnsi="Arial" w:cs="Arial"/>
          <w:b/>
          <w:bCs/>
          <w:color w:val="000000" w:themeColor="text1"/>
          <w:sz w:val="24"/>
          <w:szCs w:val="24"/>
          <w:lang w:val="es-ES"/>
        </w:rPr>
      </w:pPr>
    </w:p>
    <w:p w:rsidR="002F78A3" w:rsidRDefault="005444C6" w:rsidP="001E4294">
      <w:pPr>
        <w:pStyle w:val="Prrafodelista"/>
        <w:numPr>
          <w:ilvl w:val="0"/>
          <w:numId w:val="8"/>
        </w:numPr>
        <w:jc w:val="both"/>
        <w:rPr>
          <w:rFonts w:ascii="Arial" w:hAnsi="Arial" w:cs="Arial"/>
          <w:b/>
          <w:bCs/>
          <w:color w:val="000000" w:themeColor="text1"/>
          <w:sz w:val="24"/>
          <w:szCs w:val="24"/>
        </w:rPr>
      </w:pPr>
      <w:r w:rsidRPr="002F78A3">
        <w:rPr>
          <w:rFonts w:ascii="Arial" w:hAnsi="Arial" w:cs="Arial"/>
          <w:b/>
          <w:bCs/>
          <w:color w:val="000000" w:themeColor="text1"/>
          <w:sz w:val="24"/>
          <w:szCs w:val="24"/>
        </w:rPr>
        <w:t>Audiencias en comisaría</w:t>
      </w:r>
      <w:r w:rsidR="002F78A3">
        <w:rPr>
          <w:rFonts w:ascii="Arial" w:hAnsi="Arial" w:cs="Arial"/>
          <w:b/>
          <w:bCs/>
          <w:color w:val="000000" w:themeColor="text1"/>
          <w:sz w:val="24"/>
          <w:szCs w:val="24"/>
        </w:rPr>
        <w:t>:</w:t>
      </w:r>
      <w:r w:rsidR="002F78A3" w:rsidRPr="002F78A3">
        <w:rPr>
          <w:rFonts w:ascii="Arial" w:hAnsi="Arial" w:cs="Arial"/>
          <w:color w:val="000000" w:themeColor="text1"/>
          <w:sz w:val="24"/>
          <w:szCs w:val="24"/>
        </w:rPr>
        <w:t xml:space="preserve"> Intervenir como Ministerio Público ante comisaría</w:t>
      </w:r>
      <w:r w:rsidR="002F78A3">
        <w:rPr>
          <w:rFonts w:ascii="Arial" w:hAnsi="Arial" w:cs="Arial"/>
          <w:color w:val="000000" w:themeColor="text1"/>
          <w:sz w:val="24"/>
          <w:szCs w:val="24"/>
        </w:rPr>
        <w:t>:</w:t>
      </w:r>
      <w:r w:rsidR="00F03350">
        <w:rPr>
          <w:rFonts w:ascii="Arial" w:hAnsi="Arial" w:cs="Arial"/>
          <w:color w:val="000000" w:themeColor="text1"/>
          <w:sz w:val="24"/>
          <w:szCs w:val="24"/>
        </w:rPr>
        <w:t xml:space="preserve"> </w:t>
      </w:r>
      <w:r w:rsidR="0090569A">
        <w:rPr>
          <w:rFonts w:ascii="Arial" w:hAnsi="Arial" w:cs="Arial"/>
          <w:b/>
          <w:color w:val="000000" w:themeColor="text1"/>
          <w:sz w:val="24"/>
          <w:szCs w:val="24"/>
        </w:rPr>
        <w:t>15</w:t>
      </w:r>
    </w:p>
    <w:p w:rsidR="00302A4A" w:rsidRPr="002F78A3" w:rsidRDefault="005444C6" w:rsidP="001E4294">
      <w:pPr>
        <w:pStyle w:val="Prrafodelista"/>
        <w:numPr>
          <w:ilvl w:val="0"/>
          <w:numId w:val="8"/>
        </w:numPr>
        <w:jc w:val="both"/>
        <w:rPr>
          <w:rFonts w:ascii="Arial" w:hAnsi="Arial" w:cs="Arial"/>
          <w:b/>
          <w:bCs/>
          <w:color w:val="000000" w:themeColor="text1"/>
          <w:sz w:val="24"/>
          <w:szCs w:val="24"/>
        </w:rPr>
      </w:pPr>
      <w:r w:rsidRPr="002F78A3">
        <w:rPr>
          <w:rFonts w:ascii="Arial" w:hAnsi="Arial" w:cs="Arial"/>
          <w:b/>
          <w:bCs/>
          <w:color w:val="000000" w:themeColor="text1"/>
          <w:sz w:val="24"/>
          <w:szCs w:val="24"/>
        </w:rPr>
        <w:t xml:space="preserve"> </w:t>
      </w:r>
      <w:r w:rsidR="002F78A3">
        <w:rPr>
          <w:rFonts w:ascii="Arial" w:hAnsi="Arial" w:cs="Arial"/>
          <w:b/>
          <w:bCs/>
          <w:color w:val="000000" w:themeColor="text1"/>
          <w:sz w:val="24"/>
          <w:szCs w:val="24"/>
        </w:rPr>
        <w:t xml:space="preserve">Audiencias en </w:t>
      </w:r>
      <w:r w:rsidRPr="002F78A3">
        <w:rPr>
          <w:rFonts w:ascii="Arial" w:hAnsi="Arial" w:cs="Arial"/>
          <w:b/>
          <w:bCs/>
          <w:color w:val="000000" w:themeColor="text1"/>
          <w:sz w:val="24"/>
          <w:szCs w:val="24"/>
        </w:rPr>
        <w:t>juzgados de familia</w:t>
      </w:r>
      <w:r w:rsidR="00302A4A" w:rsidRPr="002F78A3">
        <w:rPr>
          <w:rFonts w:ascii="Arial" w:hAnsi="Arial" w:cs="Arial"/>
          <w:b/>
          <w:bCs/>
          <w:color w:val="000000" w:themeColor="text1"/>
          <w:sz w:val="24"/>
          <w:szCs w:val="24"/>
        </w:rPr>
        <w:t xml:space="preserve">: </w:t>
      </w:r>
      <w:r w:rsidR="00302A4A" w:rsidRPr="002F78A3">
        <w:rPr>
          <w:rFonts w:ascii="Arial" w:hAnsi="Arial" w:cs="Arial"/>
          <w:color w:val="000000" w:themeColor="text1"/>
          <w:sz w:val="24"/>
          <w:szCs w:val="24"/>
        </w:rPr>
        <w:t xml:space="preserve">Intervenir como Ministerio Público ante </w:t>
      </w:r>
      <w:r w:rsidR="007A2E28" w:rsidRPr="002F78A3">
        <w:rPr>
          <w:rFonts w:ascii="Arial" w:hAnsi="Arial" w:cs="Arial"/>
          <w:color w:val="000000" w:themeColor="text1"/>
          <w:sz w:val="24"/>
          <w:szCs w:val="24"/>
        </w:rPr>
        <w:t>Jueces de familia</w:t>
      </w:r>
      <w:r w:rsidR="00302A4A" w:rsidRPr="002F78A3">
        <w:rPr>
          <w:rFonts w:ascii="Arial" w:hAnsi="Arial" w:cs="Arial"/>
          <w:color w:val="000000" w:themeColor="text1"/>
          <w:sz w:val="24"/>
          <w:szCs w:val="24"/>
        </w:rPr>
        <w:t xml:space="preserve">: </w:t>
      </w:r>
      <w:r w:rsidR="00D04878" w:rsidRPr="00D04878">
        <w:rPr>
          <w:rFonts w:ascii="Arial" w:hAnsi="Arial" w:cs="Arial"/>
          <w:b/>
          <w:color w:val="000000" w:themeColor="text1"/>
          <w:sz w:val="24"/>
          <w:szCs w:val="24"/>
        </w:rPr>
        <w:t>02</w:t>
      </w:r>
    </w:p>
    <w:p w:rsidR="002466A6" w:rsidRPr="002466A6" w:rsidRDefault="00302A4A" w:rsidP="001E4294">
      <w:pPr>
        <w:pStyle w:val="Prrafodelista"/>
        <w:numPr>
          <w:ilvl w:val="0"/>
          <w:numId w:val="8"/>
        </w:numPr>
        <w:jc w:val="both"/>
        <w:rPr>
          <w:rFonts w:ascii="Arial" w:hAnsi="Arial" w:cs="Arial"/>
          <w:color w:val="000000" w:themeColor="text1"/>
          <w:sz w:val="24"/>
          <w:szCs w:val="24"/>
        </w:rPr>
      </w:pPr>
      <w:r w:rsidRPr="002F78A3">
        <w:rPr>
          <w:rFonts w:ascii="Arial" w:hAnsi="Arial" w:cs="Arial"/>
          <w:b/>
          <w:bCs/>
          <w:color w:val="000000" w:themeColor="text1"/>
          <w:sz w:val="24"/>
          <w:szCs w:val="24"/>
        </w:rPr>
        <w:t>Diligencias realizadas en Comisaría</w:t>
      </w:r>
      <w:r w:rsidR="002466A6">
        <w:rPr>
          <w:rFonts w:ascii="Arial" w:hAnsi="Arial" w:cs="Arial"/>
          <w:b/>
          <w:bCs/>
          <w:color w:val="000000" w:themeColor="text1"/>
          <w:sz w:val="24"/>
          <w:szCs w:val="24"/>
        </w:rPr>
        <w:t xml:space="preserve">: </w:t>
      </w:r>
      <w:r w:rsidR="002466A6" w:rsidRPr="002F78A3">
        <w:rPr>
          <w:rFonts w:ascii="Arial" w:hAnsi="Arial" w:cs="Arial"/>
          <w:color w:val="000000" w:themeColor="text1"/>
          <w:sz w:val="24"/>
          <w:szCs w:val="24"/>
        </w:rPr>
        <w:t>Procesos de restablecimiento derechos y violencia intrafamiliar:</w:t>
      </w:r>
      <w:r w:rsidR="00717BA1">
        <w:rPr>
          <w:rFonts w:ascii="Arial" w:hAnsi="Arial" w:cs="Arial"/>
          <w:color w:val="000000" w:themeColor="text1"/>
          <w:sz w:val="24"/>
          <w:szCs w:val="24"/>
        </w:rPr>
        <w:t xml:space="preserve"> </w:t>
      </w:r>
      <w:r w:rsidR="00497C38" w:rsidRPr="00497C38">
        <w:rPr>
          <w:rFonts w:ascii="Arial" w:hAnsi="Arial" w:cs="Arial"/>
          <w:b/>
          <w:color w:val="000000" w:themeColor="text1"/>
          <w:sz w:val="24"/>
          <w:szCs w:val="24"/>
        </w:rPr>
        <w:t>06</w:t>
      </w:r>
    </w:p>
    <w:p w:rsidR="00302A4A" w:rsidRPr="002F78A3" w:rsidRDefault="00302A4A" w:rsidP="001E4294">
      <w:pPr>
        <w:pStyle w:val="Prrafodelista"/>
        <w:numPr>
          <w:ilvl w:val="0"/>
          <w:numId w:val="8"/>
        </w:numPr>
        <w:jc w:val="both"/>
        <w:rPr>
          <w:rFonts w:ascii="Arial" w:hAnsi="Arial" w:cs="Arial"/>
          <w:color w:val="000000" w:themeColor="text1"/>
          <w:sz w:val="24"/>
          <w:szCs w:val="24"/>
        </w:rPr>
      </w:pPr>
      <w:r w:rsidRPr="002F78A3">
        <w:rPr>
          <w:rFonts w:ascii="Arial" w:hAnsi="Arial" w:cs="Arial"/>
          <w:b/>
          <w:bCs/>
          <w:color w:val="000000" w:themeColor="text1"/>
          <w:sz w:val="24"/>
          <w:szCs w:val="24"/>
        </w:rPr>
        <w:t xml:space="preserve"> </w:t>
      </w:r>
      <w:r w:rsidR="002466A6">
        <w:rPr>
          <w:rFonts w:ascii="Arial" w:hAnsi="Arial" w:cs="Arial"/>
          <w:b/>
          <w:bCs/>
          <w:color w:val="000000" w:themeColor="text1"/>
          <w:sz w:val="24"/>
          <w:szCs w:val="24"/>
        </w:rPr>
        <w:t xml:space="preserve">Diligencias en </w:t>
      </w:r>
      <w:r w:rsidR="007A2E28" w:rsidRPr="002F78A3">
        <w:rPr>
          <w:rFonts w:ascii="Arial" w:hAnsi="Arial" w:cs="Arial"/>
          <w:b/>
          <w:bCs/>
          <w:color w:val="000000" w:themeColor="text1"/>
          <w:sz w:val="24"/>
          <w:szCs w:val="24"/>
        </w:rPr>
        <w:t xml:space="preserve">Juzgado </w:t>
      </w:r>
      <w:r w:rsidRPr="002F78A3">
        <w:rPr>
          <w:rFonts w:ascii="Arial" w:hAnsi="Arial" w:cs="Arial"/>
          <w:b/>
          <w:bCs/>
          <w:color w:val="000000" w:themeColor="text1"/>
          <w:sz w:val="24"/>
          <w:szCs w:val="24"/>
        </w:rPr>
        <w:t xml:space="preserve">de Familia: </w:t>
      </w:r>
      <w:r w:rsidRPr="002F78A3">
        <w:rPr>
          <w:rFonts w:ascii="Arial" w:hAnsi="Arial" w:cs="Arial"/>
          <w:color w:val="000000" w:themeColor="text1"/>
          <w:sz w:val="24"/>
          <w:szCs w:val="24"/>
        </w:rPr>
        <w:t>Procesos de restablecimiento de derech</w:t>
      </w:r>
      <w:r w:rsidR="00B352DD" w:rsidRPr="002F78A3">
        <w:rPr>
          <w:rFonts w:ascii="Arial" w:hAnsi="Arial" w:cs="Arial"/>
          <w:color w:val="000000" w:themeColor="text1"/>
          <w:sz w:val="24"/>
          <w:szCs w:val="24"/>
        </w:rPr>
        <w:t xml:space="preserve">os y violencia intrafamiliar: </w:t>
      </w:r>
      <w:r w:rsidR="000F3D60" w:rsidRPr="000F3D60">
        <w:rPr>
          <w:rFonts w:ascii="Arial" w:hAnsi="Arial" w:cs="Arial"/>
          <w:b/>
          <w:color w:val="000000" w:themeColor="text1"/>
          <w:sz w:val="24"/>
          <w:szCs w:val="24"/>
        </w:rPr>
        <w:t>03</w:t>
      </w:r>
    </w:p>
    <w:p w:rsidR="00B679B2" w:rsidRPr="00E7101F" w:rsidRDefault="00302A4A" w:rsidP="001E4294">
      <w:pPr>
        <w:pStyle w:val="Prrafodelista"/>
        <w:numPr>
          <w:ilvl w:val="0"/>
          <w:numId w:val="8"/>
        </w:numPr>
        <w:jc w:val="both"/>
        <w:rPr>
          <w:rFonts w:ascii="Arial" w:hAnsi="Arial" w:cs="Arial"/>
          <w:b/>
          <w:bCs/>
          <w:color w:val="000000" w:themeColor="text1"/>
          <w:sz w:val="24"/>
          <w:szCs w:val="24"/>
        </w:rPr>
      </w:pPr>
      <w:r w:rsidRPr="002F78A3">
        <w:rPr>
          <w:rFonts w:ascii="Arial" w:hAnsi="Arial" w:cs="Arial"/>
          <w:b/>
          <w:bCs/>
          <w:color w:val="000000" w:themeColor="text1"/>
          <w:sz w:val="24"/>
          <w:szCs w:val="24"/>
        </w:rPr>
        <w:t xml:space="preserve">Diligencias realizadas en ICBF: </w:t>
      </w:r>
      <w:r w:rsidRPr="002F78A3">
        <w:rPr>
          <w:rFonts w:ascii="Arial" w:hAnsi="Arial" w:cs="Arial"/>
          <w:color w:val="000000" w:themeColor="text1"/>
          <w:sz w:val="24"/>
          <w:szCs w:val="24"/>
        </w:rPr>
        <w:t xml:space="preserve">Procesos de verificación y restablecimiento de derechos: </w:t>
      </w:r>
      <w:r w:rsidR="00497C38" w:rsidRPr="00497C38">
        <w:rPr>
          <w:rFonts w:ascii="Arial" w:hAnsi="Arial" w:cs="Arial"/>
          <w:b/>
          <w:color w:val="000000" w:themeColor="text1"/>
          <w:sz w:val="24"/>
          <w:szCs w:val="24"/>
        </w:rPr>
        <w:t>12</w:t>
      </w:r>
    </w:p>
    <w:p w:rsidR="00E7101F" w:rsidRPr="002F78A3" w:rsidRDefault="00E7101F" w:rsidP="00E7101F">
      <w:pPr>
        <w:pStyle w:val="Prrafodelista"/>
        <w:ind w:left="720" w:firstLine="0"/>
        <w:jc w:val="both"/>
        <w:rPr>
          <w:rFonts w:ascii="Arial" w:hAnsi="Arial" w:cs="Arial"/>
          <w:b/>
          <w:bCs/>
          <w:color w:val="000000" w:themeColor="text1"/>
          <w:sz w:val="24"/>
          <w:szCs w:val="24"/>
        </w:rPr>
      </w:pPr>
    </w:p>
    <w:p w:rsidR="00B679B2" w:rsidRPr="001E4294" w:rsidRDefault="00B679B2" w:rsidP="001E4294">
      <w:pPr>
        <w:pStyle w:val="Textoindependiente"/>
        <w:ind w:right="122"/>
        <w:jc w:val="both"/>
        <w:rPr>
          <w:rFonts w:ascii="Arial" w:hAnsi="Arial" w:cs="Arial"/>
          <w:b/>
        </w:rPr>
      </w:pPr>
      <w:r w:rsidRPr="001E4294">
        <w:rPr>
          <w:rFonts w:ascii="Arial" w:hAnsi="Arial" w:cs="Arial"/>
          <w:b/>
        </w:rPr>
        <w:t>3.3 ASESORÍA, ACOMPAÑAMIENTO, VALORACIÓN Y ELABORACIÓN DE DEMANDAS LEY DE APOYO (LEY 1996 DE 2019).</w:t>
      </w:r>
    </w:p>
    <w:p w:rsidR="00B679B2" w:rsidRPr="001E4294" w:rsidRDefault="00B679B2" w:rsidP="001E4294">
      <w:pPr>
        <w:pStyle w:val="Textoindependiente"/>
        <w:ind w:right="122"/>
        <w:jc w:val="both"/>
        <w:rPr>
          <w:rFonts w:ascii="Arial" w:hAnsi="Arial" w:cs="Arial"/>
          <w:bCs/>
        </w:rPr>
      </w:pPr>
    </w:p>
    <w:p w:rsidR="00B679B2" w:rsidRPr="001E4294" w:rsidRDefault="00B679B2" w:rsidP="001E4294">
      <w:pPr>
        <w:pStyle w:val="Prrafodelista"/>
        <w:numPr>
          <w:ilvl w:val="0"/>
          <w:numId w:val="12"/>
        </w:numPr>
        <w:spacing w:before="92"/>
        <w:jc w:val="both"/>
        <w:rPr>
          <w:rFonts w:ascii="Arial" w:hAnsi="Arial" w:cs="Arial"/>
          <w:b/>
          <w:spacing w:val="1"/>
          <w:sz w:val="24"/>
          <w:szCs w:val="24"/>
        </w:rPr>
      </w:pPr>
      <w:r w:rsidRPr="001E4294">
        <w:rPr>
          <w:rFonts w:ascii="Arial" w:hAnsi="Arial" w:cs="Arial"/>
          <w:b/>
          <w:sz w:val="24"/>
          <w:szCs w:val="24"/>
        </w:rPr>
        <w:lastRenderedPageBreak/>
        <w:t>PROCEDIMIENTO</w:t>
      </w:r>
      <w:r w:rsidR="009D50E0" w:rsidRPr="001E4294">
        <w:rPr>
          <w:rFonts w:ascii="Arial" w:hAnsi="Arial" w:cs="Arial"/>
          <w:b/>
          <w:sz w:val="24"/>
          <w:szCs w:val="24"/>
        </w:rPr>
        <w:t xml:space="preserve"> </w:t>
      </w:r>
      <w:r w:rsidRPr="001E4294">
        <w:rPr>
          <w:rFonts w:ascii="Arial" w:hAnsi="Arial" w:cs="Arial"/>
          <w:b/>
          <w:sz w:val="24"/>
          <w:szCs w:val="24"/>
        </w:rPr>
        <w:t>LEY</w:t>
      </w:r>
      <w:r w:rsidR="009D50E0" w:rsidRPr="001E4294">
        <w:rPr>
          <w:rFonts w:ascii="Arial" w:hAnsi="Arial" w:cs="Arial"/>
          <w:b/>
          <w:sz w:val="24"/>
          <w:szCs w:val="24"/>
        </w:rPr>
        <w:t xml:space="preserve"> </w:t>
      </w:r>
      <w:r w:rsidRPr="001E4294">
        <w:rPr>
          <w:rFonts w:ascii="Arial" w:hAnsi="Arial" w:cs="Arial"/>
          <w:b/>
          <w:sz w:val="24"/>
          <w:szCs w:val="24"/>
        </w:rPr>
        <w:t>DE APOYO DEMANDAS</w:t>
      </w:r>
      <w:r w:rsidR="009D50E0" w:rsidRPr="001E4294">
        <w:rPr>
          <w:rFonts w:ascii="Arial" w:hAnsi="Arial" w:cs="Arial"/>
          <w:b/>
          <w:sz w:val="24"/>
          <w:szCs w:val="24"/>
        </w:rPr>
        <w:t xml:space="preserve">  </w:t>
      </w:r>
      <w:r w:rsidRPr="001E4294">
        <w:rPr>
          <w:rFonts w:ascii="Arial" w:hAnsi="Arial" w:cs="Arial"/>
          <w:b/>
          <w:sz w:val="24"/>
          <w:szCs w:val="24"/>
        </w:rPr>
        <w:t>DE</w:t>
      </w:r>
      <w:r w:rsidR="009D50E0" w:rsidRPr="001E4294">
        <w:rPr>
          <w:rFonts w:ascii="Arial" w:hAnsi="Arial" w:cs="Arial"/>
          <w:b/>
          <w:sz w:val="24"/>
          <w:szCs w:val="24"/>
        </w:rPr>
        <w:t xml:space="preserve"> </w:t>
      </w:r>
      <w:r w:rsidRPr="001E4294">
        <w:rPr>
          <w:rFonts w:ascii="Arial" w:hAnsi="Arial" w:cs="Arial"/>
          <w:b/>
          <w:sz w:val="24"/>
          <w:szCs w:val="24"/>
        </w:rPr>
        <w:t>LEY</w:t>
      </w:r>
      <w:r w:rsidR="009D50E0" w:rsidRPr="001E4294">
        <w:rPr>
          <w:rFonts w:ascii="Arial" w:hAnsi="Arial" w:cs="Arial"/>
          <w:b/>
          <w:sz w:val="24"/>
          <w:szCs w:val="24"/>
        </w:rPr>
        <w:t xml:space="preserve"> </w:t>
      </w:r>
      <w:r w:rsidRPr="001E4294">
        <w:rPr>
          <w:rFonts w:ascii="Arial" w:hAnsi="Arial" w:cs="Arial"/>
          <w:b/>
          <w:sz w:val="24"/>
          <w:szCs w:val="24"/>
        </w:rPr>
        <w:t>DE</w:t>
      </w:r>
      <w:r w:rsidR="009D50E0" w:rsidRPr="001E4294">
        <w:rPr>
          <w:rFonts w:ascii="Arial" w:hAnsi="Arial" w:cs="Arial"/>
          <w:b/>
          <w:sz w:val="24"/>
          <w:szCs w:val="24"/>
        </w:rPr>
        <w:t xml:space="preserve"> </w:t>
      </w:r>
      <w:r w:rsidRPr="001E4294">
        <w:rPr>
          <w:rFonts w:ascii="Arial" w:hAnsi="Arial" w:cs="Arial"/>
          <w:b/>
          <w:sz w:val="24"/>
          <w:szCs w:val="24"/>
        </w:rPr>
        <w:t>APOYO:</w:t>
      </w:r>
      <w:r w:rsidR="009D50E0" w:rsidRPr="001E4294">
        <w:rPr>
          <w:rFonts w:ascii="Arial" w:hAnsi="Arial" w:cs="Arial"/>
          <w:b/>
          <w:sz w:val="24"/>
          <w:szCs w:val="24"/>
        </w:rPr>
        <w:t xml:space="preserve"> </w:t>
      </w:r>
      <w:r w:rsidRPr="001E4294">
        <w:rPr>
          <w:rFonts w:ascii="Arial" w:hAnsi="Arial" w:cs="Arial"/>
          <w:sz w:val="24"/>
          <w:szCs w:val="24"/>
        </w:rPr>
        <w:t>Demandas</w:t>
      </w:r>
      <w:r w:rsidR="009D50E0" w:rsidRPr="001E4294">
        <w:rPr>
          <w:rFonts w:ascii="Arial" w:hAnsi="Arial" w:cs="Arial"/>
          <w:sz w:val="24"/>
          <w:szCs w:val="24"/>
        </w:rPr>
        <w:t xml:space="preserve"> </w:t>
      </w:r>
      <w:r w:rsidRPr="001E4294">
        <w:rPr>
          <w:rFonts w:ascii="Arial" w:hAnsi="Arial" w:cs="Arial"/>
          <w:sz w:val="24"/>
          <w:szCs w:val="24"/>
        </w:rPr>
        <w:t>realizadas</w:t>
      </w:r>
      <w:r w:rsidR="009D50E0" w:rsidRPr="001E4294">
        <w:rPr>
          <w:rFonts w:ascii="Arial" w:hAnsi="Arial" w:cs="Arial"/>
          <w:sz w:val="24"/>
          <w:szCs w:val="24"/>
        </w:rPr>
        <w:t xml:space="preserve"> </w:t>
      </w:r>
      <w:r w:rsidRPr="001E4294">
        <w:rPr>
          <w:rFonts w:ascii="Arial" w:hAnsi="Arial" w:cs="Arial"/>
          <w:sz w:val="24"/>
          <w:szCs w:val="24"/>
        </w:rPr>
        <w:t>con</w:t>
      </w:r>
      <w:r w:rsidR="009D50E0" w:rsidRPr="001E4294">
        <w:rPr>
          <w:rFonts w:ascii="Arial" w:hAnsi="Arial" w:cs="Arial"/>
          <w:sz w:val="24"/>
          <w:szCs w:val="24"/>
        </w:rPr>
        <w:t xml:space="preserve"> </w:t>
      </w:r>
      <w:r w:rsidRPr="001E4294">
        <w:rPr>
          <w:rFonts w:ascii="Arial" w:hAnsi="Arial" w:cs="Arial"/>
          <w:sz w:val="24"/>
          <w:szCs w:val="24"/>
        </w:rPr>
        <w:t>base</w:t>
      </w:r>
      <w:r w:rsidR="009D50E0" w:rsidRPr="001E4294">
        <w:rPr>
          <w:rFonts w:ascii="Arial" w:hAnsi="Arial" w:cs="Arial"/>
          <w:sz w:val="24"/>
          <w:szCs w:val="24"/>
        </w:rPr>
        <w:t xml:space="preserve"> </w:t>
      </w:r>
      <w:r w:rsidRPr="001E4294">
        <w:rPr>
          <w:rFonts w:ascii="Arial" w:hAnsi="Arial" w:cs="Arial"/>
          <w:sz w:val="24"/>
          <w:szCs w:val="24"/>
        </w:rPr>
        <w:t>a</w:t>
      </w:r>
      <w:r w:rsidR="009D50E0" w:rsidRPr="001E4294">
        <w:rPr>
          <w:rFonts w:ascii="Arial" w:hAnsi="Arial" w:cs="Arial"/>
          <w:sz w:val="24"/>
          <w:szCs w:val="24"/>
        </w:rPr>
        <w:t xml:space="preserve"> </w:t>
      </w:r>
      <w:r w:rsidRPr="001E4294">
        <w:rPr>
          <w:rFonts w:ascii="Arial" w:hAnsi="Arial" w:cs="Arial"/>
          <w:sz w:val="24"/>
          <w:szCs w:val="24"/>
        </w:rPr>
        <w:t>la</w:t>
      </w:r>
      <w:r w:rsidR="009D50E0" w:rsidRPr="001E4294">
        <w:rPr>
          <w:rFonts w:ascii="Arial" w:hAnsi="Arial" w:cs="Arial"/>
          <w:sz w:val="24"/>
          <w:szCs w:val="24"/>
        </w:rPr>
        <w:t xml:space="preserve"> </w:t>
      </w:r>
      <w:r w:rsidRPr="001E4294">
        <w:rPr>
          <w:rFonts w:ascii="Arial" w:hAnsi="Arial" w:cs="Arial"/>
          <w:sz w:val="24"/>
          <w:szCs w:val="24"/>
        </w:rPr>
        <w:t>Ley</w:t>
      </w:r>
      <w:r w:rsidR="009D50E0" w:rsidRPr="001E4294">
        <w:rPr>
          <w:rFonts w:ascii="Arial" w:hAnsi="Arial" w:cs="Arial"/>
          <w:sz w:val="24"/>
          <w:szCs w:val="24"/>
        </w:rPr>
        <w:t xml:space="preserve"> </w:t>
      </w:r>
      <w:r w:rsidRPr="001E4294">
        <w:rPr>
          <w:rFonts w:ascii="Arial" w:hAnsi="Arial" w:cs="Arial"/>
          <w:sz w:val="24"/>
          <w:szCs w:val="24"/>
        </w:rPr>
        <w:t>1996</w:t>
      </w:r>
      <w:r w:rsidR="009D50E0" w:rsidRPr="001E4294">
        <w:rPr>
          <w:rFonts w:ascii="Arial" w:hAnsi="Arial" w:cs="Arial"/>
          <w:sz w:val="24"/>
          <w:szCs w:val="24"/>
        </w:rPr>
        <w:t xml:space="preserve"> </w:t>
      </w:r>
      <w:r w:rsidRPr="001E4294">
        <w:rPr>
          <w:rFonts w:ascii="Arial" w:hAnsi="Arial" w:cs="Arial"/>
          <w:sz w:val="24"/>
          <w:szCs w:val="24"/>
        </w:rPr>
        <w:t xml:space="preserve">de 2019 Esto es elaboración de demandas y valoraciones psicológicas: </w:t>
      </w:r>
      <w:r w:rsidR="000F3D60" w:rsidRPr="000F3D60">
        <w:rPr>
          <w:rFonts w:ascii="Arial" w:hAnsi="Arial" w:cs="Arial"/>
          <w:b/>
          <w:sz w:val="24"/>
          <w:szCs w:val="24"/>
        </w:rPr>
        <w:t>0</w:t>
      </w:r>
      <w:r w:rsidR="0081357E">
        <w:rPr>
          <w:rFonts w:ascii="Arial" w:hAnsi="Arial" w:cs="Arial"/>
          <w:b/>
          <w:sz w:val="24"/>
          <w:szCs w:val="24"/>
        </w:rPr>
        <w:t>4</w:t>
      </w:r>
    </w:p>
    <w:p w:rsidR="00B3416B" w:rsidRPr="001E4294" w:rsidRDefault="00B679B2" w:rsidP="001E4294">
      <w:pPr>
        <w:pStyle w:val="Prrafodelista"/>
        <w:numPr>
          <w:ilvl w:val="0"/>
          <w:numId w:val="12"/>
        </w:numPr>
        <w:spacing w:before="92"/>
        <w:jc w:val="both"/>
        <w:rPr>
          <w:rFonts w:ascii="Arial" w:hAnsi="Arial" w:cs="Arial"/>
          <w:b/>
          <w:sz w:val="24"/>
          <w:szCs w:val="24"/>
        </w:rPr>
      </w:pPr>
      <w:r w:rsidRPr="001E4294">
        <w:rPr>
          <w:rFonts w:ascii="Arial" w:hAnsi="Arial" w:cs="Arial"/>
          <w:b/>
          <w:sz w:val="24"/>
          <w:szCs w:val="24"/>
        </w:rPr>
        <w:t>VALORACIÓN</w:t>
      </w:r>
      <w:r w:rsidR="009D50E0" w:rsidRPr="001E4294">
        <w:rPr>
          <w:rFonts w:ascii="Arial" w:hAnsi="Arial" w:cs="Arial"/>
          <w:b/>
          <w:sz w:val="24"/>
          <w:szCs w:val="24"/>
        </w:rPr>
        <w:t xml:space="preserve"> </w:t>
      </w:r>
      <w:r w:rsidRPr="001E4294">
        <w:rPr>
          <w:rFonts w:ascii="Arial" w:hAnsi="Arial" w:cs="Arial"/>
          <w:b/>
          <w:sz w:val="24"/>
          <w:szCs w:val="24"/>
        </w:rPr>
        <w:t>DE</w:t>
      </w:r>
      <w:r w:rsidR="009D50E0" w:rsidRPr="001E4294">
        <w:rPr>
          <w:rFonts w:ascii="Arial" w:hAnsi="Arial" w:cs="Arial"/>
          <w:b/>
          <w:sz w:val="24"/>
          <w:szCs w:val="24"/>
        </w:rPr>
        <w:t xml:space="preserve"> </w:t>
      </w:r>
      <w:r w:rsidRPr="001E4294">
        <w:rPr>
          <w:rFonts w:ascii="Arial" w:hAnsi="Arial" w:cs="Arial"/>
          <w:b/>
          <w:sz w:val="24"/>
          <w:szCs w:val="24"/>
        </w:rPr>
        <w:t>LEY</w:t>
      </w:r>
      <w:r w:rsidR="009D50E0" w:rsidRPr="001E4294">
        <w:rPr>
          <w:rFonts w:ascii="Arial" w:hAnsi="Arial" w:cs="Arial"/>
          <w:b/>
          <w:sz w:val="24"/>
          <w:szCs w:val="24"/>
        </w:rPr>
        <w:t xml:space="preserve"> </w:t>
      </w:r>
      <w:r w:rsidRPr="001E4294">
        <w:rPr>
          <w:rFonts w:ascii="Arial" w:hAnsi="Arial" w:cs="Arial"/>
          <w:b/>
          <w:sz w:val="24"/>
          <w:szCs w:val="24"/>
        </w:rPr>
        <w:t>DE</w:t>
      </w:r>
      <w:r w:rsidR="009D50E0" w:rsidRPr="001E4294">
        <w:rPr>
          <w:rFonts w:ascii="Arial" w:hAnsi="Arial" w:cs="Arial"/>
          <w:b/>
          <w:sz w:val="24"/>
          <w:szCs w:val="24"/>
        </w:rPr>
        <w:t xml:space="preserve"> </w:t>
      </w:r>
      <w:r w:rsidRPr="001E4294">
        <w:rPr>
          <w:rFonts w:ascii="Arial" w:hAnsi="Arial" w:cs="Arial"/>
          <w:b/>
          <w:sz w:val="24"/>
          <w:szCs w:val="24"/>
        </w:rPr>
        <w:t>APOYO:</w:t>
      </w:r>
      <w:r w:rsidR="009D50E0" w:rsidRPr="001E4294">
        <w:rPr>
          <w:rFonts w:ascii="Arial" w:hAnsi="Arial" w:cs="Arial"/>
          <w:b/>
          <w:sz w:val="24"/>
          <w:szCs w:val="24"/>
        </w:rPr>
        <w:t xml:space="preserve"> </w:t>
      </w:r>
      <w:r w:rsidRPr="001E4294">
        <w:rPr>
          <w:rFonts w:ascii="Arial" w:hAnsi="Arial" w:cs="Arial"/>
          <w:sz w:val="24"/>
          <w:szCs w:val="24"/>
        </w:rPr>
        <w:t>Valoraciones</w:t>
      </w:r>
      <w:r w:rsidR="009D50E0" w:rsidRPr="001E4294">
        <w:rPr>
          <w:rFonts w:ascii="Arial" w:hAnsi="Arial" w:cs="Arial"/>
          <w:sz w:val="24"/>
          <w:szCs w:val="24"/>
        </w:rPr>
        <w:t xml:space="preserve"> </w:t>
      </w:r>
      <w:r w:rsidRPr="001E4294">
        <w:rPr>
          <w:rFonts w:ascii="Arial" w:hAnsi="Arial" w:cs="Arial"/>
          <w:sz w:val="24"/>
          <w:szCs w:val="24"/>
        </w:rPr>
        <w:t>realizadas</w:t>
      </w:r>
      <w:r w:rsidR="009D50E0" w:rsidRPr="001E4294">
        <w:rPr>
          <w:rFonts w:ascii="Arial" w:hAnsi="Arial" w:cs="Arial"/>
          <w:sz w:val="24"/>
          <w:szCs w:val="24"/>
        </w:rPr>
        <w:t xml:space="preserve"> </w:t>
      </w:r>
      <w:r w:rsidRPr="001E4294">
        <w:rPr>
          <w:rFonts w:ascii="Arial" w:hAnsi="Arial" w:cs="Arial"/>
          <w:sz w:val="24"/>
          <w:szCs w:val="24"/>
        </w:rPr>
        <w:t>con</w:t>
      </w:r>
      <w:r w:rsidR="009D50E0" w:rsidRPr="001E4294">
        <w:rPr>
          <w:rFonts w:ascii="Arial" w:hAnsi="Arial" w:cs="Arial"/>
          <w:sz w:val="24"/>
          <w:szCs w:val="24"/>
        </w:rPr>
        <w:t xml:space="preserve"> </w:t>
      </w:r>
      <w:r w:rsidRPr="001E4294">
        <w:rPr>
          <w:rFonts w:ascii="Arial" w:hAnsi="Arial" w:cs="Arial"/>
          <w:sz w:val="24"/>
          <w:szCs w:val="24"/>
        </w:rPr>
        <w:t>base</w:t>
      </w:r>
      <w:r w:rsidR="009D50E0" w:rsidRPr="001E4294">
        <w:rPr>
          <w:rFonts w:ascii="Arial" w:hAnsi="Arial" w:cs="Arial"/>
          <w:sz w:val="24"/>
          <w:szCs w:val="24"/>
        </w:rPr>
        <w:t xml:space="preserve"> </w:t>
      </w:r>
      <w:r w:rsidRPr="001E4294">
        <w:rPr>
          <w:rFonts w:ascii="Arial" w:hAnsi="Arial" w:cs="Arial"/>
          <w:sz w:val="24"/>
          <w:szCs w:val="24"/>
        </w:rPr>
        <w:t>a</w:t>
      </w:r>
      <w:r w:rsidR="009D50E0" w:rsidRPr="001E4294">
        <w:rPr>
          <w:rFonts w:ascii="Arial" w:hAnsi="Arial" w:cs="Arial"/>
          <w:sz w:val="24"/>
          <w:szCs w:val="24"/>
        </w:rPr>
        <w:t xml:space="preserve"> </w:t>
      </w:r>
      <w:r w:rsidRPr="001E4294">
        <w:rPr>
          <w:rFonts w:ascii="Arial" w:hAnsi="Arial" w:cs="Arial"/>
          <w:sz w:val="24"/>
          <w:szCs w:val="24"/>
        </w:rPr>
        <w:t>la</w:t>
      </w:r>
      <w:r w:rsidR="009D50E0" w:rsidRPr="001E4294">
        <w:rPr>
          <w:rFonts w:ascii="Arial" w:hAnsi="Arial" w:cs="Arial"/>
          <w:sz w:val="24"/>
          <w:szCs w:val="24"/>
        </w:rPr>
        <w:t xml:space="preserve"> </w:t>
      </w:r>
      <w:r w:rsidRPr="001E4294">
        <w:rPr>
          <w:rFonts w:ascii="Arial" w:hAnsi="Arial" w:cs="Arial"/>
          <w:sz w:val="24"/>
          <w:szCs w:val="24"/>
        </w:rPr>
        <w:t>ley</w:t>
      </w:r>
      <w:r w:rsidR="009D50E0" w:rsidRPr="001E4294">
        <w:rPr>
          <w:rFonts w:ascii="Arial" w:hAnsi="Arial" w:cs="Arial"/>
          <w:sz w:val="24"/>
          <w:szCs w:val="24"/>
        </w:rPr>
        <w:t xml:space="preserve"> </w:t>
      </w:r>
      <w:r w:rsidRPr="001E4294">
        <w:rPr>
          <w:rFonts w:ascii="Arial" w:hAnsi="Arial" w:cs="Arial"/>
          <w:sz w:val="24"/>
          <w:szCs w:val="24"/>
        </w:rPr>
        <w:t>1996 de2019:</w:t>
      </w:r>
      <w:r w:rsidR="00CD0880" w:rsidRPr="001E4294">
        <w:rPr>
          <w:rFonts w:ascii="Arial" w:hAnsi="Arial" w:cs="Arial"/>
          <w:sz w:val="24"/>
          <w:szCs w:val="24"/>
        </w:rPr>
        <w:t xml:space="preserve"> </w:t>
      </w:r>
      <w:r w:rsidRPr="001E4294">
        <w:rPr>
          <w:rFonts w:ascii="Arial" w:hAnsi="Arial" w:cs="Arial"/>
          <w:sz w:val="24"/>
          <w:szCs w:val="24"/>
        </w:rPr>
        <w:t>Esto</w:t>
      </w:r>
      <w:r w:rsidR="009D50E0" w:rsidRPr="001E4294">
        <w:rPr>
          <w:rFonts w:ascii="Arial" w:hAnsi="Arial" w:cs="Arial"/>
          <w:sz w:val="24"/>
          <w:szCs w:val="24"/>
        </w:rPr>
        <w:t xml:space="preserve"> </w:t>
      </w:r>
      <w:r w:rsidRPr="001E4294">
        <w:rPr>
          <w:rFonts w:ascii="Arial" w:hAnsi="Arial" w:cs="Arial"/>
          <w:sz w:val="24"/>
          <w:szCs w:val="24"/>
        </w:rPr>
        <w:t>es</w:t>
      </w:r>
      <w:r w:rsidR="00CD0880" w:rsidRPr="001E4294">
        <w:rPr>
          <w:rFonts w:ascii="Arial" w:hAnsi="Arial" w:cs="Arial"/>
          <w:sz w:val="24"/>
          <w:szCs w:val="24"/>
        </w:rPr>
        <w:t>,</w:t>
      </w:r>
      <w:r w:rsidR="009D50E0" w:rsidRPr="001E4294">
        <w:rPr>
          <w:rFonts w:ascii="Arial" w:hAnsi="Arial" w:cs="Arial"/>
          <w:sz w:val="24"/>
          <w:szCs w:val="24"/>
        </w:rPr>
        <w:t xml:space="preserve"> </w:t>
      </w:r>
      <w:r w:rsidRPr="001E4294">
        <w:rPr>
          <w:rFonts w:ascii="Arial" w:hAnsi="Arial" w:cs="Arial"/>
          <w:sz w:val="24"/>
          <w:szCs w:val="24"/>
        </w:rPr>
        <w:t>valoraciones</w:t>
      </w:r>
      <w:r w:rsidR="009D50E0" w:rsidRPr="001E4294">
        <w:rPr>
          <w:rFonts w:ascii="Arial" w:hAnsi="Arial" w:cs="Arial"/>
          <w:sz w:val="24"/>
          <w:szCs w:val="24"/>
        </w:rPr>
        <w:t xml:space="preserve"> </w:t>
      </w:r>
      <w:r w:rsidRPr="001E4294">
        <w:rPr>
          <w:rFonts w:ascii="Arial" w:hAnsi="Arial" w:cs="Arial"/>
          <w:sz w:val="24"/>
          <w:szCs w:val="24"/>
        </w:rPr>
        <w:t>análisis</w:t>
      </w:r>
      <w:r w:rsidR="009D50E0" w:rsidRPr="001E4294">
        <w:rPr>
          <w:rFonts w:ascii="Arial" w:hAnsi="Arial" w:cs="Arial"/>
          <w:sz w:val="24"/>
          <w:szCs w:val="24"/>
        </w:rPr>
        <w:t xml:space="preserve"> </w:t>
      </w:r>
      <w:r w:rsidRPr="001E4294">
        <w:rPr>
          <w:rFonts w:ascii="Arial" w:hAnsi="Arial" w:cs="Arial"/>
          <w:sz w:val="24"/>
          <w:szCs w:val="24"/>
        </w:rPr>
        <w:t>de</w:t>
      </w:r>
      <w:r w:rsidR="009D50E0" w:rsidRPr="001E4294">
        <w:rPr>
          <w:rFonts w:ascii="Arial" w:hAnsi="Arial" w:cs="Arial"/>
          <w:sz w:val="24"/>
          <w:szCs w:val="24"/>
        </w:rPr>
        <w:t xml:space="preserve"> </w:t>
      </w:r>
      <w:r w:rsidRPr="001E4294">
        <w:rPr>
          <w:rFonts w:ascii="Arial" w:hAnsi="Arial" w:cs="Arial"/>
          <w:sz w:val="24"/>
          <w:szCs w:val="24"/>
        </w:rPr>
        <w:t>las</w:t>
      </w:r>
      <w:r w:rsidR="009D50E0" w:rsidRPr="001E4294">
        <w:rPr>
          <w:rFonts w:ascii="Arial" w:hAnsi="Arial" w:cs="Arial"/>
          <w:sz w:val="24"/>
          <w:szCs w:val="24"/>
        </w:rPr>
        <w:t xml:space="preserve"> </w:t>
      </w:r>
      <w:r w:rsidRPr="001E4294">
        <w:rPr>
          <w:rFonts w:ascii="Arial" w:hAnsi="Arial" w:cs="Arial"/>
          <w:sz w:val="24"/>
          <w:szCs w:val="24"/>
        </w:rPr>
        <w:t>solicitudes</w:t>
      </w:r>
      <w:r w:rsidR="009D50E0" w:rsidRPr="001E4294">
        <w:rPr>
          <w:rFonts w:ascii="Arial" w:hAnsi="Arial" w:cs="Arial"/>
          <w:sz w:val="24"/>
          <w:szCs w:val="24"/>
        </w:rPr>
        <w:t xml:space="preserve"> </w:t>
      </w:r>
      <w:proofErr w:type="spellStart"/>
      <w:r w:rsidRPr="001E4294">
        <w:rPr>
          <w:rFonts w:ascii="Arial" w:hAnsi="Arial" w:cs="Arial"/>
          <w:sz w:val="24"/>
          <w:szCs w:val="24"/>
        </w:rPr>
        <w:t>recepcionadas</w:t>
      </w:r>
      <w:proofErr w:type="spellEnd"/>
      <w:r w:rsidRPr="001E4294">
        <w:rPr>
          <w:rFonts w:ascii="Arial" w:hAnsi="Arial" w:cs="Arial"/>
          <w:sz w:val="24"/>
          <w:szCs w:val="24"/>
        </w:rPr>
        <w:t xml:space="preserve">: </w:t>
      </w:r>
      <w:r w:rsidR="00655984">
        <w:rPr>
          <w:rFonts w:ascii="Arial" w:hAnsi="Arial" w:cs="Arial"/>
          <w:b/>
          <w:sz w:val="24"/>
          <w:szCs w:val="24"/>
        </w:rPr>
        <w:t>21</w:t>
      </w:r>
    </w:p>
    <w:p w:rsidR="00B3416B" w:rsidRPr="001E4294" w:rsidRDefault="00B3416B" w:rsidP="001E4294">
      <w:pPr>
        <w:pStyle w:val="Prrafodelista"/>
        <w:spacing w:before="92"/>
        <w:ind w:left="720" w:firstLine="0"/>
        <w:jc w:val="both"/>
        <w:rPr>
          <w:rFonts w:ascii="Arial" w:hAnsi="Arial" w:cs="Arial"/>
          <w:b/>
          <w:sz w:val="24"/>
          <w:szCs w:val="24"/>
        </w:rPr>
      </w:pPr>
    </w:p>
    <w:p w:rsidR="002C7D82" w:rsidRPr="001E4294" w:rsidRDefault="002C7D82" w:rsidP="001E4294">
      <w:pPr>
        <w:pStyle w:val="Textoindependiente"/>
        <w:ind w:right="122"/>
        <w:jc w:val="both"/>
        <w:rPr>
          <w:rFonts w:ascii="Arial" w:hAnsi="Arial" w:cs="Arial"/>
          <w:b/>
          <w:bCs/>
        </w:rPr>
      </w:pPr>
      <w:r w:rsidRPr="001E4294">
        <w:rPr>
          <w:rFonts w:ascii="Arial" w:hAnsi="Arial" w:cs="Arial"/>
          <w:b/>
          <w:bCs/>
        </w:rPr>
        <w:t xml:space="preserve">Total, actuaciones en derecho de Familia: </w:t>
      </w:r>
      <w:r w:rsidR="004156B9">
        <w:rPr>
          <w:rFonts w:ascii="Arial" w:hAnsi="Arial" w:cs="Arial"/>
          <w:b/>
          <w:bCs/>
        </w:rPr>
        <w:t>135</w:t>
      </w:r>
    </w:p>
    <w:p w:rsidR="002C7D82" w:rsidRPr="001E4294" w:rsidRDefault="002C7D82" w:rsidP="001E4294">
      <w:pPr>
        <w:pStyle w:val="Textoindependiente"/>
        <w:ind w:left="720" w:right="122"/>
        <w:jc w:val="both"/>
        <w:rPr>
          <w:rFonts w:ascii="Arial" w:hAnsi="Arial" w:cs="Arial"/>
          <w:b/>
          <w:bCs/>
        </w:rPr>
      </w:pPr>
    </w:p>
    <w:p w:rsidR="002C7D82" w:rsidRPr="001E4294" w:rsidRDefault="002C7D82" w:rsidP="00041C4D">
      <w:pPr>
        <w:pStyle w:val="Textoindependiente"/>
        <w:ind w:right="122"/>
        <w:jc w:val="both"/>
        <w:rPr>
          <w:rFonts w:ascii="Arial" w:hAnsi="Arial" w:cs="Arial"/>
          <w:bCs/>
        </w:rPr>
      </w:pPr>
      <w:r w:rsidRPr="001E4294">
        <w:rPr>
          <w:rFonts w:ascii="Arial" w:hAnsi="Arial" w:cs="Arial"/>
          <w:b/>
        </w:rPr>
        <w:t>De acuerdo</w:t>
      </w:r>
      <w:r w:rsidR="006C50BF" w:rsidRPr="001E4294">
        <w:rPr>
          <w:rFonts w:ascii="Arial" w:hAnsi="Arial" w:cs="Arial"/>
          <w:b/>
        </w:rPr>
        <w:t xml:space="preserve"> </w:t>
      </w:r>
      <w:r w:rsidRPr="001E4294">
        <w:rPr>
          <w:rFonts w:ascii="Arial" w:hAnsi="Arial" w:cs="Arial"/>
          <w:b/>
        </w:rPr>
        <w:t>con el</w:t>
      </w:r>
      <w:r w:rsidR="006C50BF" w:rsidRPr="001E4294">
        <w:rPr>
          <w:rFonts w:ascii="Arial" w:hAnsi="Arial" w:cs="Arial"/>
          <w:b/>
        </w:rPr>
        <w:t xml:space="preserve"> </w:t>
      </w:r>
      <w:r w:rsidRPr="001E4294">
        <w:rPr>
          <w:rFonts w:ascii="Arial" w:hAnsi="Arial" w:cs="Arial"/>
          <w:b/>
        </w:rPr>
        <w:t>Plan</w:t>
      </w:r>
      <w:r w:rsidR="006C50BF" w:rsidRPr="001E4294">
        <w:rPr>
          <w:rFonts w:ascii="Arial" w:hAnsi="Arial" w:cs="Arial"/>
          <w:b/>
        </w:rPr>
        <w:t xml:space="preserve"> </w:t>
      </w:r>
      <w:r w:rsidRPr="001E4294">
        <w:rPr>
          <w:rFonts w:ascii="Arial" w:hAnsi="Arial" w:cs="Arial"/>
          <w:b/>
        </w:rPr>
        <w:t>de</w:t>
      </w:r>
      <w:r w:rsidR="006C50BF" w:rsidRPr="001E4294">
        <w:rPr>
          <w:rFonts w:ascii="Arial" w:hAnsi="Arial" w:cs="Arial"/>
          <w:b/>
        </w:rPr>
        <w:t xml:space="preserve"> </w:t>
      </w:r>
      <w:r w:rsidRPr="001E4294">
        <w:rPr>
          <w:rFonts w:ascii="Arial" w:hAnsi="Arial" w:cs="Arial"/>
          <w:b/>
        </w:rPr>
        <w:t>Acción</w:t>
      </w:r>
      <w:r w:rsidR="006C50BF" w:rsidRPr="001E4294">
        <w:rPr>
          <w:rFonts w:ascii="Arial" w:hAnsi="Arial" w:cs="Arial"/>
          <w:b/>
        </w:rPr>
        <w:t xml:space="preserve"> </w:t>
      </w:r>
      <w:r w:rsidRPr="001E4294">
        <w:rPr>
          <w:rFonts w:ascii="Arial" w:hAnsi="Arial" w:cs="Arial"/>
          <w:b/>
        </w:rPr>
        <w:t>en</w:t>
      </w:r>
      <w:r w:rsidR="006C50BF" w:rsidRPr="001E4294">
        <w:rPr>
          <w:rFonts w:ascii="Arial" w:hAnsi="Arial" w:cs="Arial"/>
          <w:b/>
        </w:rPr>
        <w:t xml:space="preserve"> </w:t>
      </w:r>
      <w:r w:rsidRPr="001E4294">
        <w:rPr>
          <w:rFonts w:ascii="Arial" w:hAnsi="Arial" w:cs="Arial"/>
          <w:b/>
        </w:rPr>
        <w:t>Intervenciones</w:t>
      </w:r>
      <w:r w:rsidR="006C50BF" w:rsidRPr="001E4294">
        <w:rPr>
          <w:rFonts w:ascii="Arial" w:hAnsi="Arial" w:cs="Arial"/>
          <w:b/>
        </w:rPr>
        <w:t xml:space="preserve"> </w:t>
      </w:r>
      <w:r w:rsidRPr="001E4294">
        <w:rPr>
          <w:rFonts w:ascii="Arial" w:hAnsi="Arial" w:cs="Arial"/>
          <w:b/>
        </w:rPr>
        <w:t>en los</w:t>
      </w:r>
      <w:r w:rsidR="006C50BF" w:rsidRPr="001E4294">
        <w:rPr>
          <w:rFonts w:ascii="Arial" w:hAnsi="Arial" w:cs="Arial"/>
          <w:b/>
        </w:rPr>
        <w:t xml:space="preserve"> </w:t>
      </w:r>
      <w:r w:rsidRPr="001E4294">
        <w:rPr>
          <w:rFonts w:ascii="Arial" w:hAnsi="Arial" w:cs="Arial"/>
          <w:b/>
        </w:rPr>
        <w:t>Procesos</w:t>
      </w:r>
      <w:r w:rsidR="006C50BF" w:rsidRPr="001E4294">
        <w:rPr>
          <w:rFonts w:ascii="Arial" w:hAnsi="Arial" w:cs="Arial"/>
          <w:b/>
        </w:rPr>
        <w:t xml:space="preserve"> </w:t>
      </w:r>
      <w:r w:rsidRPr="001E4294">
        <w:rPr>
          <w:rFonts w:ascii="Arial" w:hAnsi="Arial" w:cs="Arial"/>
          <w:b/>
        </w:rPr>
        <w:t>de</w:t>
      </w:r>
      <w:r w:rsidR="006C50BF" w:rsidRPr="001E4294">
        <w:rPr>
          <w:rFonts w:ascii="Arial" w:hAnsi="Arial" w:cs="Arial"/>
          <w:b/>
        </w:rPr>
        <w:t xml:space="preserve"> </w:t>
      </w:r>
      <w:r w:rsidRPr="001E4294">
        <w:rPr>
          <w:rFonts w:ascii="Arial" w:hAnsi="Arial" w:cs="Arial"/>
          <w:b/>
        </w:rPr>
        <w:t>Familia:</w:t>
      </w:r>
      <w:r w:rsidR="006C50BF" w:rsidRPr="001E4294">
        <w:rPr>
          <w:rFonts w:ascii="Arial" w:hAnsi="Arial" w:cs="Arial"/>
          <w:b/>
        </w:rPr>
        <w:t xml:space="preserve"> </w:t>
      </w:r>
      <w:r w:rsidR="00E7101F">
        <w:rPr>
          <w:rFonts w:ascii="Arial" w:hAnsi="Arial" w:cs="Arial"/>
          <w:b/>
        </w:rPr>
        <w:t>13</w:t>
      </w:r>
      <w:r w:rsidR="004156B9">
        <w:rPr>
          <w:rFonts w:ascii="Arial" w:hAnsi="Arial" w:cs="Arial"/>
          <w:b/>
        </w:rPr>
        <w:t>5</w:t>
      </w:r>
      <w:r w:rsidR="006C50BF" w:rsidRPr="001E4294">
        <w:rPr>
          <w:rFonts w:ascii="Arial" w:hAnsi="Arial" w:cs="Arial"/>
        </w:rPr>
        <w:t xml:space="preserve"> In</w:t>
      </w:r>
      <w:r w:rsidRPr="001E4294">
        <w:rPr>
          <w:rFonts w:ascii="Arial" w:hAnsi="Arial" w:cs="Arial"/>
          <w:bCs/>
        </w:rPr>
        <w:t xml:space="preserve">tervenciones realizadas de </w:t>
      </w:r>
      <w:r w:rsidR="00E7101F" w:rsidRPr="00E7101F">
        <w:rPr>
          <w:rFonts w:ascii="Arial" w:hAnsi="Arial" w:cs="Arial"/>
          <w:b/>
          <w:bCs/>
        </w:rPr>
        <w:t>13</w:t>
      </w:r>
      <w:r w:rsidR="004156B9">
        <w:rPr>
          <w:rFonts w:ascii="Arial" w:hAnsi="Arial" w:cs="Arial"/>
          <w:b/>
          <w:bCs/>
        </w:rPr>
        <w:t>5</w:t>
      </w:r>
      <w:r w:rsidR="00D95D50" w:rsidRPr="001E4294">
        <w:rPr>
          <w:rFonts w:ascii="Arial" w:hAnsi="Arial" w:cs="Arial"/>
          <w:b/>
          <w:bCs/>
        </w:rPr>
        <w:t xml:space="preserve"> </w:t>
      </w:r>
      <w:r w:rsidRPr="001E4294">
        <w:rPr>
          <w:rFonts w:ascii="Arial" w:hAnsi="Arial" w:cs="Arial"/>
          <w:bCs/>
        </w:rPr>
        <w:t>Intervenciones solicitadas.</w:t>
      </w:r>
    </w:p>
    <w:p w:rsidR="00B679B2" w:rsidRPr="001E4294" w:rsidRDefault="009375AB" w:rsidP="00041C4D">
      <w:pPr>
        <w:pStyle w:val="Textoindependiente"/>
        <w:ind w:right="122"/>
        <w:jc w:val="both"/>
        <w:rPr>
          <w:rFonts w:ascii="Arial" w:hAnsi="Arial" w:cs="Arial"/>
          <w:b/>
        </w:rPr>
      </w:pPr>
      <w:r w:rsidRPr="001E4294">
        <w:rPr>
          <w:rFonts w:ascii="Arial" w:hAnsi="Arial" w:cs="Arial"/>
          <w:b/>
        </w:rPr>
        <w:t>(</w:t>
      </w:r>
      <w:r w:rsidR="00E7101F">
        <w:rPr>
          <w:rFonts w:ascii="Arial" w:hAnsi="Arial" w:cs="Arial"/>
          <w:b/>
        </w:rPr>
        <w:t>13</w:t>
      </w:r>
      <w:r w:rsidR="004156B9">
        <w:rPr>
          <w:rFonts w:ascii="Arial" w:hAnsi="Arial" w:cs="Arial"/>
          <w:b/>
        </w:rPr>
        <w:t>5</w:t>
      </w:r>
      <w:r w:rsidR="006C50BF" w:rsidRPr="001E4294">
        <w:rPr>
          <w:rFonts w:ascii="Arial" w:hAnsi="Arial" w:cs="Arial"/>
          <w:b/>
        </w:rPr>
        <w:t>/</w:t>
      </w:r>
      <w:r w:rsidR="00E7101F">
        <w:rPr>
          <w:rFonts w:ascii="Arial" w:hAnsi="Arial" w:cs="Arial"/>
          <w:b/>
        </w:rPr>
        <w:t>13</w:t>
      </w:r>
      <w:r w:rsidR="004156B9">
        <w:rPr>
          <w:rFonts w:ascii="Arial" w:hAnsi="Arial" w:cs="Arial"/>
          <w:b/>
        </w:rPr>
        <w:t>5</w:t>
      </w:r>
      <w:r w:rsidR="002C7D82" w:rsidRPr="001E4294">
        <w:rPr>
          <w:rFonts w:ascii="Arial" w:hAnsi="Arial" w:cs="Arial"/>
          <w:b/>
        </w:rPr>
        <w:t>*100) Meta cumplida al 100%.</w:t>
      </w:r>
    </w:p>
    <w:p w:rsidR="008926AC" w:rsidRPr="001E4294" w:rsidRDefault="008926AC" w:rsidP="001E4294">
      <w:pPr>
        <w:pStyle w:val="Textoindependiente"/>
        <w:ind w:right="122"/>
        <w:jc w:val="both"/>
        <w:rPr>
          <w:rFonts w:ascii="Arial" w:hAnsi="Arial" w:cs="Arial"/>
          <w:b/>
        </w:rPr>
      </w:pPr>
    </w:p>
    <w:p w:rsidR="002244F1" w:rsidRDefault="006176A3" w:rsidP="001E4294">
      <w:pPr>
        <w:spacing w:after="0"/>
        <w:jc w:val="both"/>
        <w:rPr>
          <w:rFonts w:ascii="Arial" w:hAnsi="Arial" w:cs="Arial"/>
          <w:sz w:val="24"/>
          <w:szCs w:val="24"/>
        </w:rPr>
      </w:pPr>
      <w:r w:rsidRPr="001E4294">
        <w:rPr>
          <w:rFonts w:ascii="Arial" w:hAnsi="Arial" w:cs="Arial"/>
          <w:b/>
          <w:bCs/>
          <w:sz w:val="24"/>
          <w:szCs w:val="24"/>
        </w:rPr>
        <w:t xml:space="preserve">Asesorías y Comisiones: </w:t>
      </w:r>
      <w:r w:rsidRPr="001E4294">
        <w:rPr>
          <w:rFonts w:ascii="Arial" w:hAnsi="Arial" w:cs="Arial"/>
          <w:sz w:val="24"/>
          <w:szCs w:val="24"/>
        </w:rPr>
        <w:t>Resolver las inquietudes oficiosas o personales, a su vez, conceder las asesorías personalizadas en las dos áreas de penal y familia, y atender comisiones y vinculaciones en acciones de tutela.</w:t>
      </w:r>
      <w:r w:rsidR="00041C4D">
        <w:rPr>
          <w:rFonts w:ascii="Arial" w:hAnsi="Arial" w:cs="Arial"/>
          <w:sz w:val="24"/>
          <w:szCs w:val="24"/>
        </w:rPr>
        <w:t xml:space="preserve">  </w:t>
      </w:r>
    </w:p>
    <w:p w:rsidR="00041C4D" w:rsidRPr="001E4294" w:rsidRDefault="00041C4D" w:rsidP="001E4294">
      <w:pPr>
        <w:spacing w:after="0"/>
        <w:jc w:val="both"/>
        <w:rPr>
          <w:rFonts w:ascii="Arial" w:hAnsi="Arial" w:cs="Arial"/>
          <w:sz w:val="24"/>
          <w:szCs w:val="24"/>
        </w:rPr>
      </w:pPr>
    </w:p>
    <w:p w:rsidR="002244F1" w:rsidRPr="001E4294" w:rsidRDefault="002244F1" w:rsidP="001E4294">
      <w:pPr>
        <w:spacing w:after="0"/>
        <w:jc w:val="both"/>
        <w:rPr>
          <w:rFonts w:ascii="Arial" w:hAnsi="Arial" w:cs="Arial"/>
          <w:b/>
          <w:bCs/>
          <w:sz w:val="24"/>
          <w:szCs w:val="24"/>
        </w:rPr>
      </w:pPr>
      <w:r w:rsidRPr="001E4294">
        <w:rPr>
          <w:rFonts w:ascii="Arial" w:hAnsi="Arial" w:cs="Arial"/>
          <w:b/>
          <w:bCs/>
          <w:sz w:val="24"/>
          <w:szCs w:val="24"/>
        </w:rPr>
        <w:t xml:space="preserve">Respuesta a Derechos de Petición: </w:t>
      </w:r>
      <w:r w:rsidRPr="001E4294">
        <w:rPr>
          <w:rFonts w:ascii="Arial" w:hAnsi="Arial" w:cs="Arial"/>
          <w:sz w:val="24"/>
          <w:szCs w:val="24"/>
        </w:rPr>
        <w:t>La información de este indicador se encuentra en el SISGED filtrándolo por la fecha de la cual se desea información.</w:t>
      </w:r>
    </w:p>
    <w:p w:rsidR="002244F1" w:rsidRPr="001E4294" w:rsidRDefault="002244F1" w:rsidP="001E4294">
      <w:pPr>
        <w:jc w:val="both"/>
        <w:rPr>
          <w:rFonts w:ascii="Arial" w:hAnsi="Arial" w:cs="Arial"/>
          <w:b/>
          <w:bCs/>
          <w:sz w:val="24"/>
          <w:szCs w:val="24"/>
        </w:rPr>
      </w:pPr>
      <w:r w:rsidRPr="001E4294">
        <w:rPr>
          <w:rFonts w:ascii="Arial" w:hAnsi="Arial" w:cs="Arial"/>
          <w:b/>
          <w:bCs/>
          <w:sz w:val="24"/>
          <w:szCs w:val="24"/>
        </w:rPr>
        <w:t xml:space="preserve">PQRSF: </w:t>
      </w:r>
      <w:r w:rsidR="001C4307">
        <w:rPr>
          <w:rFonts w:ascii="Arial" w:hAnsi="Arial" w:cs="Arial"/>
          <w:b/>
          <w:bCs/>
          <w:sz w:val="24"/>
          <w:szCs w:val="24"/>
        </w:rPr>
        <w:t>81</w:t>
      </w:r>
    </w:p>
    <w:p w:rsidR="00195409" w:rsidRPr="001E4294" w:rsidRDefault="001C4307" w:rsidP="001E4294">
      <w:pPr>
        <w:jc w:val="both"/>
        <w:rPr>
          <w:rFonts w:ascii="Arial" w:hAnsi="Arial" w:cs="Arial"/>
          <w:sz w:val="24"/>
          <w:szCs w:val="24"/>
        </w:rPr>
      </w:pPr>
      <w:r>
        <w:rPr>
          <w:rFonts w:ascii="Arial" w:hAnsi="Arial" w:cs="Arial"/>
          <w:noProof/>
          <w:sz w:val="24"/>
          <w:szCs w:val="24"/>
          <w:lang w:eastAsia="es-CO"/>
        </w:rPr>
        <w:drawing>
          <wp:inline distT="0" distB="0" distL="0" distR="0">
            <wp:extent cx="4000500" cy="2249183"/>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a:stretch>
                      <a:fillRect/>
                    </a:stretch>
                  </pic:blipFill>
                  <pic:spPr bwMode="auto">
                    <a:xfrm>
                      <a:off x="0" y="0"/>
                      <a:ext cx="4003681" cy="2250971"/>
                    </a:xfrm>
                    <a:prstGeom prst="rect">
                      <a:avLst/>
                    </a:prstGeom>
                    <a:noFill/>
                    <a:ln w="9525">
                      <a:noFill/>
                      <a:miter lim="800000"/>
                      <a:headEnd/>
                      <a:tailEnd/>
                    </a:ln>
                  </pic:spPr>
                </pic:pic>
              </a:graphicData>
            </a:graphic>
          </wp:inline>
        </w:drawing>
      </w:r>
    </w:p>
    <w:p w:rsidR="006176A3" w:rsidRPr="003944AE" w:rsidRDefault="003944AE" w:rsidP="003944AE">
      <w:pPr>
        <w:spacing w:after="0"/>
        <w:jc w:val="both"/>
        <w:rPr>
          <w:rFonts w:ascii="Arial" w:hAnsi="Arial" w:cs="Arial"/>
          <w:b/>
          <w:bCs/>
          <w:color w:val="000000" w:themeColor="text1"/>
          <w:sz w:val="24"/>
          <w:szCs w:val="24"/>
        </w:rPr>
      </w:pPr>
      <w:r w:rsidRPr="001E4294">
        <w:rPr>
          <w:rFonts w:ascii="Arial" w:hAnsi="Arial" w:cs="Arial"/>
          <w:b/>
        </w:rPr>
        <w:t xml:space="preserve">De </w:t>
      </w:r>
      <w:r w:rsidRPr="003944AE">
        <w:rPr>
          <w:rFonts w:ascii="Arial" w:hAnsi="Arial" w:cs="Arial"/>
          <w:b/>
          <w:color w:val="000000" w:themeColor="text1"/>
        </w:rPr>
        <w:t>acuerdo con el Plan de Acción</w:t>
      </w:r>
      <w:r w:rsidRPr="003944AE">
        <w:rPr>
          <w:rFonts w:ascii="Arial" w:hAnsi="Arial" w:cs="Arial"/>
          <w:b/>
          <w:bCs/>
          <w:color w:val="000000" w:themeColor="text1"/>
          <w:sz w:val="24"/>
          <w:szCs w:val="24"/>
        </w:rPr>
        <w:t xml:space="preserve"> en </w:t>
      </w:r>
      <w:r>
        <w:rPr>
          <w:rFonts w:ascii="Arial" w:hAnsi="Arial" w:cs="Arial"/>
          <w:b/>
          <w:bCs/>
          <w:color w:val="000000" w:themeColor="text1"/>
          <w:sz w:val="24"/>
          <w:szCs w:val="24"/>
        </w:rPr>
        <w:t xml:space="preserve">PQRSF: </w:t>
      </w:r>
      <w:r w:rsidR="00EC2102">
        <w:rPr>
          <w:rFonts w:ascii="Arial" w:hAnsi="Arial" w:cs="Arial"/>
          <w:b/>
          <w:color w:val="000000" w:themeColor="text1"/>
          <w:sz w:val="24"/>
          <w:szCs w:val="24"/>
        </w:rPr>
        <w:t>81</w:t>
      </w:r>
      <w:r w:rsidR="006176A3" w:rsidRPr="003944AE">
        <w:rPr>
          <w:rFonts w:ascii="Arial" w:hAnsi="Arial" w:cs="Arial"/>
          <w:color w:val="000000" w:themeColor="text1"/>
          <w:sz w:val="24"/>
          <w:szCs w:val="24"/>
        </w:rPr>
        <w:t xml:space="preserve"> intervenciones realizadas de</w:t>
      </w:r>
      <w:r w:rsidR="002244F1" w:rsidRPr="003944AE">
        <w:rPr>
          <w:rFonts w:ascii="Arial" w:hAnsi="Arial" w:cs="Arial"/>
          <w:b/>
          <w:bCs/>
          <w:color w:val="000000" w:themeColor="text1"/>
          <w:sz w:val="24"/>
          <w:szCs w:val="24"/>
        </w:rPr>
        <w:t xml:space="preserve"> </w:t>
      </w:r>
      <w:r w:rsidR="00EC2102">
        <w:rPr>
          <w:rFonts w:ascii="Arial" w:hAnsi="Arial" w:cs="Arial"/>
          <w:b/>
          <w:bCs/>
          <w:color w:val="000000" w:themeColor="text1"/>
          <w:sz w:val="24"/>
          <w:szCs w:val="24"/>
        </w:rPr>
        <w:t>81</w:t>
      </w:r>
      <w:r w:rsidR="006176A3" w:rsidRPr="003944AE">
        <w:rPr>
          <w:rFonts w:ascii="Arial" w:hAnsi="Arial" w:cs="Arial"/>
          <w:color w:val="000000" w:themeColor="text1"/>
          <w:sz w:val="24"/>
          <w:szCs w:val="24"/>
        </w:rPr>
        <w:t xml:space="preserve"> Intervenciones solicitadas</w:t>
      </w:r>
      <w:r w:rsidR="006176A3" w:rsidRPr="003944AE">
        <w:rPr>
          <w:rFonts w:ascii="Arial" w:hAnsi="Arial" w:cs="Arial"/>
          <w:b/>
          <w:bCs/>
          <w:color w:val="000000" w:themeColor="text1"/>
          <w:sz w:val="24"/>
          <w:szCs w:val="24"/>
        </w:rPr>
        <w:t>.</w:t>
      </w:r>
    </w:p>
    <w:p w:rsidR="00AD4692" w:rsidRPr="003944AE" w:rsidRDefault="00D95D50" w:rsidP="001E4294">
      <w:pPr>
        <w:spacing w:after="0"/>
        <w:jc w:val="both"/>
        <w:rPr>
          <w:rFonts w:ascii="Arial" w:hAnsi="Arial" w:cs="Arial"/>
          <w:b/>
          <w:bCs/>
          <w:color w:val="000000" w:themeColor="text1"/>
          <w:sz w:val="24"/>
          <w:szCs w:val="24"/>
        </w:rPr>
      </w:pPr>
      <w:r w:rsidRPr="003944AE">
        <w:rPr>
          <w:rFonts w:ascii="Arial" w:hAnsi="Arial" w:cs="Arial"/>
          <w:b/>
          <w:bCs/>
          <w:color w:val="000000" w:themeColor="text1"/>
          <w:sz w:val="24"/>
          <w:szCs w:val="24"/>
        </w:rPr>
        <w:t>(</w:t>
      </w:r>
      <w:r w:rsidR="00EC2102">
        <w:rPr>
          <w:rFonts w:ascii="Arial" w:hAnsi="Arial" w:cs="Arial"/>
          <w:b/>
          <w:bCs/>
          <w:color w:val="000000" w:themeColor="text1"/>
          <w:sz w:val="24"/>
          <w:szCs w:val="24"/>
        </w:rPr>
        <w:t>81</w:t>
      </w:r>
      <w:r w:rsidR="00802428" w:rsidRPr="003944AE">
        <w:rPr>
          <w:rFonts w:ascii="Arial" w:hAnsi="Arial" w:cs="Arial"/>
          <w:b/>
          <w:bCs/>
          <w:color w:val="000000" w:themeColor="text1"/>
          <w:sz w:val="24"/>
          <w:szCs w:val="24"/>
        </w:rPr>
        <w:t>/</w:t>
      </w:r>
      <w:r w:rsidR="00EC2102">
        <w:rPr>
          <w:rFonts w:ascii="Arial" w:hAnsi="Arial" w:cs="Arial"/>
          <w:b/>
          <w:bCs/>
          <w:color w:val="000000" w:themeColor="text1"/>
          <w:sz w:val="24"/>
          <w:szCs w:val="24"/>
        </w:rPr>
        <w:t>81</w:t>
      </w:r>
      <w:r w:rsidR="006176A3" w:rsidRPr="003944AE">
        <w:rPr>
          <w:rFonts w:ascii="Arial" w:hAnsi="Arial" w:cs="Arial"/>
          <w:b/>
          <w:bCs/>
          <w:color w:val="000000" w:themeColor="text1"/>
          <w:sz w:val="24"/>
          <w:szCs w:val="24"/>
        </w:rPr>
        <w:t>*100) Meta cumplida al 100%</w:t>
      </w:r>
      <w:r w:rsidR="00AD4692" w:rsidRPr="003944AE">
        <w:rPr>
          <w:rFonts w:ascii="Arial" w:hAnsi="Arial" w:cs="Arial"/>
          <w:b/>
          <w:bCs/>
          <w:color w:val="000000" w:themeColor="text1"/>
          <w:sz w:val="24"/>
          <w:szCs w:val="24"/>
        </w:rPr>
        <w:t>.</w:t>
      </w:r>
    </w:p>
    <w:p w:rsidR="002244F1" w:rsidRPr="001E4294" w:rsidRDefault="002244F1" w:rsidP="001E4294">
      <w:pPr>
        <w:spacing w:after="0"/>
        <w:jc w:val="both"/>
        <w:rPr>
          <w:rFonts w:ascii="Arial" w:hAnsi="Arial" w:cs="Arial"/>
          <w:b/>
          <w:bCs/>
          <w:sz w:val="24"/>
          <w:szCs w:val="24"/>
        </w:rPr>
      </w:pPr>
    </w:p>
    <w:p w:rsidR="007F27ED" w:rsidRDefault="00AD4692" w:rsidP="00402DB4">
      <w:pPr>
        <w:tabs>
          <w:tab w:val="left" w:pos="4488"/>
        </w:tabs>
        <w:spacing w:after="0" w:line="240" w:lineRule="auto"/>
        <w:jc w:val="both"/>
        <w:rPr>
          <w:rFonts w:ascii="Arial" w:hAnsi="Arial" w:cs="Arial"/>
          <w:b/>
          <w:sz w:val="24"/>
          <w:szCs w:val="24"/>
        </w:rPr>
      </w:pPr>
      <w:r w:rsidRPr="001E4294">
        <w:rPr>
          <w:rFonts w:ascii="Arial" w:hAnsi="Arial" w:cs="Arial"/>
          <w:b/>
          <w:sz w:val="24"/>
          <w:szCs w:val="24"/>
        </w:rPr>
        <w:t>ENCUESTAS DE SATISFACCIÓN</w:t>
      </w:r>
    </w:p>
    <w:p w:rsidR="00C44102" w:rsidRPr="00402DB4" w:rsidRDefault="00C44102" w:rsidP="00402DB4">
      <w:pPr>
        <w:tabs>
          <w:tab w:val="left" w:pos="4488"/>
        </w:tabs>
        <w:spacing w:after="0" w:line="240" w:lineRule="auto"/>
        <w:jc w:val="both"/>
        <w:rPr>
          <w:rFonts w:ascii="Arial" w:hAnsi="Arial" w:cs="Arial"/>
          <w:b/>
          <w:sz w:val="24"/>
          <w:szCs w:val="24"/>
        </w:rPr>
      </w:pPr>
    </w:p>
    <w:p w:rsidR="000B4CFF" w:rsidRDefault="000B4CFF" w:rsidP="000B4CFF">
      <w:pPr>
        <w:spacing w:after="0"/>
        <w:jc w:val="both"/>
        <w:rPr>
          <w:rFonts w:ascii="Arial" w:hAnsi="Arial" w:cs="Arial"/>
          <w:b/>
          <w:u w:val="single"/>
        </w:rPr>
      </w:pPr>
      <w:r w:rsidRPr="00086689">
        <w:rPr>
          <w:rFonts w:ascii="Arial" w:hAnsi="Arial" w:cs="Arial"/>
          <w:b/>
          <w:u w:val="single"/>
        </w:rPr>
        <w:t>ANÁLISIS DEL TAMAÑO DE LA MUESTRA.</w:t>
      </w:r>
      <w:r>
        <w:rPr>
          <w:rFonts w:ascii="Arial" w:hAnsi="Arial" w:cs="Arial"/>
          <w:b/>
          <w:u w:val="single"/>
        </w:rPr>
        <w:t xml:space="preserve"> </w:t>
      </w:r>
    </w:p>
    <w:p w:rsidR="000B4CFF" w:rsidRDefault="000B4CFF" w:rsidP="000B4CFF">
      <w:pPr>
        <w:spacing w:after="0"/>
        <w:jc w:val="both"/>
        <w:rPr>
          <w:rFonts w:ascii="Arial" w:hAnsi="Arial" w:cs="Arial"/>
        </w:rPr>
      </w:pPr>
      <w:r>
        <w:rPr>
          <w:rFonts w:ascii="Arial" w:hAnsi="Arial" w:cs="Arial"/>
        </w:rPr>
        <w:t xml:space="preserve">De acuerdo a lo estipulado en la Personería el tamaño de la muestra debe ser mínimo del </w:t>
      </w:r>
      <w:r>
        <w:rPr>
          <w:rFonts w:ascii="Arial" w:hAnsi="Arial" w:cs="Arial"/>
          <w:b/>
        </w:rPr>
        <w:t>1</w:t>
      </w:r>
      <w:r w:rsidRPr="00DC5377">
        <w:rPr>
          <w:rFonts w:ascii="Arial" w:hAnsi="Arial" w:cs="Arial"/>
          <w:b/>
        </w:rPr>
        <w:t>0%</w:t>
      </w:r>
      <w:r>
        <w:rPr>
          <w:rFonts w:ascii="Arial" w:hAnsi="Arial" w:cs="Arial"/>
        </w:rPr>
        <w:t xml:space="preserve"> del total de las personas registradas; teniendo en cuenta que en el </w:t>
      </w:r>
      <w:r w:rsidRPr="000B4CFF">
        <w:rPr>
          <w:rFonts w:ascii="Arial" w:hAnsi="Arial" w:cs="Arial"/>
          <w:b/>
        </w:rPr>
        <w:t>mes de abril</w:t>
      </w:r>
      <w:r>
        <w:rPr>
          <w:rFonts w:ascii="Arial" w:hAnsi="Arial" w:cs="Arial"/>
        </w:rPr>
        <w:t xml:space="preserve"> del año 2024, se tienen registradas en el aplicativo de las PQRS </w:t>
      </w:r>
      <w:r>
        <w:rPr>
          <w:rFonts w:ascii="Arial" w:hAnsi="Arial" w:cs="Arial"/>
          <w:b/>
        </w:rPr>
        <w:t xml:space="preserve">52 </w:t>
      </w:r>
      <w:r>
        <w:rPr>
          <w:rFonts w:ascii="Arial" w:hAnsi="Arial" w:cs="Arial"/>
        </w:rPr>
        <w:t xml:space="preserve">personas correspondiente a la delegatura de Penal y Familia, de las cuales a </w:t>
      </w:r>
      <w:r>
        <w:rPr>
          <w:rFonts w:ascii="Arial" w:hAnsi="Arial" w:cs="Arial"/>
          <w:b/>
        </w:rPr>
        <w:t>27</w:t>
      </w:r>
      <w:r>
        <w:rPr>
          <w:rFonts w:ascii="Arial" w:hAnsi="Arial" w:cs="Arial"/>
        </w:rPr>
        <w:t xml:space="preserve"> se les realizó la encuesta, con esto se da cumplimiento al tamaño de la muestra toda vez que se obtuvo el </w:t>
      </w:r>
      <w:r>
        <w:rPr>
          <w:rFonts w:ascii="Arial" w:hAnsi="Arial" w:cs="Arial"/>
          <w:b/>
        </w:rPr>
        <w:t>51.92</w:t>
      </w:r>
      <w:r w:rsidRPr="00105A31">
        <w:rPr>
          <w:rFonts w:ascii="Arial" w:hAnsi="Arial" w:cs="Arial"/>
          <w:b/>
        </w:rPr>
        <w:t>%</w:t>
      </w:r>
      <w:r>
        <w:rPr>
          <w:rFonts w:ascii="Arial" w:hAnsi="Arial" w:cs="Arial"/>
        </w:rPr>
        <w:t xml:space="preserve"> tal y como se puede evidenciar en el siguiente cuadro:</w:t>
      </w:r>
    </w:p>
    <w:p w:rsidR="000B4CFF" w:rsidRDefault="000B4CFF" w:rsidP="000B4CFF">
      <w:pPr>
        <w:spacing w:after="0"/>
        <w:jc w:val="both"/>
        <w:rPr>
          <w:rFonts w:ascii="Arial" w:hAnsi="Arial" w:cs="Arial"/>
        </w:rPr>
      </w:pPr>
    </w:p>
    <w:p w:rsidR="000B4CFF" w:rsidRPr="000B4CFF" w:rsidRDefault="000B4CFF" w:rsidP="000B4CFF">
      <w:pPr>
        <w:jc w:val="both"/>
        <w:rPr>
          <w:rFonts w:ascii="Arial" w:hAnsi="Arial" w:cs="Arial"/>
          <w:b/>
          <w:u w:val="single"/>
        </w:rPr>
      </w:pPr>
      <w:r w:rsidRPr="000B4CFF">
        <w:rPr>
          <w:rFonts w:ascii="Arial" w:hAnsi="Arial" w:cs="Arial"/>
          <w:noProof/>
          <w:lang w:eastAsia="es-CO"/>
        </w:rPr>
        <w:drawing>
          <wp:inline distT="0" distB="0" distL="0" distR="0">
            <wp:extent cx="3600450" cy="1923409"/>
            <wp:effectExtent l="19050" t="0" r="0" b="0"/>
            <wp:docPr id="1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srcRect/>
                    <a:stretch>
                      <a:fillRect/>
                    </a:stretch>
                  </pic:blipFill>
                  <pic:spPr bwMode="auto">
                    <a:xfrm>
                      <a:off x="0" y="0"/>
                      <a:ext cx="3603708" cy="1925150"/>
                    </a:xfrm>
                    <a:prstGeom prst="rect">
                      <a:avLst/>
                    </a:prstGeom>
                    <a:noFill/>
                    <a:ln w="9525">
                      <a:noFill/>
                      <a:miter lim="800000"/>
                      <a:headEnd/>
                      <a:tailEnd/>
                    </a:ln>
                  </pic:spPr>
                </pic:pic>
              </a:graphicData>
            </a:graphic>
          </wp:inline>
        </w:drawing>
      </w:r>
    </w:p>
    <w:p w:rsidR="000B4CFF" w:rsidRDefault="000B4CFF" w:rsidP="000B4CFF">
      <w:pPr>
        <w:contextualSpacing/>
        <w:jc w:val="both"/>
        <w:rPr>
          <w:rFonts w:ascii="Arial" w:hAnsi="Arial" w:cs="Arial"/>
        </w:rPr>
      </w:pPr>
      <w:r>
        <w:rPr>
          <w:rFonts w:ascii="Arial" w:hAnsi="Arial" w:cs="Arial"/>
        </w:rPr>
        <w:t xml:space="preserve">De acuerdo a lo estipulado en la Personería el tamaño de la muestra debe ser mínimo del </w:t>
      </w:r>
      <w:r>
        <w:rPr>
          <w:rFonts w:ascii="Arial" w:hAnsi="Arial" w:cs="Arial"/>
          <w:b/>
        </w:rPr>
        <w:t>1</w:t>
      </w:r>
      <w:r w:rsidRPr="00DC5377">
        <w:rPr>
          <w:rFonts w:ascii="Arial" w:hAnsi="Arial" w:cs="Arial"/>
          <w:b/>
        </w:rPr>
        <w:t>0%</w:t>
      </w:r>
      <w:r>
        <w:rPr>
          <w:rFonts w:ascii="Arial" w:hAnsi="Arial" w:cs="Arial"/>
        </w:rPr>
        <w:t xml:space="preserve"> del total de las personas registradas; teniendo en cuenta que en el </w:t>
      </w:r>
      <w:r w:rsidRPr="000B4CFF">
        <w:rPr>
          <w:rFonts w:ascii="Arial" w:hAnsi="Arial" w:cs="Arial"/>
          <w:b/>
        </w:rPr>
        <w:t>mes de mayo</w:t>
      </w:r>
      <w:r>
        <w:rPr>
          <w:rFonts w:ascii="Arial" w:hAnsi="Arial" w:cs="Arial"/>
        </w:rPr>
        <w:t xml:space="preserve"> del año 2024, se tienen registradas en el aplicativo de las PQRS </w:t>
      </w:r>
      <w:r>
        <w:rPr>
          <w:rFonts w:ascii="Arial" w:hAnsi="Arial" w:cs="Arial"/>
          <w:b/>
        </w:rPr>
        <w:t xml:space="preserve">22 </w:t>
      </w:r>
      <w:r>
        <w:rPr>
          <w:rFonts w:ascii="Arial" w:hAnsi="Arial" w:cs="Arial"/>
        </w:rPr>
        <w:t xml:space="preserve">personas correspondiente a la delegatura de Penal y Familia, de las cuales a </w:t>
      </w:r>
      <w:r>
        <w:rPr>
          <w:rFonts w:ascii="Arial" w:hAnsi="Arial" w:cs="Arial"/>
          <w:b/>
        </w:rPr>
        <w:t>14</w:t>
      </w:r>
      <w:r>
        <w:rPr>
          <w:rFonts w:ascii="Arial" w:hAnsi="Arial" w:cs="Arial"/>
        </w:rPr>
        <w:t xml:space="preserve"> se les realizó la encuesta, con esto se da cumplimiento al tamaño de la muestra toda vez que se obtuvo el </w:t>
      </w:r>
      <w:r>
        <w:rPr>
          <w:rFonts w:ascii="Arial" w:hAnsi="Arial" w:cs="Arial"/>
          <w:b/>
        </w:rPr>
        <w:t>63.64</w:t>
      </w:r>
      <w:r w:rsidRPr="00105A31">
        <w:rPr>
          <w:rFonts w:ascii="Arial" w:hAnsi="Arial" w:cs="Arial"/>
          <w:b/>
        </w:rPr>
        <w:t>%</w:t>
      </w:r>
      <w:r>
        <w:rPr>
          <w:rFonts w:ascii="Arial" w:hAnsi="Arial" w:cs="Arial"/>
        </w:rPr>
        <w:t xml:space="preserve"> tal y como se puede evidenciar en el siguiente cuadro:</w:t>
      </w:r>
    </w:p>
    <w:p w:rsidR="000B4CFF" w:rsidRDefault="000B4CFF" w:rsidP="000B4CFF">
      <w:pPr>
        <w:contextualSpacing/>
        <w:jc w:val="both"/>
        <w:rPr>
          <w:rFonts w:ascii="Arial" w:hAnsi="Arial" w:cs="Arial"/>
        </w:rPr>
      </w:pPr>
    </w:p>
    <w:p w:rsidR="005C49D5" w:rsidRDefault="000B4CFF" w:rsidP="009D7F41">
      <w:pPr>
        <w:contextualSpacing/>
        <w:jc w:val="both"/>
        <w:rPr>
          <w:rFonts w:ascii="Arial" w:hAnsi="Arial" w:cs="Arial"/>
        </w:rPr>
      </w:pPr>
      <w:r w:rsidRPr="000B4CFF">
        <w:rPr>
          <w:rFonts w:ascii="Arial" w:hAnsi="Arial" w:cs="Arial"/>
          <w:noProof/>
          <w:lang w:eastAsia="es-CO"/>
        </w:rPr>
        <w:lastRenderedPageBreak/>
        <w:drawing>
          <wp:inline distT="0" distB="0" distL="0" distR="0">
            <wp:extent cx="3943985" cy="2106930"/>
            <wp:effectExtent l="19050" t="0" r="0" b="0"/>
            <wp:docPr id="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srcRect/>
                    <a:stretch>
                      <a:fillRect/>
                    </a:stretch>
                  </pic:blipFill>
                  <pic:spPr bwMode="auto">
                    <a:xfrm>
                      <a:off x="0" y="0"/>
                      <a:ext cx="3943985" cy="2106930"/>
                    </a:xfrm>
                    <a:prstGeom prst="rect">
                      <a:avLst/>
                    </a:prstGeom>
                    <a:noFill/>
                    <a:ln w="9525">
                      <a:noFill/>
                      <a:miter lim="800000"/>
                      <a:headEnd/>
                      <a:tailEnd/>
                    </a:ln>
                  </pic:spPr>
                </pic:pic>
              </a:graphicData>
            </a:graphic>
          </wp:inline>
        </w:drawing>
      </w:r>
    </w:p>
    <w:p w:rsidR="00C55E9A" w:rsidRDefault="00C55E9A" w:rsidP="009D7F41">
      <w:pPr>
        <w:contextualSpacing/>
        <w:jc w:val="both"/>
        <w:rPr>
          <w:rFonts w:ascii="Arial" w:hAnsi="Arial" w:cs="Arial"/>
        </w:rPr>
      </w:pPr>
    </w:p>
    <w:p w:rsidR="00C55E9A" w:rsidRDefault="00C55E9A" w:rsidP="00C55E9A">
      <w:pPr>
        <w:contextualSpacing/>
        <w:jc w:val="both"/>
        <w:rPr>
          <w:rFonts w:ascii="Arial" w:hAnsi="Arial" w:cs="Arial"/>
        </w:rPr>
      </w:pPr>
      <w:r>
        <w:rPr>
          <w:rFonts w:ascii="Arial" w:hAnsi="Arial" w:cs="Arial"/>
        </w:rPr>
        <w:t xml:space="preserve">De acuerdo a lo estipulado en la Personería el tamaño de la muestra debe ser mínimo del </w:t>
      </w:r>
      <w:r>
        <w:rPr>
          <w:rFonts w:ascii="Arial" w:hAnsi="Arial" w:cs="Arial"/>
          <w:b/>
        </w:rPr>
        <w:t>1</w:t>
      </w:r>
      <w:r w:rsidRPr="00DC5377">
        <w:rPr>
          <w:rFonts w:ascii="Arial" w:hAnsi="Arial" w:cs="Arial"/>
          <w:b/>
        </w:rPr>
        <w:t>0%</w:t>
      </w:r>
      <w:r>
        <w:rPr>
          <w:rFonts w:ascii="Arial" w:hAnsi="Arial" w:cs="Arial"/>
        </w:rPr>
        <w:t xml:space="preserve"> del total de las personas registradas; teniendo en cuenta que en el </w:t>
      </w:r>
      <w:r w:rsidRPr="00C55E9A">
        <w:rPr>
          <w:rFonts w:ascii="Arial" w:hAnsi="Arial" w:cs="Arial"/>
          <w:b/>
        </w:rPr>
        <w:t>mes de junio</w:t>
      </w:r>
      <w:r>
        <w:rPr>
          <w:rFonts w:ascii="Arial" w:hAnsi="Arial" w:cs="Arial"/>
        </w:rPr>
        <w:t xml:space="preserve"> del año 2024, se tienen registradas en el aplicativo de las PQRS </w:t>
      </w:r>
      <w:r>
        <w:rPr>
          <w:rFonts w:ascii="Arial" w:hAnsi="Arial" w:cs="Arial"/>
          <w:b/>
        </w:rPr>
        <w:t xml:space="preserve">17 </w:t>
      </w:r>
      <w:r>
        <w:rPr>
          <w:rFonts w:ascii="Arial" w:hAnsi="Arial" w:cs="Arial"/>
        </w:rPr>
        <w:t xml:space="preserve">personas correspondiente a la delegatura de Penal y Familia, de las cuales a </w:t>
      </w:r>
      <w:r>
        <w:rPr>
          <w:rFonts w:ascii="Arial" w:hAnsi="Arial" w:cs="Arial"/>
          <w:b/>
        </w:rPr>
        <w:t>12</w:t>
      </w:r>
      <w:r>
        <w:rPr>
          <w:rFonts w:ascii="Arial" w:hAnsi="Arial" w:cs="Arial"/>
        </w:rPr>
        <w:t xml:space="preserve"> personas se les realizó la encuesta, con esto se da cumplimiento al tamaño de la muestra toda vez que se obtuvo el </w:t>
      </w:r>
      <w:r>
        <w:rPr>
          <w:rFonts w:ascii="Arial" w:hAnsi="Arial" w:cs="Arial"/>
          <w:b/>
        </w:rPr>
        <w:t>70.59</w:t>
      </w:r>
      <w:r w:rsidRPr="00105A31">
        <w:rPr>
          <w:rFonts w:ascii="Arial" w:hAnsi="Arial" w:cs="Arial"/>
          <w:b/>
        </w:rPr>
        <w:t>%</w:t>
      </w:r>
      <w:r>
        <w:rPr>
          <w:rFonts w:ascii="Arial" w:hAnsi="Arial" w:cs="Arial"/>
        </w:rPr>
        <w:t xml:space="preserve"> tal y como se puede evidenciar en el siguiente cuadro:  </w:t>
      </w:r>
    </w:p>
    <w:p w:rsidR="00C55E9A" w:rsidRDefault="00C55E9A" w:rsidP="00C55E9A">
      <w:pPr>
        <w:contextualSpacing/>
        <w:jc w:val="both"/>
        <w:rPr>
          <w:rFonts w:ascii="Arial" w:hAnsi="Arial" w:cs="Arial"/>
        </w:rPr>
      </w:pPr>
      <w:r>
        <w:rPr>
          <w:rFonts w:ascii="Arial" w:hAnsi="Arial" w:cs="Arial"/>
        </w:rPr>
        <w:t xml:space="preserve">   </w:t>
      </w:r>
    </w:p>
    <w:p w:rsidR="00C55E9A" w:rsidRPr="00C55E9A" w:rsidRDefault="00C55E9A" w:rsidP="00C55E9A">
      <w:pPr>
        <w:contextualSpacing/>
        <w:jc w:val="both"/>
        <w:rPr>
          <w:rFonts w:ascii="Arial" w:hAnsi="Arial" w:cs="Arial"/>
        </w:rPr>
      </w:pPr>
      <w:r>
        <w:rPr>
          <w:rFonts w:ascii="Arial" w:hAnsi="Arial" w:cs="Arial"/>
          <w:noProof/>
          <w:lang w:eastAsia="es-CO"/>
        </w:rPr>
        <w:drawing>
          <wp:inline distT="0" distB="0" distL="0" distR="0">
            <wp:extent cx="3943985" cy="2106930"/>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srcRect/>
                    <a:stretch>
                      <a:fillRect/>
                    </a:stretch>
                  </pic:blipFill>
                  <pic:spPr bwMode="auto">
                    <a:xfrm>
                      <a:off x="0" y="0"/>
                      <a:ext cx="3943985" cy="2106930"/>
                    </a:xfrm>
                    <a:prstGeom prst="rect">
                      <a:avLst/>
                    </a:prstGeom>
                    <a:noFill/>
                    <a:ln w="9525">
                      <a:noFill/>
                      <a:miter lim="800000"/>
                      <a:headEnd/>
                      <a:tailEnd/>
                    </a:ln>
                  </pic:spPr>
                </pic:pic>
              </a:graphicData>
            </a:graphic>
          </wp:inline>
        </w:drawing>
      </w:r>
      <w:r>
        <w:rPr>
          <w:rFonts w:ascii="Arial" w:hAnsi="Arial" w:cs="Arial"/>
        </w:rPr>
        <w:t xml:space="preserve">               </w:t>
      </w:r>
    </w:p>
    <w:p w:rsidR="00C55E9A" w:rsidRDefault="00C55E9A" w:rsidP="009D7F41">
      <w:pPr>
        <w:contextualSpacing/>
        <w:jc w:val="both"/>
        <w:rPr>
          <w:rFonts w:ascii="Arial" w:hAnsi="Arial" w:cs="Arial"/>
        </w:rPr>
      </w:pPr>
    </w:p>
    <w:p w:rsidR="0029516C" w:rsidRPr="001E4294" w:rsidRDefault="0029516C" w:rsidP="001E4294">
      <w:pPr>
        <w:jc w:val="both"/>
        <w:rPr>
          <w:rFonts w:ascii="Arial" w:hAnsi="Arial" w:cs="Arial"/>
          <w:sz w:val="24"/>
          <w:szCs w:val="24"/>
        </w:rPr>
      </w:pPr>
    </w:p>
    <w:p w:rsidR="00AD4692" w:rsidRPr="001E4294" w:rsidRDefault="00AD4692" w:rsidP="001E4294">
      <w:pPr>
        <w:jc w:val="both"/>
        <w:rPr>
          <w:rFonts w:ascii="Arial" w:hAnsi="Arial" w:cs="Arial"/>
          <w:b/>
          <w:sz w:val="24"/>
          <w:szCs w:val="24"/>
        </w:rPr>
      </w:pPr>
      <w:r w:rsidRPr="001E4294">
        <w:rPr>
          <w:rFonts w:ascii="Arial" w:hAnsi="Arial" w:cs="Arial"/>
          <w:b/>
          <w:sz w:val="24"/>
          <w:szCs w:val="24"/>
        </w:rPr>
        <w:t xml:space="preserve">Total actuaciones de la Delegatura Penal y Familia: </w:t>
      </w:r>
      <w:r w:rsidR="00942B62">
        <w:rPr>
          <w:rFonts w:ascii="Arial" w:hAnsi="Arial" w:cs="Arial"/>
          <w:b/>
          <w:sz w:val="24"/>
          <w:szCs w:val="24"/>
        </w:rPr>
        <w:t>44</w:t>
      </w:r>
      <w:r w:rsidR="004A3F73">
        <w:rPr>
          <w:rFonts w:ascii="Arial" w:hAnsi="Arial" w:cs="Arial"/>
          <w:b/>
          <w:sz w:val="24"/>
          <w:szCs w:val="24"/>
        </w:rPr>
        <w:t>8</w:t>
      </w:r>
    </w:p>
    <w:p w:rsidR="00AD4692" w:rsidRPr="001E4294" w:rsidRDefault="00AD4692" w:rsidP="001E4294">
      <w:pPr>
        <w:pStyle w:val="TableParagraph"/>
        <w:spacing w:line="276" w:lineRule="auto"/>
        <w:ind w:right="42"/>
        <w:jc w:val="both"/>
        <w:rPr>
          <w:b/>
          <w:sz w:val="24"/>
          <w:szCs w:val="24"/>
        </w:rPr>
      </w:pPr>
    </w:p>
    <w:p w:rsidR="00802428" w:rsidRPr="001E4294" w:rsidRDefault="009B0D3E" w:rsidP="001E4294">
      <w:pPr>
        <w:tabs>
          <w:tab w:val="left" w:pos="4488"/>
        </w:tabs>
        <w:spacing w:after="0"/>
        <w:jc w:val="both"/>
        <w:rPr>
          <w:rFonts w:ascii="Arial" w:hAnsi="Arial" w:cs="Arial"/>
          <w:b/>
          <w:sz w:val="24"/>
          <w:szCs w:val="24"/>
        </w:rPr>
      </w:pPr>
      <w:r w:rsidRPr="001E4294">
        <w:rPr>
          <w:rFonts w:ascii="Arial" w:hAnsi="Arial" w:cs="Arial"/>
          <w:b/>
          <w:sz w:val="24"/>
          <w:szCs w:val="24"/>
        </w:rPr>
        <w:t>De acuerdo con el</w:t>
      </w:r>
      <w:r w:rsidR="00AD4692" w:rsidRPr="001E4294">
        <w:rPr>
          <w:rFonts w:ascii="Arial" w:hAnsi="Arial" w:cs="Arial"/>
          <w:b/>
          <w:sz w:val="24"/>
          <w:szCs w:val="24"/>
        </w:rPr>
        <w:t xml:space="preserve"> Plan de Acción en los Procesos de </w:t>
      </w:r>
      <w:r w:rsidR="002244F1" w:rsidRPr="001E4294">
        <w:rPr>
          <w:rFonts w:ascii="Arial" w:hAnsi="Arial" w:cs="Arial"/>
          <w:b/>
          <w:sz w:val="24"/>
          <w:szCs w:val="24"/>
        </w:rPr>
        <w:t xml:space="preserve">Penal  y </w:t>
      </w:r>
      <w:r w:rsidR="00AD4692" w:rsidRPr="001E4294">
        <w:rPr>
          <w:rFonts w:ascii="Arial" w:hAnsi="Arial" w:cs="Arial"/>
          <w:b/>
          <w:sz w:val="24"/>
          <w:szCs w:val="24"/>
        </w:rPr>
        <w:t>Familia:</w:t>
      </w:r>
      <w:r w:rsidR="00C61532" w:rsidRPr="001E4294">
        <w:rPr>
          <w:rFonts w:ascii="Arial" w:hAnsi="Arial" w:cs="Arial"/>
          <w:b/>
          <w:sz w:val="24"/>
          <w:szCs w:val="24"/>
        </w:rPr>
        <w:t xml:space="preserve"> </w:t>
      </w:r>
    </w:p>
    <w:p w:rsidR="00AD4692" w:rsidRPr="001E4294" w:rsidRDefault="00942B62" w:rsidP="001E4294">
      <w:pPr>
        <w:tabs>
          <w:tab w:val="left" w:pos="4488"/>
        </w:tabs>
        <w:spacing w:after="0"/>
        <w:jc w:val="both"/>
        <w:rPr>
          <w:rFonts w:ascii="Arial" w:hAnsi="Arial" w:cs="Arial"/>
          <w:bCs/>
          <w:color w:val="000000"/>
          <w:sz w:val="24"/>
          <w:szCs w:val="24"/>
        </w:rPr>
      </w:pPr>
      <w:r>
        <w:rPr>
          <w:rFonts w:ascii="Arial" w:hAnsi="Arial" w:cs="Arial"/>
          <w:b/>
          <w:bCs/>
          <w:color w:val="000000"/>
          <w:sz w:val="24"/>
          <w:szCs w:val="24"/>
        </w:rPr>
        <w:lastRenderedPageBreak/>
        <w:t>447</w:t>
      </w:r>
      <w:r w:rsidR="00802428" w:rsidRPr="001E4294">
        <w:rPr>
          <w:rFonts w:ascii="Arial" w:hAnsi="Arial" w:cs="Arial"/>
          <w:b/>
          <w:bCs/>
          <w:color w:val="000000"/>
          <w:sz w:val="24"/>
          <w:szCs w:val="24"/>
        </w:rPr>
        <w:t xml:space="preserve"> </w:t>
      </w:r>
      <w:r w:rsidR="00AD4692" w:rsidRPr="001E4294">
        <w:rPr>
          <w:rFonts w:ascii="Arial" w:hAnsi="Arial" w:cs="Arial"/>
          <w:bCs/>
          <w:color w:val="000000"/>
          <w:sz w:val="24"/>
          <w:szCs w:val="24"/>
        </w:rPr>
        <w:t>intervenciones realizadas de</w:t>
      </w:r>
      <w:r w:rsidR="00AD4692" w:rsidRPr="007530FB">
        <w:rPr>
          <w:rFonts w:ascii="Arial" w:hAnsi="Arial" w:cs="Arial"/>
          <w:b/>
          <w:bCs/>
          <w:color w:val="000000"/>
          <w:sz w:val="24"/>
          <w:szCs w:val="24"/>
        </w:rPr>
        <w:t xml:space="preserve"> </w:t>
      </w:r>
      <w:r>
        <w:rPr>
          <w:rFonts w:ascii="Arial" w:hAnsi="Arial" w:cs="Arial"/>
          <w:b/>
          <w:bCs/>
          <w:color w:val="000000"/>
          <w:sz w:val="24"/>
          <w:szCs w:val="24"/>
        </w:rPr>
        <w:t>447</w:t>
      </w:r>
      <w:r w:rsidR="002244F1" w:rsidRPr="001E4294">
        <w:rPr>
          <w:rFonts w:ascii="Arial" w:hAnsi="Arial" w:cs="Arial"/>
          <w:bCs/>
          <w:color w:val="000000"/>
          <w:sz w:val="24"/>
          <w:szCs w:val="24"/>
        </w:rPr>
        <w:t xml:space="preserve"> </w:t>
      </w:r>
      <w:r w:rsidR="00AD4692" w:rsidRPr="001E4294">
        <w:rPr>
          <w:rFonts w:ascii="Arial" w:hAnsi="Arial" w:cs="Arial"/>
          <w:bCs/>
          <w:color w:val="000000"/>
          <w:sz w:val="24"/>
          <w:szCs w:val="24"/>
        </w:rPr>
        <w:t>Intervenciones solicitadas:</w:t>
      </w:r>
    </w:p>
    <w:p w:rsidR="00AD4692" w:rsidRPr="001E4294" w:rsidRDefault="00802428" w:rsidP="001E4294">
      <w:pPr>
        <w:spacing w:after="0" w:line="240" w:lineRule="auto"/>
        <w:jc w:val="both"/>
        <w:rPr>
          <w:rFonts w:ascii="Arial" w:hAnsi="Arial" w:cs="Arial"/>
          <w:b/>
          <w:sz w:val="24"/>
          <w:szCs w:val="24"/>
        </w:rPr>
      </w:pPr>
      <w:r w:rsidRPr="001E4294">
        <w:rPr>
          <w:rFonts w:ascii="Arial" w:hAnsi="Arial" w:cs="Arial"/>
          <w:b/>
          <w:bCs/>
          <w:color w:val="000000"/>
          <w:sz w:val="24"/>
          <w:szCs w:val="24"/>
        </w:rPr>
        <w:t xml:space="preserve"> (</w:t>
      </w:r>
      <w:r w:rsidR="00942B62">
        <w:rPr>
          <w:rFonts w:ascii="Arial" w:hAnsi="Arial" w:cs="Arial"/>
          <w:b/>
          <w:bCs/>
          <w:color w:val="000000"/>
          <w:sz w:val="24"/>
          <w:szCs w:val="24"/>
        </w:rPr>
        <w:t>447</w:t>
      </w:r>
      <w:r w:rsidRPr="001E4294">
        <w:rPr>
          <w:rFonts w:ascii="Arial" w:hAnsi="Arial" w:cs="Arial"/>
          <w:b/>
          <w:sz w:val="24"/>
          <w:szCs w:val="24"/>
        </w:rPr>
        <w:t>/</w:t>
      </w:r>
      <w:r w:rsidR="00942B62">
        <w:rPr>
          <w:rFonts w:ascii="Arial" w:hAnsi="Arial" w:cs="Arial"/>
          <w:b/>
          <w:sz w:val="24"/>
          <w:szCs w:val="24"/>
        </w:rPr>
        <w:t>447</w:t>
      </w:r>
      <w:r w:rsidR="00AD4692" w:rsidRPr="001E4294">
        <w:rPr>
          <w:rFonts w:ascii="Arial" w:hAnsi="Arial" w:cs="Arial"/>
          <w:b/>
          <w:sz w:val="24"/>
          <w:szCs w:val="24"/>
        </w:rPr>
        <w:t>*100) Meta cumplida al 100%</w:t>
      </w:r>
    </w:p>
    <w:p w:rsidR="009B0D3E" w:rsidRPr="001E4294" w:rsidRDefault="009B0D3E" w:rsidP="001E4294">
      <w:pPr>
        <w:tabs>
          <w:tab w:val="left" w:pos="4488"/>
        </w:tabs>
        <w:spacing w:after="0" w:line="240" w:lineRule="auto"/>
        <w:jc w:val="both"/>
        <w:rPr>
          <w:rFonts w:ascii="Arial" w:hAnsi="Arial" w:cs="Arial"/>
          <w:sz w:val="24"/>
          <w:szCs w:val="24"/>
        </w:rPr>
      </w:pPr>
    </w:p>
    <w:p w:rsidR="004F2F5B" w:rsidRPr="001E4294" w:rsidRDefault="004F2F5B" w:rsidP="001E4294">
      <w:pPr>
        <w:tabs>
          <w:tab w:val="left" w:pos="4488"/>
        </w:tabs>
        <w:spacing w:after="0" w:line="240" w:lineRule="auto"/>
        <w:jc w:val="both"/>
        <w:rPr>
          <w:rFonts w:ascii="Arial" w:hAnsi="Arial" w:cs="Arial"/>
          <w:sz w:val="24"/>
          <w:szCs w:val="24"/>
        </w:rPr>
      </w:pPr>
    </w:p>
    <w:p w:rsidR="009B0D3E" w:rsidRPr="001E4294" w:rsidRDefault="009B0D3E" w:rsidP="001E4294">
      <w:pPr>
        <w:spacing w:after="0"/>
        <w:jc w:val="both"/>
        <w:rPr>
          <w:rFonts w:ascii="Arial" w:hAnsi="Arial" w:cs="Arial"/>
          <w:bCs/>
          <w:color w:val="000000"/>
          <w:sz w:val="24"/>
          <w:szCs w:val="24"/>
        </w:rPr>
      </w:pPr>
      <w:r w:rsidRPr="001E4294">
        <w:rPr>
          <w:rFonts w:ascii="Arial" w:hAnsi="Arial" w:cs="Arial"/>
          <w:b/>
          <w:bCs/>
          <w:color w:val="000000"/>
          <w:sz w:val="24"/>
          <w:szCs w:val="24"/>
        </w:rPr>
        <w:t>NOTA</w:t>
      </w:r>
      <w:r w:rsidRPr="001E4294">
        <w:rPr>
          <w:rFonts w:ascii="Arial" w:hAnsi="Arial" w:cs="Arial"/>
          <w:bCs/>
          <w:color w:val="000000"/>
          <w:sz w:val="24"/>
          <w:szCs w:val="24"/>
        </w:rPr>
        <w:t xml:space="preserve">: La información de cada indicador se encuentra en las carpetas físicas con </w:t>
      </w:r>
    </w:p>
    <w:p w:rsidR="009B0D3E" w:rsidRPr="001E4294" w:rsidRDefault="002244F1" w:rsidP="001E4294">
      <w:pPr>
        <w:spacing w:after="0"/>
        <w:jc w:val="both"/>
        <w:rPr>
          <w:rFonts w:ascii="Arial" w:hAnsi="Arial" w:cs="Arial"/>
          <w:b/>
          <w:bCs/>
          <w:color w:val="000000"/>
          <w:sz w:val="24"/>
          <w:szCs w:val="24"/>
        </w:rPr>
      </w:pPr>
      <w:proofErr w:type="gramStart"/>
      <w:r w:rsidRPr="001E4294">
        <w:rPr>
          <w:rFonts w:ascii="Arial" w:hAnsi="Arial" w:cs="Arial"/>
          <w:bCs/>
          <w:color w:val="000000"/>
          <w:sz w:val="24"/>
          <w:szCs w:val="24"/>
        </w:rPr>
        <w:t>su</w:t>
      </w:r>
      <w:proofErr w:type="gramEnd"/>
      <w:r w:rsidR="009B0D3E" w:rsidRPr="001E4294">
        <w:rPr>
          <w:rFonts w:ascii="Arial" w:hAnsi="Arial" w:cs="Arial"/>
          <w:bCs/>
          <w:color w:val="000000"/>
          <w:sz w:val="24"/>
          <w:szCs w:val="24"/>
        </w:rPr>
        <w:t xml:space="preserve"> respetivo nombre, en el archivo metálico que hay en la oficina de Penal y Familia y en la carpeta digital Publica-Penal y Familia.</w:t>
      </w:r>
    </w:p>
    <w:p w:rsidR="00D31D61" w:rsidRPr="001E4294" w:rsidRDefault="00D31D61" w:rsidP="001E4294">
      <w:pPr>
        <w:spacing w:after="0"/>
        <w:jc w:val="both"/>
        <w:rPr>
          <w:rFonts w:ascii="Arial" w:hAnsi="Arial" w:cs="Arial"/>
          <w:b/>
          <w:bCs/>
          <w:color w:val="000000"/>
          <w:sz w:val="24"/>
          <w:szCs w:val="24"/>
        </w:rPr>
      </w:pPr>
    </w:p>
    <w:p w:rsidR="00C61532" w:rsidRPr="001E4294" w:rsidRDefault="00C61532" w:rsidP="001E4294">
      <w:pPr>
        <w:ind w:left="708" w:hanging="708"/>
        <w:jc w:val="both"/>
        <w:rPr>
          <w:rFonts w:ascii="Arial" w:hAnsi="Arial" w:cs="Arial"/>
          <w:sz w:val="24"/>
          <w:szCs w:val="24"/>
        </w:rPr>
      </w:pPr>
    </w:p>
    <w:p w:rsidR="006176A3" w:rsidRPr="001E4294" w:rsidRDefault="006176A3" w:rsidP="001E4294">
      <w:pPr>
        <w:pStyle w:val="Textoindependiente"/>
        <w:ind w:left="101"/>
        <w:jc w:val="both"/>
        <w:rPr>
          <w:rFonts w:ascii="Arial" w:hAnsi="Arial" w:cs="Arial"/>
        </w:rPr>
      </w:pPr>
      <w:r w:rsidRPr="001E4294">
        <w:rPr>
          <w:rFonts w:ascii="Arial" w:hAnsi="Arial" w:cs="Arial"/>
        </w:rPr>
        <w:t>Atentamente;</w:t>
      </w:r>
    </w:p>
    <w:p w:rsidR="006176A3" w:rsidRDefault="006176A3" w:rsidP="001E4294">
      <w:pPr>
        <w:pStyle w:val="Textoindependiente"/>
        <w:jc w:val="both"/>
        <w:rPr>
          <w:rFonts w:ascii="Arial" w:hAnsi="Arial" w:cs="Arial"/>
        </w:rPr>
      </w:pPr>
    </w:p>
    <w:p w:rsidR="00C27C09" w:rsidRPr="001E4294" w:rsidRDefault="00265305" w:rsidP="00265305">
      <w:pPr>
        <w:pStyle w:val="Textoindependiente"/>
        <w:tabs>
          <w:tab w:val="left" w:pos="930"/>
        </w:tabs>
        <w:jc w:val="both"/>
        <w:rPr>
          <w:rFonts w:ascii="Arial" w:hAnsi="Arial" w:cs="Arial"/>
        </w:rPr>
      </w:pPr>
      <w:r>
        <w:rPr>
          <w:rFonts w:ascii="Arial" w:hAnsi="Arial" w:cs="Arial"/>
        </w:rPr>
        <w:tab/>
      </w:r>
    </w:p>
    <w:p w:rsidR="006176A3" w:rsidRPr="001E4294" w:rsidRDefault="006176A3" w:rsidP="001E4294">
      <w:pPr>
        <w:pStyle w:val="Textoindependiente"/>
        <w:jc w:val="both"/>
        <w:rPr>
          <w:rFonts w:ascii="Arial" w:hAnsi="Arial" w:cs="Arial"/>
        </w:rPr>
      </w:pPr>
    </w:p>
    <w:p w:rsidR="0029334A" w:rsidRPr="0029334A" w:rsidRDefault="0029334A" w:rsidP="0029334A">
      <w:pPr>
        <w:spacing w:after="0"/>
        <w:ind w:left="1459" w:hanging="1460"/>
        <w:rPr>
          <w:rFonts w:ascii="Arial" w:hAnsi="Arial" w:cs="Arial"/>
          <w:b/>
          <w:sz w:val="24"/>
          <w:szCs w:val="24"/>
        </w:rPr>
      </w:pPr>
      <w:r w:rsidRPr="0029334A">
        <w:rPr>
          <w:rFonts w:ascii="Arial" w:hAnsi="Arial" w:cs="Arial"/>
          <w:b/>
          <w:sz w:val="24"/>
          <w:szCs w:val="24"/>
        </w:rPr>
        <w:t>DANIELA FERNANDEZ ARAQUE</w:t>
      </w:r>
    </w:p>
    <w:p w:rsidR="00576D45" w:rsidRDefault="0029334A" w:rsidP="00265305">
      <w:pPr>
        <w:spacing w:before="28" w:after="0"/>
        <w:ind w:right="1377"/>
        <w:rPr>
          <w:rFonts w:ascii="Arial" w:hAnsi="Arial" w:cs="Arial"/>
          <w:sz w:val="18"/>
          <w:szCs w:val="18"/>
        </w:rPr>
      </w:pPr>
      <w:r w:rsidRPr="0029334A">
        <w:rPr>
          <w:rFonts w:ascii="Arial" w:hAnsi="Arial" w:cs="Arial"/>
          <w:sz w:val="18"/>
          <w:szCs w:val="18"/>
        </w:rPr>
        <w:t>Personera Delegada en lo Penal y Familia</w:t>
      </w:r>
      <w:r w:rsidR="00265305">
        <w:rPr>
          <w:rFonts w:ascii="Arial" w:hAnsi="Arial" w:cs="Arial"/>
          <w:sz w:val="18"/>
          <w:szCs w:val="18"/>
        </w:rPr>
        <w:t>.</w:t>
      </w:r>
    </w:p>
    <w:p w:rsidR="00265305" w:rsidRPr="00265305" w:rsidRDefault="00265305" w:rsidP="00265305">
      <w:pPr>
        <w:spacing w:before="28" w:after="0"/>
        <w:ind w:right="1377"/>
        <w:rPr>
          <w:rFonts w:ascii="Arial" w:hAnsi="Arial" w:cs="Arial"/>
          <w:sz w:val="18"/>
          <w:szCs w:val="18"/>
        </w:rPr>
      </w:pPr>
    </w:p>
    <w:p w:rsidR="002244F1" w:rsidRPr="007645C9" w:rsidRDefault="002244F1" w:rsidP="002A7B99">
      <w:pPr>
        <w:pStyle w:val="Textoindependiente"/>
        <w:spacing w:before="19"/>
        <w:ind w:left="101" w:right="4523"/>
        <w:jc w:val="both"/>
        <w:rPr>
          <w:rFonts w:ascii="Arial" w:hAnsi="Arial" w:cs="Arial"/>
          <w:i/>
          <w:sz w:val="16"/>
          <w:szCs w:val="16"/>
        </w:rPr>
      </w:pPr>
      <w:r w:rsidRPr="007645C9">
        <w:rPr>
          <w:rFonts w:ascii="Arial" w:hAnsi="Arial" w:cs="Arial"/>
          <w:i/>
          <w:sz w:val="16"/>
          <w:szCs w:val="16"/>
        </w:rPr>
        <w:t>P/Astrid Gutiérrez.</w:t>
      </w:r>
      <w:r w:rsidR="003F059C" w:rsidRPr="007645C9">
        <w:rPr>
          <w:rFonts w:ascii="Arial" w:hAnsi="Arial" w:cs="Arial"/>
          <w:i/>
          <w:sz w:val="16"/>
          <w:szCs w:val="16"/>
        </w:rPr>
        <w:t>0</w:t>
      </w:r>
      <w:r w:rsidR="00637B2A">
        <w:rPr>
          <w:rFonts w:ascii="Arial" w:hAnsi="Arial" w:cs="Arial"/>
          <w:i/>
          <w:sz w:val="16"/>
          <w:szCs w:val="16"/>
        </w:rPr>
        <w:t>5</w:t>
      </w:r>
      <w:r w:rsidR="00802428" w:rsidRPr="007645C9">
        <w:rPr>
          <w:rFonts w:ascii="Arial" w:hAnsi="Arial" w:cs="Arial"/>
          <w:i/>
          <w:sz w:val="16"/>
          <w:szCs w:val="16"/>
        </w:rPr>
        <w:t>/</w:t>
      </w:r>
      <w:r w:rsidR="003F059C" w:rsidRPr="007645C9">
        <w:rPr>
          <w:rFonts w:ascii="Arial" w:hAnsi="Arial" w:cs="Arial"/>
          <w:i/>
          <w:sz w:val="16"/>
          <w:szCs w:val="16"/>
        </w:rPr>
        <w:t>0</w:t>
      </w:r>
      <w:r w:rsidR="007530FB">
        <w:rPr>
          <w:rFonts w:ascii="Arial" w:hAnsi="Arial" w:cs="Arial"/>
          <w:i/>
          <w:sz w:val="16"/>
          <w:szCs w:val="16"/>
        </w:rPr>
        <w:t>7</w:t>
      </w:r>
      <w:r w:rsidR="00802428" w:rsidRPr="007645C9">
        <w:rPr>
          <w:rFonts w:ascii="Arial" w:hAnsi="Arial" w:cs="Arial"/>
          <w:i/>
          <w:sz w:val="16"/>
          <w:szCs w:val="16"/>
        </w:rPr>
        <w:t>/202</w:t>
      </w:r>
      <w:r w:rsidR="003F059C" w:rsidRPr="007645C9">
        <w:rPr>
          <w:rFonts w:ascii="Arial" w:hAnsi="Arial" w:cs="Arial"/>
          <w:i/>
          <w:sz w:val="16"/>
          <w:szCs w:val="16"/>
        </w:rPr>
        <w:t>4</w:t>
      </w:r>
    </w:p>
    <w:sectPr w:rsidR="002244F1" w:rsidRPr="007645C9" w:rsidSect="007D57E1">
      <w:headerReference w:type="even" r:id="rId24"/>
      <w:headerReference w:type="default" r:id="rId25"/>
      <w:footerReference w:type="even" r:id="rId26"/>
      <w:footerReference w:type="default" r:id="rId27"/>
      <w:headerReference w:type="first" r:id="rId28"/>
      <w:footerReference w:type="first" r:id="rId29"/>
      <w:pgSz w:w="12240" w:h="15840" w:code="1"/>
      <w:pgMar w:top="1417" w:right="1701" w:bottom="3119" w:left="1701"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C8D" w:rsidRDefault="003E6C8D" w:rsidP="00E66E45">
      <w:pPr>
        <w:spacing w:after="0" w:line="240" w:lineRule="auto"/>
      </w:pPr>
      <w:r>
        <w:separator/>
      </w:r>
    </w:p>
  </w:endnote>
  <w:endnote w:type="continuationSeparator" w:id="0">
    <w:p w:rsidR="003E6C8D" w:rsidRDefault="003E6C8D" w:rsidP="00E66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CIDFont+F2">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C8D" w:rsidRDefault="003E6C8D">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C8D" w:rsidRDefault="003E6C8D" w:rsidP="004E734A">
    <w:pPr>
      <w:pStyle w:val="Piedepgina"/>
      <w:ind w:left="-1701"/>
      <w:jc w:val="right"/>
    </w:pPr>
  </w:p>
  <w:tbl>
    <w:tblPr>
      <w:tblW w:w="11732" w:type="dxa"/>
      <w:tblInd w:w="-1701" w:type="dxa"/>
      <w:tblLook w:val="04A0"/>
    </w:tblPr>
    <w:tblGrid>
      <w:gridCol w:w="6036"/>
      <w:gridCol w:w="5696"/>
    </w:tblGrid>
    <w:tr w:rsidR="003E6C8D" w:rsidRPr="00E25F48" w:rsidTr="00E25F48">
      <w:tc>
        <w:tcPr>
          <w:tcW w:w="5796" w:type="dxa"/>
          <w:shd w:val="clear" w:color="auto" w:fill="auto"/>
        </w:tcPr>
        <w:p w:rsidR="003E6C8D" w:rsidRPr="00E25F48" w:rsidRDefault="003E6C8D" w:rsidP="00E25F48">
          <w:pPr>
            <w:pStyle w:val="Piedepgina"/>
            <w:jc w:val="right"/>
          </w:pPr>
          <w:r>
            <w:rPr>
              <w:noProof/>
              <w:lang w:eastAsia="es-CO"/>
            </w:rPr>
            <w:drawing>
              <wp:inline distT="0" distB="0" distL="0" distR="0">
                <wp:extent cx="3676650" cy="1600200"/>
                <wp:effectExtent l="19050" t="0" r="0" b="0"/>
                <wp:docPr id="938995361" name="Imagen 938995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3E6C8D" w:rsidRPr="00E25F48" w:rsidRDefault="003E6C8D" w:rsidP="006150D1">
          <w:pPr>
            <w:pStyle w:val="Piedepgina"/>
          </w:pPr>
          <w:r>
            <w:rPr>
              <w:noProof/>
              <w:lang w:eastAsia="es-CO"/>
            </w:rPr>
            <w:drawing>
              <wp:inline distT="0" distB="0" distL="0" distR="0">
                <wp:extent cx="2400300" cy="1590675"/>
                <wp:effectExtent l="0" t="0" r="0" b="0"/>
                <wp:docPr id="1289851532" name="Imagen 1289851532"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3E6C8D" w:rsidRDefault="003E6C8D" w:rsidP="004E734A">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C8D" w:rsidRDefault="003E6C8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C8D" w:rsidRDefault="003E6C8D" w:rsidP="00E66E45">
      <w:pPr>
        <w:spacing w:after="0" w:line="240" w:lineRule="auto"/>
      </w:pPr>
      <w:r>
        <w:separator/>
      </w:r>
    </w:p>
  </w:footnote>
  <w:footnote w:type="continuationSeparator" w:id="0">
    <w:p w:rsidR="003E6C8D" w:rsidRDefault="003E6C8D" w:rsidP="00E66E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C8D" w:rsidRDefault="00946DBB">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1" o:spid="_x0000_s2066" type="#_x0000_t75" style="position:absolute;margin-left:0;margin-top:0;width:285.95pt;height:396.95pt;z-index:-251658752;mso-position-horizontal:center;mso-position-horizontal-relative:margin;mso-position-vertical:center;mso-position-vertical-relative:margin" o:allowincell="f">
          <v:imagedata r:id="rId1" o:title="Sin título-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C8D" w:rsidRDefault="00946DBB" w:rsidP="00E66E45">
    <w:pPr>
      <w:pStyle w:val="Encabezado"/>
      <w:tabs>
        <w:tab w:val="clear" w:pos="4419"/>
        <w:tab w:val="center" w:pos="7655"/>
      </w:tabs>
      <w:ind w:left="-993"/>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2" o:spid="_x0000_s2067" type="#_x0000_t75" style="position:absolute;left:0;text-align:left;margin-left:0;margin-top:0;width:285.95pt;height:396.95pt;z-index:-251657728;mso-position-horizontal:center;mso-position-horizontal-relative:margin;mso-position-vertical:center;mso-position-vertical-relative:margin" o:allowincell="f">
          <v:imagedata r:id="rId1" o:title="Sin título-1"/>
          <w10:wrap anchorx="margin" anchory="margin"/>
        </v:shape>
      </w:pict>
    </w:r>
  </w:p>
  <w:tbl>
    <w:tblPr>
      <w:tblW w:w="10207" w:type="dxa"/>
      <w:tblInd w:w="-743" w:type="dxa"/>
      <w:tblLook w:val="04A0"/>
    </w:tblPr>
    <w:tblGrid>
      <w:gridCol w:w="4489"/>
      <w:gridCol w:w="5718"/>
    </w:tblGrid>
    <w:tr w:rsidR="003E6C8D" w:rsidRPr="00E25F48" w:rsidTr="00E25F48">
      <w:tc>
        <w:tcPr>
          <w:tcW w:w="4489" w:type="dxa"/>
          <w:shd w:val="clear" w:color="auto" w:fill="auto"/>
        </w:tcPr>
        <w:p w:rsidR="003E6C8D" w:rsidRPr="00E25F48" w:rsidRDefault="003E6C8D" w:rsidP="00E25F48">
          <w:pPr>
            <w:pStyle w:val="Encabezado"/>
            <w:tabs>
              <w:tab w:val="clear" w:pos="4419"/>
              <w:tab w:val="center" w:pos="7655"/>
            </w:tabs>
            <w:rPr>
              <w:noProof/>
              <w:lang w:eastAsia="es-CO"/>
            </w:rPr>
          </w:pPr>
          <w:r>
            <w:rPr>
              <w:noProof/>
              <w:lang w:eastAsia="es-CO"/>
            </w:rPr>
            <w:drawing>
              <wp:anchor distT="0" distB="0" distL="114300" distR="114300" simplePos="0" relativeHeight="251661312" behindDoc="0" locked="0" layoutInCell="1" allowOverlap="1">
                <wp:simplePos x="0" y="0"/>
                <wp:positionH relativeFrom="column">
                  <wp:posOffset>344170</wp:posOffset>
                </wp:positionH>
                <wp:positionV relativeFrom="paragraph">
                  <wp:posOffset>177165</wp:posOffset>
                </wp:positionV>
                <wp:extent cx="1819275" cy="704850"/>
                <wp:effectExtent l="19050" t="0" r="9525" b="0"/>
                <wp:wrapSquare wrapText="bothSides"/>
                <wp:docPr id="1931289067" name="Imagen 1931289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19275" cy="704850"/>
                        </a:xfrm>
                        <a:prstGeom prst="rect">
                          <a:avLst/>
                        </a:prstGeom>
                        <a:noFill/>
                        <a:ln w="9525">
                          <a:noFill/>
                          <a:miter lim="800000"/>
                          <a:headEnd/>
                          <a:tailEnd/>
                        </a:ln>
                      </pic:spPr>
                    </pic:pic>
                  </a:graphicData>
                </a:graphic>
              </wp:anchor>
            </w:drawing>
          </w:r>
        </w:p>
        <w:p w:rsidR="003E6C8D" w:rsidRPr="00E25F48" w:rsidRDefault="003E6C8D" w:rsidP="00E25F48">
          <w:pPr>
            <w:pStyle w:val="Encabezado"/>
            <w:tabs>
              <w:tab w:val="clear" w:pos="4419"/>
              <w:tab w:val="center" w:pos="7655"/>
            </w:tabs>
            <w:ind w:left="284"/>
          </w:pPr>
        </w:p>
      </w:tc>
      <w:tc>
        <w:tcPr>
          <w:tcW w:w="5718" w:type="dxa"/>
          <w:shd w:val="clear" w:color="auto" w:fill="auto"/>
        </w:tcPr>
        <w:p w:rsidR="003E6C8D" w:rsidRPr="00E25F48" w:rsidRDefault="003E6C8D" w:rsidP="00E25F48">
          <w:pPr>
            <w:pStyle w:val="Encabezado"/>
            <w:tabs>
              <w:tab w:val="clear" w:pos="4419"/>
              <w:tab w:val="center" w:pos="7655"/>
            </w:tabs>
            <w:jc w:val="right"/>
          </w:pPr>
          <w:r>
            <w:rPr>
              <w:noProof/>
              <w:lang w:eastAsia="es-CO"/>
            </w:rPr>
            <w:drawing>
              <wp:anchor distT="0" distB="0" distL="114300" distR="114300" simplePos="0" relativeHeight="251659264" behindDoc="0" locked="0" layoutInCell="1" allowOverlap="1">
                <wp:simplePos x="0" y="0"/>
                <wp:positionH relativeFrom="column">
                  <wp:posOffset>-323761</wp:posOffset>
                </wp:positionH>
                <wp:positionV relativeFrom="paragraph">
                  <wp:posOffset>493218</wp:posOffset>
                </wp:positionV>
                <wp:extent cx="2352675" cy="200025"/>
                <wp:effectExtent l="0" t="0" r="0" b="0"/>
                <wp:wrapSquare wrapText="bothSides"/>
                <wp:docPr id="1057020835" name="Imagen 1057020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52675" cy="200025"/>
                        </a:xfrm>
                        <a:prstGeom prst="rect">
                          <a:avLst/>
                        </a:prstGeom>
                        <a:noFill/>
                        <a:ln w="9525">
                          <a:noFill/>
                          <a:miter lim="800000"/>
                          <a:headEnd/>
                          <a:tailEnd/>
                        </a:ln>
                      </pic:spPr>
                    </pic:pic>
                  </a:graphicData>
                </a:graphic>
              </wp:anchor>
            </w:drawing>
          </w:r>
        </w:p>
      </w:tc>
    </w:tr>
  </w:tbl>
  <w:p w:rsidR="003E6C8D" w:rsidRDefault="003E6C8D" w:rsidP="00E66E45">
    <w:pPr>
      <w:pStyle w:val="Encabezado"/>
      <w:tabs>
        <w:tab w:val="clear" w:pos="4419"/>
        <w:tab w:val="center" w:pos="7655"/>
      </w:tabs>
      <w:ind w:left="-99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C8D" w:rsidRDefault="00946DBB">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0" o:spid="_x0000_s2065" type="#_x0000_t75" style="position:absolute;margin-left:0;margin-top:0;width:285.95pt;height:396.95pt;z-index:-251659776;mso-position-horizontal:center;mso-position-horizontal-relative:margin;mso-position-vertical:center;mso-position-vertical-relative:margin" o:allowincell="f">
          <v:imagedata r:id="rId1" o:title="Sin título-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87FD0"/>
    <w:multiLevelType w:val="hybridMultilevel"/>
    <w:tmpl w:val="AAC61A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CD57DA4"/>
    <w:multiLevelType w:val="hybridMultilevel"/>
    <w:tmpl w:val="3142368C"/>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5231BB5"/>
    <w:multiLevelType w:val="multilevel"/>
    <w:tmpl w:val="4C3278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D673254"/>
    <w:multiLevelType w:val="hybridMultilevel"/>
    <w:tmpl w:val="FED86B4C"/>
    <w:lvl w:ilvl="0" w:tplc="240A0001">
      <w:start w:val="1"/>
      <w:numFmt w:val="bullet"/>
      <w:lvlText w:val=""/>
      <w:lvlJc w:val="left"/>
      <w:pPr>
        <w:ind w:left="1541" w:hanging="360"/>
      </w:pPr>
      <w:rPr>
        <w:rFonts w:ascii="Symbol" w:hAnsi="Symbol" w:hint="default"/>
      </w:rPr>
    </w:lvl>
    <w:lvl w:ilvl="1" w:tplc="240A0003" w:tentative="1">
      <w:start w:val="1"/>
      <w:numFmt w:val="bullet"/>
      <w:lvlText w:val="o"/>
      <w:lvlJc w:val="left"/>
      <w:pPr>
        <w:ind w:left="2261" w:hanging="360"/>
      </w:pPr>
      <w:rPr>
        <w:rFonts w:ascii="Courier New" w:hAnsi="Courier New" w:cs="Courier New" w:hint="default"/>
      </w:rPr>
    </w:lvl>
    <w:lvl w:ilvl="2" w:tplc="240A0005" w:tentative="1">
      <w:start w:val="1"/>
      <w:numFmt w:val="bullet"/>
      <w:lvlText w:val=""/>
      <w:lvlJc w:val="left"/>
      <w:pPr>
        <w:ind w:left="2981" w:hanging="360"/>
      </w:pPr>
      <w:rPr>
        <w:rFonts w:ascii="Wingdings" w:hAnsi="Wingdings" w:hint="default"/>
      </w:rPr>
    </w:lvl>
    <w:lvl w:ilvl="3" w:tplc="240A0001" w:tentative="1">
      <w:start w:val="1"/>
      <w:numFmt w:val="bullet"/>
      <w:lvlText w:val=""/>
      <w:lvlJc w:val="left"/>
      <w:pPr>
        <w:ind w:left="3701" w:hanging="360"/>
      </w:pPr>
      <w:rPr>
        <w:rFonts w:ascii="Symbol" w:hAnsi="Symbol" w:hint="default"/>
      </w:rPr>
    </w:lvl>
    <w:lvl w:ilvl="4" w:tplc="240A0003" w:tentative="1">
      <w:start w:val="1"/>
      <w:numFmt w:val="bullet"/>
      <w:lvlText w:val="o"/>
      <w:lvlJc w:val="left"/>
      <w:pPr>
        <w:ind w:left="4421" w:hanging="360"/>
      </w:pPr>
      <w:rPr>
        <w:rFonts w:ascii="Courier New" w:hAnsi="Courier New" w:cs="Courier New" w:hint="default"/>
      </w:rPr>
    </w:lvl>
    <w:lvl w:ilvl="5" w:tplc="240A0005" w:tentative="1">
      <w:start w:val="1"/>
      <w:numFmt w:val="bullet"/>
      <w:lvlText w:val=""/>
      <w:lvlJc w:val="left"/>
      <w:pPr>
        <w:ind w:left="5141" w:hanging="360"/>
      </w:pPr>
      <w:rPr>
        <w:rFonts w:ascii="Wingdings" w:hAnsi="Wingdings" w:hint="default"/>
      </w:rPr>
    </w:lvl>
    <w:lvl w:ilvl="6" w:tplc="240A0001" w:tentative="1">
      <w:start w:val="1"/>
      <w:numFmt w:val="bullet"/>
      <w:lvlText w:val=""/>
      <w:lvlJc w:val="left"/>
      <w:pPr>
        <w:ind w:left="5861" w:hanging="360"/>
      </w:pPr>
      <w:rPr>
        <w:rFonts w:ascii="Symbol" w:hAnsi="Symbol" w:hint="default"/>
      </w:rPr>
    </w:lvl>
    <w:lvl w:ilvl="7" w:tplc="240A0003" w:tentative="1">
      <w:start w:val="1"/>
      <w:numFmt w:val="bullet"/>
      <w:lvlText w:val="o"/>
      <w:lvlJc w:val="left"/>
      <w:pPr>
        <w:ind w:left="6581" w:hanging="360"/>
      </w:pPr>
      <w:rPr>
        <w:rFonts w:ascii="Courier New" w:hAnsi="Courier New" w:cs="Courier New" w:hint="default"/>
      </w:rPr>
    </w:lvl>
    <w:lvl w:ilvl="8" w:tplc="240A0005" w:tentative="1">
      <w:start w:val="1"/>
      <w:numFmt w:val="bullet"/>
      <w:lvlText w:val=""/>
      <w:lvlJc w:val="left"/>
      <w:pPr>
        <w:ind w:left="7301" w:hanging="360"/>
      </w:pPr>
      <w:rPr>
        <w:rFonts w:ascii="Wingdings" w:hAnsi="Wingdings" w:hint="default"/>
      </w:rPr>
    </w:lvl>
  </w:abstractNum>
  <w:abstractNum w:abstractNumId="4">
    <w:nsid w:val="1F286FBA"/>
    <w:multiLevelType w:val="hybridMultilevel"/>
    <w:tmpl w:val="1CB0CE06"/>
    <w:lvl w:ilvl="0" w:tplc="240A0001">
      <w:start w:val="1"/>
      <w:numFmt w:val="bullet"/>
      <w:lvlText w:val=""/>
      <w:lvlJc w:val="left"/>
      <w:pPr>
        <w:ind w:left="821" w:hanging="360"/>
      </w:pPr>
      <w:rPr>
        <w:rFonts w:ascii="Symbol" w:hAnsi="Symbol" w:hint="default"/>
      </w:rPr>
    </w:lvl>
    <w:lvl w:ilvl="1" w:tplc="240A0003" w:tentative="1">
      <w:start w:val="1"/>
      <w:numFmt w:val="bullet"/>
      <w:lvlText w:val="o"/>
      <w:lvlJc w:val="left"/>
      <w:pPr>
        <w:ind w:left="1541" w:hanging="360"/>
      </w:pPr>
      <w:rPr>
        <w:rFonts w:ascii="Courier New" w:hAnsi="Courier New" w:cs="Courier New" w:hint="default"/>
      </w:rPr>
    </w:lvl>
    <w:lvl w:ilvl="2" w:tplc="240A0005" w:tentative="1">
      <w:start w:val="1"/>
      <w:numFmt w:val="bullet"/>
      <w:lvlText w:val=""/>
      <w:lvlJc w:val="left"/>
      <w:pPr>
        <w:ind w:left="2261" w:hanging="360"/>
      </w:pPr>
      <w:rPr>
        <w:rFonts w:ascii="Wingdings" w:hAnsi="Wingdings" w:hint="default"/>
      </w:rPr>
    </w:lvl>
    <w:lvl w:ilvl="3" w:tplc="240A0001" w:tentative="1">
      <w:start w:val="1"/>
      <w:numFmt w:val="bullet"/>
      <w:lvlText w:val=""/>
      <w:lvlJc w:val="left"/>
      <w:pPr>
        <w:ind w:left="2981" w:hanging="360"/>
      </w:pPr>
      <w:rPr>
        <w:rFonts w:ascii="Symbol" w:hAnsi="Symbol" w:hint="default"/>
      </w:rPr>
    </w:lvl>
    <w:lvl w:ilvl="4" w:tplc="240A0003" w:tentative="1">
      <w:start w:val="1"/>
      <w:numFmt w:val="bullet"/>
      <w:lvlText w:val="o"/>
      <w:lvlJc w:val="left"/>
      <w:pPr>
        <w:ind w:left="3701" w:hanging="360"/>
      </w:pPr>
      <w:rPr>
        <w:rFonts w:ascii="Courier New" w:hAnsi="Courier New" w:cs="Courier New" w:hint="default"/>
      </w:rPr>
    </w:lvl>
    <w:lvl w:ilvl="5" w:tplc="240A0005" w:tentative="1">
      <w:start w:val="1"/>
      <w:numFmt w:val="bullet"/>
      <w:lvlText w:val=""/>
      <w:lvlJc w:val="left"/>
      <w:pPr>
        <w:ind w:left="4421" w:hanging="360"/>
      </w:pPr>
      <w:rPr>
        <w:rFonts w:ascii="Wingdings" w:hAnsi="Wingdings" w:hint="default"/>
      </w:rPr>
    </w:lvl>
    <w:lvl w:ilvl="6" w:tplc="240A0001" w:tentative="1">
      <w:start w:val="1"/>
      <w:numFmt w:val="bullet"/>
      <w:lvlText w:val=""/>
      <w:lvlJc w:val="left"/>
      <w:pPr>
        <w:ind w:left="5141" w:hanging="360"/>
      </w:pPr>
      <w:rPr>
        <w:rFonts w:ascii="Symbol" w:hAnsi="Symbol" w:hint="default"/>
      </w:rPr>
    </w:lvl>
    <w:lvl w:ilvl="7" w:tplc="240A0003" w:tentative="1">
      <w:start w:val="1"/>
      <w:numFmt w:val="bullet"/>
      <w:lvlText w:val="o"/>
      <w:lvlJc w:val="left"/>
      <w:pPr>
        <w:ind w:left="5861" w:hanging="360"/>
      </w:pPr>
      <w:rPr>
        <w:rFonts w:ascii="Courier New" w:hAnsi="Courier New" w:cs="Courier New" w:hint="default"/>
      </w:rPr>
    </w:lvl>
    <w:lvl w:ilvl="8" w:tplc="240A0005" w:tentative="1">
      <w:start w:val="1"/>
      <w:numFmt w:val="bullet"/>
      <w:lvlText w:val=""/>
      <w:lvlJc w:val="left"/>
      <w:pPr>
        <w:ind w:left="6581" w:hanging="360"/>
      </w:pPr>
      <w:rPr>
        <w:rFonts w:ascii="Wingdings" w:hAnsi="Wingdings" w:hint="default"/>
      </w:rPr>
    </w:lvl>
  </w:abstractNum>
  <w:abstractNum w:abstractNumId="5">
    <w:nsid w:val="37C53697"/>
    <w:multiLevelType w:val="hybridMultilevel"/>
    <w:tmpl w:val="F388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FE27DAF"/>
    <w:multiLevelType w:val="hybridMultilevel"/>
    <w:tmpl w:val="C8B41E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480E135F"/>
    <w:multiLevelType w:val="hybridMultilevel"/>
    <w:tmpl w:val="97F4D23C"/>
    <w:lvl w:ilvl="0" w:tplc="860C0F48">
      <w:start w:val="2"/>
      <w:numFmt w:val="bullet"/>
      <w:lvlText w:val=""/>
      <w:lvlJc w:val="left"/>
      <w:pPr>
        <w:ind w:left="820" w:hanging="360"/>
      </w:pPr>
      <w:rPr>
        <w:rFonts w:ascii="Symbol" w:eastAsia="Arial" w:hAnsi="Symbol" w:cs="Arial" w:hint="default"/>
      </w:rPr>
    </w:lvl>
    <w:lvl w:ilvl="1" w:tplc="240A0003" w:tentative="1">
      <w:start w:val="1"/>
      <w:numFmt w:val="bullet"/>
      <w:lvlText w:val="o"/>
      <w:lvlJc w:val="left"/>
      <w:pPr>
        <w:ind w:left="1540" w:hanging="360"/>
      </w:pPr>
      <w:rPr>
        <w:rFonts w:ascii="Courier New" w:hAnsi="Courier New" w:cs="Courier New" w:hint="default"/>
      </w:rPr>
    </w:lvl>
    <w:lvl w:ilvl="2" w:tplc="240A0005" w:tentative="1">
      <w:start w:val="1"/>
      <w:numFmt w:val="bullet"/>
      <w:lvlText w:val=""/>
      <w:lvlJc w:val="left"/>
      <w:pPr>
        <w:ind w:left="2260" w:hanging="360"/>
      </w:pPr>
      <w:rPr>
        <w:rFonts w:ascii="Wingdings" w:hAnsi="Wingdings" w:hint="default"/>
      </w:rPr>
    </w:lvl>
    <w:lvl w:ilvl="3" w:tplc="240A0001" w:tentative="1">
      <w:start w:val="1"/>
      <w:numFmt w:val="bullet"/>
      <w:lvlText w:val=""/>
      <w:lvlJc w:val="left"/>
      <w:pPr>
        <w:ind w:left="2980" w:hanging="360"/>
      </w:pPr>
      <w:rPr>
        <w:rFonts w:ascii="Symbol" w:hAnsi="Symbol" w:hint="default"/>
      </w:rPr>
    </w:lvl>
    <w:lvl w:ilvl="4" w:tplc="240A0003" w:tentative="1">
      <w:start w:val="1"/>
      <w:numFmt w:val="bullet"/>
      <w:lvlText w:val="o"/>
      <w:lvlJc w:val="left"/>
      <w:pPr>
        <w:ind w:left="3700" w:hanging="360"/>
      </w:pPr>
      <w:rPr>
        <w:rFonts w:ascii="Courier New" w:hAnsi="Courier New" w:cs="Courier New" w:hint="default"/>
      </w:rPr>
    </w:lvl>
    <w:lvl w:ilvl="5" w:tplc="240A0005" w:tentative="1">
      <w:start w:val="1"/>
      <w:numFmt w:val="bullet"/>
      <w:lvlText w:val=""/>
      <w:lvlJc w:val="left"/>
      <w:pPr>
        <w:ind w:left="4420" w:hanging="360"/>
      </w:pPr>
      <w:rPr>
        <w:rFonts w:ascii="Wingdings" w:hAnsi="Wingdings" w:hint="default"/>
      </w:rPr>
    </w:lvl>
    <w:lvl w:ilvl="6" w:tplc="240A0001" w:tentative="1">
      <w:start w:val="1"/>
      <w:numFmt w:val="bullet"/>
      <w:lvlText w:val=""/>
      <w:lvlJc w:val="left"/>
      <w:pPr>
        <w:ind w:left="5140" w:hanging="360"/>
      </w:pPr>
      <w:rPr>
        <w:rFonts w:ascii="Symbol" w:hAnsi="Symbol" w:hint="default"/>
      </w:rPr>
    </w:lvl>
    <w:lvl w:ilvl="7" w:tplc="240A0003" w:tentative="1">
      <w:start w:val="1"/>
      <w:numFmt w:val="bullet"/>
      <w:lvlText w:val="o"/>
      <w:lvlJc w:val="left"/>
      <w:pPr>
        <w:ind w:left="5860" w:hanging="360"/>
      </w:pPr>
      <w:rPr>
        <w:rFonts w:ascii="Courier New" w:hAnsi="Courier New" w:cs="Courier New" w:hint="default"/>
      </w:rPr>
    </w:lvl>
    <w:lvl w:ilvl="8" w:tplc="240A0005" w:tentative="1">
      <w:start w:val="1"/>
      <w:numFmt w:val="bullet"/>
      <w:lvlText w:val=""/>
      <w:lvlJc w:val="left"/>
      <w:pPr>
        <w:ind w:left="6580" w:hanging="360"/>
      </w:pPr>
      <w:rPr>
        <w:rFonts w:ascii="Wingdings" w:hAnsi="Wingdings" w:hint="default"/>
      </w:rPr>
    </w:lvl>
  </w:abstractNum>
  <w:abstractNum w:abstractNumId="8">
    <w:nsid w:val="6AB90FD4"/>
    <w:multiLevelType w:val="multilevel"/>
    <w:tmpl w:val="B57AAC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6C293E7A"/>
    <w:multiLevelType w:val="hybridMultilevel"/>
    <w:tmpl w:val="FF5E4BD8"/>
    <w:lvl w:ilvl="0" w:tplc="240A0001">
      <w:start w:val="1"/>
      <w:numFmt w:val="bullet"/>
      <w:lvlText w:val=""/>
      <w:lvlJc w:val="left"/>
      <w:pPr>
        <w:ind w:left="821" w:hanging="360"/>
      </w:pPr>
      <w:rPr>
        <w:rFonts w:ascii="Symbol" w:hAnsi="Symbol" w:hint="default"/>
      </w:rPr>
    </w:lvl>
    <w:lvl w:ilvl="1" w:tplc="240A0003" w:tentative="1">
      <w:start w:val="1"/>
      <w:numFmt w:val="bullet"/>
      <w:lvlText w:val="o"/>
      <w:lvlJc w:val="left"/>
      <w:pPr>
        <w:ind w:left="1541" w:hanging="360"/>
      </w:pPr>
      <w:rPr>
        <w:rFonts w:ascii="Courier New" w:hAnsi="Courier New" w:cs="Courier New" w:hint="default"/>
      </w:rPr>
    </w:lvl>
    <w:lvl w:ilvl="2" w:tplc="240A0005" w:tentative="1">
      <w:start w:val="1"/>
      <w:numFmt w:val="bullet"/>
      <w:lvlText w:val=""/>
      <w:lvlJc w:val="left"/>
      <w:pPr>
        <w:ind w:left="2261" w:hanging="360"/>
      </w:pPr>
      <w:rPr>
        <w:rFonts w:ascii="Wingdings" w:hAnsi="Wingdings" w:hint="default"/>
      </w:rPr>
    </w:lvl>
    <w:lvl w:ilvl="3" w:tplc="240A0001" w:tentative="1">
      <w:start w:val="1"/>
      <w:numFmt w:val="bullet"/>
      <w:lvlText w:val=""/>
      <w:lvlJc w:val="left"/>
      <w:pPr>
        <w:ind w:left="2981" w:hanging="360"/>
      </w:pPr>
      <w:rPr>
        <w:rFonts w:ascii="Symbol" w:hAnsi="Symbol" w:hint="default"/>
      </w:rPr>
    </w:lvl>
    <w:lvl w:ilvl="4" w:tplc="240A0003" w:tentative="1">
      <w:start w:val="1"/>
      <w:numFmt w:val="bullet"/>
      <w:lvlText w:val="o"/>
      <w:lvlJc w:val="left"/>
      <w:pPr>
        <w:ind w:left="3701" w:hanging="360"/>
      </w:pPr>
      <w:rPr>
        <w:rFonts w:ascii="Courier New" w:hAnsi="Courier New" w:cs="Courier New" w:hint="default"/>
      </w:rPr>
    </w:lvl>
    <w:lvl w:ilvl="5" w:tplc="240A0005" w:tentative="1">
      <w:start w:val="1"/>
      <w:numFmt w:val="bullet"/>
      <w:lvlText w:val=""/>
      <w:lvlJc w:val="left"/>
      <w:pPr>
        <w:ind w:left="4421" w:hanging="360"/>
      </w:pPr>
      <w:rPr>
        <w:rFonts w:ascii="Wingdings" w:hAnsi="Wingdings" w:hint="default"/>
      </w:rPr>
    </w:lvl>
    <w:lvl w:ilvl="6" w:tplc="240A0001" w:tentative="1">
      <w:start w:val="1"/>
      <w:numFmt w:val="bullet"/>
      <w:lvlText w:val=""/>
      <w:lvlJc w:val="left"/>
      <w:pPr>
        <w:ind w:left="5141" w:hanging="360"/>
      </w:pPr>
      <w:rPr>
        <w:rFonts w:ascii="Symbol" w:hAnsi="Symbol" w:hint="default"/>
      </w:rPr>
    </w:lvl>
    <w:lvl w:ilvl="7" w:tplc="240A0003" w:tentative="1">
      <w:start w:val="1"/>
      <w:numFmt w:val="bullet"/>
      <w:lvlText w:val="o"/>
      <w:lvlJc w:val="left"/>
      <w:pPr>
        <w:ind w:left="5861" w:hanging="360"/>
      </w:pPr>
      <w:rPr>
        <w:rFonts w:ascii="Courier New" w:hAnsi="Courier New" w:cs="Courier New" w:hint="default"/>
      </w:rPr>
    </w:lvl>
    <w:lvl w:ilvl="8" w:tplc="240A0005" w:tentative="1">
      <w:start w:val="1"/>
      <w:numFmt w:val="bullet"/>
      <w:lvlText w:val=""/>
      <w:lvlJc w:val="left"/>
      <w:pPr>
        <w:ind w:left="6581" w:hanging="360"/>
      </w:pPr>
      <w:rPr>
        <w:rFonts w:ascii="Wingdings" w:hAnsi="Wingdings" w:hint="default"/>
      </w:rPr>
    </w:lvl>
  </w:abstractNum>
  <w:abstractNum w:abstractNumId="10">
    <w:nsid w:val="6F072B4F"/>
    <w:multiLevelType w:val="hybridMultilevel"/>
    <w:tmpl w:val="305241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78053876"/>
    <w:multiLevelType w:val="hybridMultilevel"/>
    <w:tmpl w:val="A59E0C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1"/>
  </w:num>
  <w:num w:numId="5">
    <w:abstractNumId w:val="4"/>
  </w:num>
  <w:num w:numId="6">
    <w:abstractNumId w:val="3"/>
  </w:num>
  <w:num w:numId="7">
    <w:abstractNumId w:val="10"/>
  </w:num>
  <w:num w:numId="8">
    <w:abstractNumId w:val="11"/>
  </w:num>
  <w:num w:numId="9">
    <w:abstractNumId w:val="9"/>
  </w:num>
  <w:num w:numId="10">
    <w:abstractNumId w:val="6"/>
  </w:num>
  <w:num w:numId="11">
    <w:abstractNumId w:val="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rsids>
    <w:rsidRoot w:val="00847F70"/>
    <w:rsid w:val="00003932"/>
    <w:rsid w:val="00003E1A"/>
    <w:rsid w:val="00021DE1"/>
    <w:rsid w:val="0003797B"/>
    <w:rsid w:val="00041953"/>
    <w:rsid w:val="00041C4D"/>
    <w:rsid w:val="0004755D"/>
    <w:rsid w:val="00054881"/>
    <w:rsid w:val="0006386C"/>
    <w:rsid w:val="00081C51"/>
    <w:rsid w:val="0009349C"/>
    <w:rsid w:val="00094E9E"/>
    <w:rsid w:val="00095708"/>
    <w:rsid w:val="000A1766"/>
    <w:rsid w:val="000B4CFF"/>
    <w:rsid w:val="000B7898"/>
    <w:rsid w:val="000D5413"/>
    <w:rsid w:val="000E3A65"/>
    <w:rsid w:val="000E55FE"/>
    <w:rsid w:val="000F0383"/>
    <w:rsid w:val="000F3D60"/>
    <w:rsid w:val="00110926"/>
    <w:rsid w:val="001133ED"/>
    <w:rsid w:val="00127F9B"/>
    <w:rsid w:val="00133B40"/>
    <w:rsid w:val="00141224"/>
    <w:rsid w:val="00142EDC"/>
    <w:rsid w:val="001458C8"/>
    <w:rsid w:val="00147629"/>
    <w:rsid w:val="0015143D"/>
    <w:rsid w:val="0015708E"/>
    <w:rsid w:val="00186E88"/>
    <w:rsid w:val="00192058"/>
    <w:rsid w:val="00195409"/>
    <w:rsid w:val="001A3189"/>
    <w:rsid w:val="001B4147"/>
    <w:rsid w:val="001C4307"/>
    <w:rsid w:val="001D1289"/>
    <w:rsid w:val="001E00F8"/>
    <w:rsid w:val="001E0380"/>
    <w:rsid w:val="001E4294"/>
    <w:rsid w:val="001E6CFC"/>
    <w:rsid w:val="001F2419"/>
    <w:rsid w:val="0021332A"/>
    <w:rsid w:val="002176A3"/>
    <w:rsid w:val="002244F1"/>
    <w:rsid w:val="002358EB"/>
    <w:rsid w:val="00241178"/>
    <w:rsid w:val="00242009"/>
    <w:rsid w:val="00243BAB"/>
    <w:rsid w:val="0024494A"/>
    <w:rsid w:val="00246527"/>
    <w:rsid w:val="002466A6"/>
    <w:rsid w:val="00256F87"/>
    <w:rsid w:val="002626DD"/>
    <w:rsid w:val="00265305"/>
    <w:rsid w:val="00265394"/>
    <w:rsid w:val="00274571"/>
    <w:rsid w:val="00275887"/>
    <w:rsid w:val="0029334A"/>
    <w:rsid w:val="00294B11"/>
    <w:rsid w:val="0029516C"/>
    <w:rsid w:val="002A035C"/>
    <w:rsid w:val="002A5B27"/>
    <w:rsid w:val="002A7B99"/>
    <w:rsid w:val="002C4487"/>
    <w:rsid w:val="002C7D82"/>
    <w:rsid w:val="002E0923"/>
    <w:rsid w:val="002E48E4"/>
    <w:rsid w:val="002F30B7"/>
    <w:rsid w:val="002F78A3"/>
    <w:rsid w:val="00302A4A"/>
    <w:rsid w:val="00331128"/>
    <w:rsid w:val="00347C24"/>
    <w:rsid w:val="00364785"/>
    <w:rsid w:val="00367986"/>
    <w:rsid w:val="003704D3"/>
    <w:rsid w:val="003751FE"/>
    <w:rsid w:val="003944AE"/>
    <w:rsid w:val="003C6323"/>
    <w:rsid w:val="003E0825"/>
    <w:rsid w:val="003E6C8D"/>
    <w:rsid w:val="003F059C"/>
    <w:rsid w:val="00402DB4"/>
    <w:rsid w:val="00407EE4"/>
    <w:rsid w:val="00411D3C"/>
    <w:rsid w:val="004156B9"/>
    <w:rsid w:val="004223C2"/>
    <w:rsid w:val="004366CB"/>
    <w:rsid w:val="00451369"/>
    <w:rsid w:val="004574A7"/>
    <w:rsid w:val="00467601"/>
    <w:rsid w:val="00481A97"/>
    <w:rsid w:val="00490D51"/>
    <w:rsid w:val="00497C38"/>
    <w:rsid w:val="004A3F73"/>
    <w:rsid w:val="004C7E6E"/>
    <w:rsid w:val="004D61EA"/>
    <w:rsid w:val="004E734A"/>
    <w:rsid w:val="004F2F5B"/>
    <w:rsid w:val="004F7211"/>
    <w:rsid w:val="00503024"/>
    <w:rsid w:val="00503A5B"/>
    <w:rsid w:val="00504C9F"/>
    <w:rsid w:val="00513627"/>
    <w:rsid w:val="00520734"/>
    <w:rsid w:val="005252BF"/>
    <w:rsid w:val="00530E95"/>
    <w:rsid w:val="00532A2A"/>
    <w:rsid w:val="005444C6"/>
    <w:rsid w:val="005454BE"/>
    <w:rsid w:val="00563873"/>
    <w:rsid w:val="00576D45"/>
    <w:rsid w:val="00581DD7"/>
    <w:rsid w:val="0059104D"/>
    <w:rsid w:val="005A6EE9"/>
    <w:rsid w:val="005C49D5"/>
    <w:rsid w:val="005D075E"/>
    <w:rsid w:val="005D0A8E"/>
    <w:rsid w:val="005D3B00"/>
    <w:rsid w:val="005D5764"/>
    <w:rsid w:val="005F7BE7"/>
    <w:rsid w:val="00603DB1"/>
    <w:rsid w:val="006150D1"/>
    <w:rsid w:val="006176A3"/>
    <w:rsid w:val="00617FDF"/>
    <w:rsid w:val="0062145E"/>
    <w:rsid w:val="006317C0"/>
    <w:rsid w:val="00634276"/>
    <w:rsid w:val="00637B2A"/>
    <w:rsid w:val="006448C0"/>
    <w:rsid w:val="00655887"/>
    <w:rsid w:val="00655984"/>
    <w:rsid w:val="00657C14"/>
    <w:rsid w:val="00667DFA"/>
    <w:rsid w:val="00676D01"/>
    <w:rsid w:val="00686D40"/>
    <w:rsid w:val="00691381"/>
    <w:rsid w:val="006A1233"/>
    <w:rsid w:val="006A6B48"/>
    <w:rsid w:val="006C50BF"/>
    <w:rsid w:val="006E2DDB"/>
    <w:rsid w:val="006E5F8F"/>
    <w:rsid w:val="006F1363"/>
    <w:rsid w:val="006F64D9"/>
    <w:rsid w:val="007053BD"/>
    <w:rsid w:val="00705A4B"/>
    <w:rsid w:val="00712552"/>
    <w:rsid w:val="00717BA1"/>
    <w:rsid w:val="00726712"/>
    <w:rsid w:val="00726CAE"/>
    <w:rsid w:val="0073247B"/>
    <w:rsid w:val="00733BB6"/>
    <w:rsid w:val="007363B9"/>
    <w:rsid w:val="00736440"/>
    <w:rsid w:val="007530FB"/>
    <w:rsid w:val="007553C6"/>
    <w:rsid w:val="007645C9"/>
    <w:rsid w:val="00764D67"/>
    <w:rsid w:val="00767E33"/>
    <w:rsid w:val="00773920"/>
    <w:rsid w:val="007A2E28"/>
    <w:rsid w:val="007B126D"/>
    <w:rsid w:val="007C09A2"/>
    <w:rsid w:val="007C4206"/>
    <w:rsid w:val="007D57E1"/>
    <w:rsid w:val="007E3E82"/>
    <w:rsid w:val="007E6E7A"/>
    <w:rsid w:val="007F27ED"/>
    <w:rsid w:val="007F4072"/>
    <w:rsid w:val="00802428"/>
    <w:rsid w:val="0081357E"/>
    <w:rsid w:val="00815345"/>
    <w:rsid w:val="00825C8F"/>
    <w:rsid w:val="00847F70"/>
    <w:rsid w:val="0086050E"/>
    <w:rsid w:val="00860ADF"/>
    <w:rsid w:val="00862630"/>
    <w:rsid w:val="00871C64"/>
    <w:rsid w:val="00874418"/>
    <w:rsid w:val="00876662"/>
    <w:rsid w:val="00890035"/>
    <w:rsid w:val="008926AC"/>
    <w:rsid w:val="008A138C"/>
    <w:rsid w:val="008C1B00"/>
    <w:rsid w:val="008C68DA"/>
    <w:rsid w:val="008D412D"/>
    <w:rsid w:val="008E12C0"/>
    <w:rsid w:val="0090569A"/>
    <w:rsid w:val="00911ECD"/>
    <w:rsid w:val="00914DEB"/>
    <w:rsid w:val="00930089"/>
    <w:rsid w:val="009375AB"/>
    <w:rsid w:val="00942B62"/>
    <w:rsid w:val="00946DBB"/>
    <w:rsid w:val="0094754D"/>
    <w:rsid w:val="0096555D"/>
    <w:rsid w:val="00974021"/>
    <w:rsid w:val="009841EE"/>
    <w:rsid w:val="009A2D81"/>
    <w:rsid w:val="009B0D3E"/>
    <w:rsid w:val="009B4674"/>
    <w:rsid w:val="009B5539"/>
    <w:rsid w:val="009C3764"/>
    <w:rsid w:val="009D50E0"/>
    <w:rsid w:val="009D7F41"/>
    <w:rsid w:val="009F614E"/>
    <w:rsid w:val="00A00BAC"/>
    <w:rsid w:val="00A07AC5"/>
    <w:rsid w:val="00A1276D"/>
    <w:rsid w:val="00A25391"/>
    <w:rsid w:val="00A32336"/>
    <w:rsid w:val="00A628E4"/>
    <w:rsid w:val="00A65EF0"/>
    <w:rsid w:val="00A67055"/>
    <w:rsid w:val="00A739F6"/>
    <w:rsid w:val="00A747AF"/>
    <w:rsid w:val="00A810C7"/>
    <w:rsid w:val="00A82F81"/>
    <w:rsid w:val="00A84D1B"/>
    <w:rsid w:val="00A87FDE"/>
    <w:rsid w:val="00AA1B40"/>
    <w:rsid w:val="00AB0332"/>
    <w:rsid w:val="00AB4D2F"/>
    <w:rsid w:val="00AC450E"/>
    <w:rsid w:val="00AD00E2"/>
    <w:rsid w:val="00AD121E"/>
    <w:rsid w:val="00AD2AA6"/>
    <w:rsid w:val="00AD4692"/>
    <w:rsid w:val="00AF106C"/>
    <w:rsid w:val="00B07DB2"/>
    <w:rsid w:val="00B130D1"/>
    <w:rsid w:val="00B1532F"/>
    <w:rsid w:val="00B22A2E"/>
    <w:rsid w:val="00B3416B"/>
    <w:rsid w:val="00B352DD"/>
    <w:rsid w:val="00B35425"/>
    <w:rsid w:val="00B45353"/>
    <w:rsid w:val="00B52D58"/>
    <w:rsid w:val="00B62E31"/>
    <w:rsid w:val="00B655FD"/>
    <w:rsid w:val="00B679B2"/>
    <w:rsid w:val="00B9007C"/>
    <w:rsid w:val="00B971FE"/>
    <w:rsid w:val="00BA04C9"/>
    <w:rsid w:val="00BC5189"/>
    <w:rsid w:val="00BC73E2"/>
    <w:rsid w:val="00BD3E14"/>
    <w:rsid w:val="00BD6492"/>
    <w:rsid w:val="00BE6750"/>
    <w:rsid w:val="00BF2914"/>
    <w:rsid w:val="00BF336B"/>
    <w:rsid w:val="00C16B45"/>
    <w:rsid w:val="00C23996"/>
    <w:rsid w:val="00C27C09"/>
    <w:rsid w:val="00C44102"/>
    <w:rsid w:val="00C44403"/>
    <w:rsid w:val="00C529D3"/>
    <w:rsid w:val="00C55E9A"/>
    <w:rsid w:val="00C6149D"/>
    <w:rsid w:val="00C61532"/>
    <w:rsid w:val="00CA31A0"/>
    <w:rsid w:val="00CA4DB2"/>
    <w:rsid w:val="00CB405A"/>
    <w:rsid w:val="00CC5B45"/>
    <w:rsid w:val="00CC7D1F"/>
    <w:rsid w:val="00CD0880"/>
    <w:rsid w:val="00CE22A2"/>
    <w:rsid w:val="00CE3B98"/>
    <w:rsid w:val="00CF1DE9"/>
    <w:rsid w:val="00CF2158"/>
    <w:rsid w:val="00CF632C"/>
    <w:rsid w:val="00CF7097"/>
    <w:rsid w:val="00CF78DC"/>
    <w:rsid w:val="00D04179"/>
    <w:rsid w:val="00D04878"/>
    <w:rsid w:val="00D1759B"/>
    <w:rsid w:val="00D202EA"/>
    <w:rsid w:val="00D30059"/>
    <w:rsid w:val="00D31D61"/>
    <w:rsid w:val="00D470DB"/>
    <w:rsid w:val="00D524D2"/>
    <w:rsid w:val="00D65145"/>
    <w:rsid w:val="00D66C23"/>
    <w:rsid w:val="00D7121B"/>
    <w:rsid w:val="00D72B9D"/>
    <w:rsid w:val="00D95ADC"/>
    <w:rsid w:val="00D95D50"/>
    <w:rsid w:val="00D971A7"/>
    <w:rsid w:val="00D97FB6"/>
    <w:rsid w:val="00DA0057"/>
    <w:rsid w:val="00DA31DF"/>
    <w:rsid w:val="00DA4B99"/>
    <w:rsid w:val="00DA4EE4"/>
    <w:rsid w:val="00DB0A65"/>
    <w:rsid w:val="00DB2359"/>
    <w:rsid w:val="00DB633E"/>
    <w:rsid w:val="00DB651E"/>
    <w:rsid w:val="00DD1F1D"/>
    <w:rsid w:val="00DF34F7"/>
    <w:rsid w:val="00DF5DF5"/>
    <w:rsid w:val="00E01DBF"/>
    <w:rsid w:val="00E04E78"/>
    <w:rsid w:val="00E0614F"/>
    <w:rsid w:val="00E10DBC"/>
    <w:rsid w:val="00E12D4B"/>
    <w:rsid w:val="00E13571"/>
    <w:rsid w:val="00E259C6"/>
    <w:rsid w:val="00E25F48"/>
    <w:rsid w:val="00E31EA6"/>
    <w:rsid w:val="00E47F8F"/>
    <w:rsid w:val="00E56E12"/>
    <w:rsid w:val="00E57ADF"/>
    <w:rsid w:val="00E6379F"/>
    <w:rsid w:val="00E66E45"/>
    <w:rsid w:val="00E709C4"/>
    <w:rsid w:val="00E7101F"/>
    <w:rsid w:val="00E86FEC"/>
    <w:rsid w:val="00E953D3"/>
    <w:rsid w:val="00E96903"/>
    <w:rsid w:val="00EB23A3"/>
    <w:rsid w:val="00EB6254"/>
    <w:rsid w:val="00EC2102"/>
    <w:rsid w:val="00EC5C04"/>
    <w:rsid w:val="00F0137C"/>
    <w:rsid w:val="00F03350"/>
    <w:rsid w:val="00F235B7"/>
    <w:rsid w:val="00F277E7"/>
    <w:rsid w:val="00F36EC0"/>
    <w:rsid w:val="00F41566"/>
    <w:rsid w:val="00F603DE"/>
    <w:rsid w:val="00F612D9"/>
    <w:rsid w:val="00F63979"/>
    <w:rsid w:val="00F6660E"/>
    <w:rsid w:val="00F71D41"/>
    <w:rsid w:val="00FA37D6"/>
    <w:rsid w:val="00FA3E4C"/>
    <w:rsid w:val="00FA6E5C"/>
    <w:rsid w:val="00FC3923"/>
    <w:rsid w:val="00FD53A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5D"/>
    <w:pPr>
      <w:spacing w:after="160" w:line="259" w:lineRule="auto"/>
    </w:pPr>
    <w:rPr>
      <w:sz w:val="22"/>
      <w:szCs w:val="22"/>
      <w:lang w:val="es-CO" w:eastAsia="en-US"/>
    </w:rPr>
  </w:style>
  <w:style w:type="paragraph" w:styleId="Ttulo1">
    <w:name w:val="heading 1"/>
    <w:basedOn w:val="Normal"/>
    <w:link w:val="Ttulo1Car"/>
    <w:uiPriority w:val="1"/>
    <w:qFormat/>
    <w:rsid w:val="00B679B2"/>
    <w:pPr>
      <w:widowControl w:val="0"/>
      <w:autoSpaceDE w:val="0"/>
      <w:autoSpaceDN w:val="0"/>
      <w:spacing w:before="92" w:after="0" w:line="240" w:lineRule="auto"/>
      <w:ind w:left="101"/>
      <w:outlineLvl w:val="0"/>
    </w:pPr>
    <w:rPr>
      <w:rFonts w:ascii="Arial" w:eastAsia="Arial" w:hAnsi="Arial" w:cs="Arial"/>
      <w:b/>
      <w:b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6E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66E45"/>
    <w:rPr>
      <w:rFonts w:ascii="Tahoma" w:hAnsi="Tahoma" w:cs="Tahoma"/>
      <w:sz w:val="16"/>
      <w:szCs w:val="16"/>
    </w:rPr>
  </w:style>
  <w:style w:type="paragraph" w:styleId="Encabezado">
    <w:name w:val="header"/>
    <w:basedOn w:val="Normal"/>
    <w:link w:val="EncabezadoCar"/>
    <w:uiPriority w:val="99"/>
    <w:unhideWhenUsed/>
    <w:rsid w:val="00E66E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6E45"/>
  </w:style>
  <w:style w:type="paragraph" w:styleId="Piedepgina">
    <w:name w:val="footer"/>
    <w:basedOn w:val="Normal"/>
    <w:link w:val="PiedepginaCar"/>
    <w:uiPriority w:val="99"/>
    <w:unhideWhenUsed/>
    <w:rsid w:val="00E66E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6E45"/>
  </w:style>
  <w:style w:type="table" w:styleId="Tablaconcuadrcula">
    <w:name w:val="Table Grid"/>
    <w:basedOn w:val="Tablanormal"/>
    <w:uiPriority w:val="59"/>
    <w:rsid w:val="00E6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96555D"/>
    <w:rPr>
      <w:sz w:val="22"/>
      <w:szCs w:val="22"/>
      <w:lang w:val="es-CO" w:eastAsia="en-US"/>
    </w:rPr>
  </w:style>
  <w:style w:type="paragraph" w:styleId="TDC2">
    <w:name w:val="toc 2"/>
    <w:basedOn w:val="Normal"/>
    <w:next w:val="Normal"/>
    <w:semiHidden/>
    <w:rsid w:val="00FA3E4C"/>
    <w:pPr>
      <w:spacing w:after="0" w:line="360" w:lineRule="auto"/>
      <w:jc w:val="both"/>
      <w:outlineLvl w:val="0"/>
    </w:pPr>
    <w:rPr>
      <w:rFonts w:ascii="Arial" w:eastAsia="Times New Roman" w:hAnsi="Arial"/>
      <w:caps/>
      <w:sz w:val="24"/>
      <w:szCs w:val="20"/>
      <w:lang w:val="es-ES_tradnl" w:eastAsia="es-ES"/>
    </w:rPr>
  </w:style>
  <w:style w:type="character" w:customStyle="1" w:styleId="Ttulo1Car">
    <w:name w:val="Título 1 Car"/>
    <w:basedOn w:val="Fuentedeprrafopredeter"/>
    <w:link w:val="Ttulo1"/>
    <w:uiPriority w:val="1"/>
    <w:rsid w:val="00B679B2"/>
    <w:rPr>
      <w:rFonts w:ascii="Arial" w:eastAsia="Arial" w:hAnsi="Arial" w:cs="Arial"/>
      <w:b/>
      <w:bCs/>
      <w:sz w:val="24"/>
      <w:szCs w:val="24"/>
      <w:lang w:eastAsia="en-US"/>
    </w:rPr>
  </w:style>
  <w:style w:type="paragraph" w:styleId="Textoindependiente">
    <w:name w:val="Body Text"/>
    <w:basedOn w:val="Normal"/>
    <w:link w:val="TextoindependienteCar"/>
    <w:uiPriority w:val="1"/>
    <w:qFormat/>
    <w:rsid w:val="00B679B2"/>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B679B2"/>
    <w:rPr>
      <w:rFonts w:ascii="Arial MT" w:eastAsia="Arial MT" w:hAnsi="Arial MT" w:cs="Arial MT"/>
      <w:sz w:val="24"/>
      <w:szCs w:val="24"/>
      <w:lang w:eastAsia="en-US"/>
    </w:rPr>
  </w:style>
  <w:style w:type="paragraph" w:styleId="Prrafodelista">
    <w:name w:val="List Paragraph"/>
    <w:basedOn w:val="Normal"/>
    <w:uiPriority w:val="1"/>
    <w:qFormat/>
    <w:rsid w:val="00B679B2"/>
    <w:pPr>
      <w:widowControl w:val="0"/>
      <w:autoSpaceDE w:val="0"/>
      <w:autoSpaceDN w:val="0"/>
      <w:spacing w:after="0" w:line="240" w:lineRule="auto"/>
      <w:ind w:left="821" w:hanging="361"/>
    </w:pPr>
    <w:rPr>
      <w:rFonts w:ascii="Arial MT" w:eastAsia="Arial MT" w:hAnsi="Arial MT" w:cs="Arial MT"/>
      <w:lang w:val="es-ES"/>
    </w:rPr>
  </w:style>
  <w:style w:type="paragraph" w:customStyle="1" w:styleId="TableParagraph">
    <w:name w:val="Table Paragraph"/>
    <w:basedOn w:val="Normal"/>
    <w:uiPriority w:val="1"/>
    <w:qFormat/>
    <w:rsid w:val="00AD4692"/>
    <w:pPr>
      <w:widowControl w:val="0"/>
      <w:autoSpaceDE w:val="0"/>
      <w:autoSpaceDN w:val="0"/>
      <w:spacing w:after="0" w:line="240" w:lineRule="auto"/>
    </w:pPr>
    <w:rPr>
      <w:rFonts w:ascii="Arial" w:eastAsia="Arial" w:hAnsi="Arial" w:cs="Arial"/>
      <w:lang w:val="es-ES"/>
    </w:rPr>
  </w:style>
  <w:style w:type="paragraph" w:styleId="NormalWeb">
    <w:name w:val="Normal (Web)"/>
    <w:basedOn w:val="Normal"/>
    <w:uiPriority w:val="99"/>
    <w:semiHidden/>
    <w:unhideWhenUsed/>
    <w:rsid w:val="00CF2158"/>
    <w:pPr>
      <w:spacing w:before="100" w:beforeAutospacing="1" w:after="100" w:afterAutospacing="1" w:line="240" w:lineRule="auto"/>
    </w:pPr>
    <w:rPr>
      <w:rFonts w:ascii="Times New Roman" w:eastAsia="Times New Roman" w:hAnsi="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36705548">
      <w:bodyDiv w:val="1"/>
      <w:marLeft w:val="0"/>
      <w:marRight w:val="0"/>
      <w:marTop w:val="0"/>
      <w:marBottom w:val="0"/>
      <w:divBdr>
        <w:top w:val="none" w:sz="0" w:space="0" w:color="auto"/>
        <w:left w:val="none" w:sz="0" w:space="0" w:color="auto"/>
        <w:bottom w:val="none" w:sz="0" w:space="0" w:color="auto"/>
        <w:right w:val="none" w:sz="0" w:space="0" w:color="auto"/>
      </w:divBdr>
    </w:div>
    <w:div w:id="602105409">
      <w:bodyDiv w:val="1"/>
      <w:marLeft w:val="0"/>
      <w:marRight w:val="0"/>
      <w:marTop w:val="0"/>
      <w:marBottom w:val="0"/>
      <w:divBdr>
        <w:top w:val="none" w:sz="0" w:space="0" w:color="auto"/>
        <w:left w:val="none" w:sz="0" w:space="0" w:color="auto"/>
        <w:bottom w:val="none" w:sz="0" w:space="0" w:color="auto"/>
        <w:right w:val="none" w:sz="0" w:space="0" w:color="auto"/>
      </w:divBdr>
    </w:div>
    <w:div w:id="650524588">
      <w:bodyDiv w:val="1"/>
      <w:marLeft w:val="0"/>
      <w:marRight w:val="0"/>
      <w:marTop w:val="0"/>
      <w:marBottom w:val="0"/>
      <w:divBdr>
        <w:top w:val="none" w:sz="0" w:space="0" w:color="auto"/>
        <w:left w:val="none" w:sz="0" w:space="0" w:color="auto"/>
        <w:bottom w:val="none" w:sz="0" w:space="0" w:color="auto"/>
        <w:right w:val="none" w:sz="0" w:space="0" w:color="auto"/>
      </w:divBdr>
    </w:div>
    <w:div w:id="958605658">
      <w:bodyDiv w:val="1"/>
      <w:marLeft w:val="0"/>
      <w:marRight w:val="0"/>
      <w:marTop w:val="0"/>
      <w:marBottom w:val="0"/>
      <w:divBdr>
        <w:top w:val="none" w:sz="0" w:space="0" w:color="auto"/>
        <w:left w:val="none" w:sz="0" w:space="0" w:color="auto"/>
        <w:bottom w:val="none" w:sz="0" w:space="0" w:color="auto"/>
        <w:right w:val="none" w:sz="0" w:space="0" w:color="auto"/>
      </w:divBdr>
    </w:div>
    <w:div w:id="169915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chart" Target="charts/chart5.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chart" Target="charts/chart4.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image" Target="media/image7.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image" Target="media/image10.emf"/><Relationship Id="rId28"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chart" Target="charts/chart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 Id="rId22" Type="http://schemas.openxmlformats.org/officeDocument/2006/relationships/image" Target="media/image9.emf"/><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emf"/></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3" Type="http://schemas.openxmlformats.org/officeDocument/2006/relationships/image" Target="media/image13.emf"/><Relationship Id="rId2" Type="http://schemas.openxmlformats.org/officeDocument/2006/relationships/image" Target="media/image12.emf"/><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D:\43079638\Downloads\FG-XX%20Carta.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srv-pi-fs01\Publica\PENAL%20Y%20FAMILIA\INFORMES%20DE%20LA%20DELEGARUTA\Analisis%20%20capacitaciones\Analisis%20de%20la%20capacitaci&#243;n.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srv-pi-fs01\Publica\PENAL%20Y%20FAMILIA\INFORMES%20DE%20LA%20DELEGARUTA\Analisis%20%20capacitaciones\Analisis%20de%20la%20capacitaci&#243;n.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srv-pi-fs01\Publica\PENAL%20Y%20FAMILIA\INFORMES%20DE%20LA%20DELEGARUTA\Analisis%20%20capacitaciones\Analisis%20de%20la%20capacitaci&#243;n.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srv-pi-fs01\Publica\PENAL%20Y%20FAMILIA\INFORMES%20DE%20LA%20DELEGARUTA\Analisis%20%20capacitaciones\Analisis%20de%20la%20capacitaci&#243;n.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srv-pi-fs01\Publica\PENAL%20Y%20FAMILIA\INFORMES%20DE%20LA%20DELEGARUTA\Analisis%20%20capacitaciones\Analisis%20de%20la%20capacitaci&#243;n.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srv-pi-fs01\Publica\PENAL%20Y%20FAMILIA\INFORMES%20DE%20LA%20DELEGARUTA\Analisis%20%20capacitaciones\Analisis%20de%20la%20capacitaci&#243;n.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s-CO"/>
  <c:chart>
    <c:plotArea>
      <c:layout>
        <c:manualLayout>
          <c:layoutTarget val="inner"/>
          <c:xMode val="edge"/>
          <c:yMode val="edge"/>
          <c:x val="7.3377296587926522E-2"/>
          <c:y val="6.9919072615923034E-2"/>
          <c:w val="0.57752690288713859"/>
          <c:h val="0.74172061825605295"/>
        </c:manualLayout>
      </c:layout>
      <c:barChart>
        <c:barDir val="col"/>
        <c:grouping val="clustered"/>
        <c:ser>
          <c:idx val="0"/>
          <c:order val="0"/>
          <c:tx>
            <c:strRef>
              <c:f>'Resultados '!$C$2</c:f>
              <c:strCache>
                <c:ptCount val="1"/>
                <c:pt idx="0">
                  <c:v>EXCELENTE         </c:v>
                </c:pt>
              </c:strCache>
            </c:strRef>
          </c:tx>
          <c:cat>
            <c:strRef>
              <c:f>'Resultados '!$B$3</c:f>
              <c:strCache>
                <c:ptCount val="1"/>
                <c:pt idx="0">
                  <c:v>Se cumplieron los objetivos del evento</c:v>
                </c:pt>
              </c:strCache>
            </c:strRef>
          </c:cat>
          <c:val>
            <c:numRef>
              <c:f>'Resultados '!$C$3</c:f>
              <c:numCache>
                <c:formatCode>General</c:formatCode>
                <c:ptCount val="1"/>
                <c:pt idx="0">
                  <c:v>44</c:v>
                </c:pt>
              </c:numCache>
            </c:numRef>
          </c:val>
        </c:ser>
        <c:ser>
          <c:idx val="1"/>
          <c:order val="1"/>
          <c:tx>
            <c:strRef>
              <c:f>'Resultados '!$D$2</c:f>
              <c:strCache>
                <c:ptCount val="1"/>
                <c:pt idx="0">
                  <c:v>SOBRESALIENTE        </c:v>
                </c:pt>
              </c:strCache>
            </c:strRef>
          </c:tx>
          <c:cat>
            <c:strRef>
              <c:f>'Resultados '!$B$3</c:f>
              <c:strCache>
                <c:ptCount val="1"/>
                <c:pt idx="0">
                  <c:v>Se cumplieron los objetivos del evento</c:v>
                </c:pt>
              </c:strCache>
            </c:strRef>
          </c:cat>
          <c:val>
            <c:numRef>
              <c:f>'Resultados '!$D$3</c:f>
              <c:numCache>
                <c:formatCode>General</c:formatCode>
                <c:ptCount val="1"/>
                <c:pt idx="0">
                  <c:v>1</c:v>
                </c:pt>
              </c:numCache>
            </c:numRef>
          </c:val>
        </c:ser>
        <c:ser>
          <c:idx val="2"/>
          <c:order val="2"/>
          <c:tx>
            <c:strRef>
              <c:f>'Resultados '!$E$2</c:f>
              <c:strCache>
                <c:ptCount val="1"/>
                <c:pt idx="0">
                  <c:v>ACEPTABLE                 </c:v>
                </c:pt>
              </c:strCache>
            </c:strRef>
          </c:tx>
          <c:cat>
            <c:strRef>
              <c:f>'Resultados '!$B$3</c:f>
              <c:strCache>
                <c:ptCount val="1"/>
                <c:pt idx="0">
                  <c:v>Se cumplieron los objetivos del evento</c:v>
                </c:pt>
              </c:strCache>
            </c:strRef>
          </c:cat>
          <c:val>
            <c:numRef>
              <c:f>'Resultados '!$E$3</c:f>
              <c:numCache>
                <c:formatCode>General</c:formatCode>
                <c:ptCount val="1"/>
                <c:pt idx="0">
                  <c:v>0</c:v>
                </c:pt>
              </c:numCache>
            </c:numRef>
          </c:val>
        </c:ser>
        <c:ser>
          <c:idx val="3"/>
          <c:order val="3"/>
          <c:tx>
            <c:strRef>
              <c:f>'Resultados '!$F$2</c:f>
              <c:strCache>
                <c:ptCount val="1"/>
                <c:pt idx="0">
                  <c:v>INSUFICIENTE              </c:v>
                </c:pt>
              </c:strCache>
            </c:strRef>
          </c:tx>
          <c:cat>
            <c:strRef>
              <c:f>'Resultados '!$B$3</c:f>
              <c:strCache>
                <c:ptCount val="1"/>
                <c:pt idx="0">
                  <c:v>Se cumplieron los objetivos del evento</c:v>
                </c:pt>
              </c:strCache>
            </c:strRef>
          </c:cat>
          <c:val>
            <c:numRef>
              <c:f>'Resultados '!$F$3</c:f>
              <c:numCache>
                <c:formatCode>General</c:formatCode>
                <c:ptCount val="1"/>
                <c:pt idx="0">
                  <c:v>0</c:v>
                </c:pt>
              </c:numCache>
            </c:numRef>
          </c:val>
        </c:ser>
        <c:ser>
          <c:idx val="4"/>
          <c:order val="4"/>
          <c:tx>
            <c:strRef>
              <c:f>'Resultados '!$G$2</c:f>
              <c:strCache>
                <c:ptCount val="1"/>
                <c:pt idx="0">
                  <c:v>DEFICIENTE               </c:v>
                </c:pt>
              </c:strCache>
            </c:strRef>
          </c:tx>
          <c:cat>
            <c:strRef>
              <c:f>'Resultados '!$B$3</c:f>
              <c:strCache>
                <c:ptCount val="1"/>
                <c:pt idx="0">
                  <c:v>Se cumplieron los objetivos del evento</c:v>
                </c:pt>
              </c:strCache>
            </c:strRef>
          </c:cat>
          <c:val>
            <c:numRef>
              <c:f>'Resultados '!$G$3</c:f>
              <c:numCache>
                <c:formatCode>General</c:formatCode>
                <c:ptCount val="1"/>
                <c:pt idx="0">
                  <c:v>0</c:v>
                </c:pt>
              </c:numCache>
            </c:numRef>
          </c:val>
        </c:ser>
        <c:axId val="120118656"/>
        <c:axId val="90719360"/>
      </c:barChart>
      <c:catAx>
        <c:axId val="120118656"/>
        <c:scaling>
          <c:orientation val="minMax"/>
        </c:scaling>
        <c:axPos val="b"/>
        <c:numFmt formatCode="General" sourceLinked="1"/>
        <c:tickLblPos val="nextTo"/>
        <c:txPr>
          <a:bodyPr/>
          <a:lstStyle/>
          <a:p>
            <a:pPr>
              <a:defRPr lang="es-CO"/>
            </a:pPr>
            <a:endParaRPr lang="es-CO"/>
          </a:p>
        </c:txPr>
        <c:crossAx val="90719360"/>
        <c:crosses val="autoZero"/>
        <c:auto val="1"/>
        <c:lblAlgn val="ctr"/>
        <c:lblOffset val="100"/>
      </c:catAx>
      <c:valAx>
        <c:axId val="90719360"/>
        <c:scaling>
          <c:orientation val="minMax"/>
        </c:scaling>
        <c:axPos val="l"/>
        <c:majorGridlines/>
        <c:numFmt formatCode="General" sourceLinked="1"/>
        <c:tickLblPos val="nextTo"/>
        <c:txPr>
          <a:bodyPr/>
          <a:lstStyle/>
          <a:p>
            <a:pPr>
              <a:defRPr lang="es-CO"/>
            </a:pPr>
            <a:endParaRPr lang="es-CO"/>
          </a:p>
        </c:txPr>
        <c:crossAx val="120118656"/>
        <c:crosses val="autoZero"/>
        <c:crossBetween val="between"/>
      </c:valAx>
    </c:plotArea>
    <c:legend>
      <c:legendPos val="r"/>
      <c:layout>
        <c:manualLayout>
          <c:xMode val="edge"/>
          <c:yMode val="edge"/>
          <c:x val="0.69166797900262456"/>
          <c:y val="0.28819553805774278"/>
          <c:w val="0.28958398950131237"/>
          <c:h val="0.41666812481773108"/>
        </c:manualLayout>
      </c:layout>
      <c:txPr>
        <a:bodyPr/>
        <a:lstStyle/>
        <a:p>
          <a:pPr>
            <a:defRPr lang="es-CO"/>
          </a:pPr>
          <a:endParaRPr lang="es-CO"/>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CO"/>
  <c:chart>
    <c:plotArea>
      <c:layout>
        <c:manualLayout>
          <c:layoutTarget val="inner"/>
          <c:xMode val="edge"/>
          <c:yMode val="edge"/>
          <c:x val="7.0833333333333526E-2"/>
          <c:y val="4.8611111111111112E-2"/>
          <c:w val="0.58958333333333257"/>
          <c:h val="0.8333333333333337"/>
        </c:manualLayout>
      </c:layout>
      <c:barChart>
        <c:barDir val="col"/>
        <c:grouping val="clustered"/>
        <c:ser>
          <c:idx val="0"/>
          <c:order val="0"/>
          <c:tx>
            <c:strRef>
              <c:f>'Resultados '!$C$4</c:f>
              <c:strCache>
                <c:ptCount val="1"/>
                <c:pt idx="0">
                  <c:v>EXCELENTE         </c:v>
                </c:pt>
              </c:strCache>
            </c:strRef>
          </c:tx>
          <c:cat>
            <c:strRef>
              <c:f>'Resultados '!$B$5</c:f>
              <c:strCache>
                <c:ptCount val="1"/>
                <c:pt idx="0">
                  <c:v>Como califica usted la pertinencia del tema </c:v>
                </c:pt>
              </c:strCache>
            </c:strRef>
          </c:cat>
          <c:val>
            <c:numRef>
              <c:f>'Resultados '!$C$5</c:f>
              <c:numCache>
                <c:formatCode>General</c:formatCode>
                <c:ptCount val="1"/>
                <c:pt idx="0">
                  <c:v>43</c:v>
                </c:pt>
              </c:numCache>
            </c:numRef>
          </c:val>
        </c:ser>
        <c:ser>
          <c:idx val="1"/>
          <c:order val="1"/>
          <c:tx>
            <c:strRef>
              <c:f>'Resultados '!$D$4</c:f>
              <c:strCache>
                <c:ptCount val="1"/>
                <c:pt idx="0">
                  <c:v>SOBRESALIENTE        </c:v>
                </c:pt>
              </c:strCache>
            </c:strRef>
          </c:tx>
          <c:cat>
            <c:strRef>
              <c:f>'Resultados '!$B$5</c:f>
              <c:strCache>
                <c:ptCount val="1"/>
                <c:pt idx="0">
                  <c:v>Como califica usted la pertinencia del tema </c:v>
                </c:pt>
              </c:strCache>
            </c:strRef>
          </c:cat>
          <c:val>
            <c:numRef>
              <c:f>'Resultados '!$D$5</c:f>
              <c:numCache>
                <c:formatCode>General</c:formatCode>
                <c:ptCount val="1"/>
                <c:pt idx="0">
                  <c:v>2</c:v>
                </c:pt>
              </c:numCache>
            </c:numRef>
          </c:val>
        </c:ser>
        <c:ser>
          <c:idx val="2"/>
          <c:order val="2"/>
          <c:tx>
            <c:strRef>
              <c:f>'Resultados '!$E$4</c:f>
              <c:strCache>
                <c:ptCount val="1"/>
                <c:pt idx="0">
                  <c:v>ACEPTABLE                 </c:v>
                </c:pt>
              </c:strCache>
            </c:strRef>
          </c:tx>
          <c:cat>
            <c:strRef>
              <c:f>'Resultados '!$B$5</c:f>
              <c:strCache>
                <c:ptCount val="1"/>
                <c:pt idx="0">
                  <c:v>Como califica usted la pertinencia del tema </c:v>
                </c:pt>
              </c:strCache>
            </c:strRef>
          </c:cat>
          <c:val>
            <c:numRef>
              <c:f>'Resultados '!$E$5</c:f>
              <c:numCache>
                <c:formatCode>General</c:formatCode>
                <c:ptCount val="1"/>
                <c:pt idx="0">
                  <c:v>0</c:v>
                </c:pt>
              </c:numCache>
            </c:numRef>
          </c:val>
        </c:ser>
        <c:ser>
          <c:idx val="3"/>
          <c:order val="3"/>
          <c:tx>
            <c:strRef>
              <c:f>'Resultados '!$F$4</c:f>
              <c:strCache>
                <c:ptCount val="1"/>
                <c:pt idx="0">
                  <c:v>INSUFICIENTE              </c:v>
                </c:pt>
              </c:strCache>
            </c:strRef>
          </c:tx>
          <c:cat>
            <c:strRef>
              <c:f>'Resultados '!$B$5</c:f>
              <c:strCache>
                <c:ptCount val="1"/>
                <c:pt idx="0">
                  <c:v>Como califica usted la pertinencia del tema </c:v>
                </c:pt>
              </c:strCache>
            </c:strRef>
          </c:cat>
          <c:val>
            <c:numRef>
              <c:f>'Resultados '!$F$5</c:f>
              <c:numCache>
                <c:formatCode>General</c:formatCode>
                <c:ptCount val="1"/>
                <c:pt idx="0">
                  <c:v>0</c:v>
                </c:pt>
              </c:numCache>
            </c:numRef>
          </c:val>
        </c:ser>
        <c:ser>
          <c:idx val="4"/>
          <c:order val="4"/>
          <c:tx>
            <c:strRef>
              <c:f>'Resultados '!$G$4</c:f>
              <c:strCache>
                <c:ptCount val="1"/>
                <c:pt idx="0">
                  <c:v>DEFICIENTE               </c:v>
                </c:pt>
              </c:strCache>
            </c:strRef>
          </c:tx>
          <c:cat>
            <c:strRef>
              <c:f>'Resultados '!$B$5</c:f>
              <c:strCache>
                <c:ptCount val="1"/>
                <c:pt idx="0">
                  <c:v>Como califica usted la pertinencia del tema </c:v>
                </c:pt>
              </c:strCache>
            </c:strRef>
          </c:cat>
          <c:val>
            <c:numRef>
              <c:f>'Resultados '!$G$5</c:f>
              <c:numCache>
                <c:formatCode>General</c:formatCode>
                <c:ptCount val="1"/>
                <c:pt idx="0">
                  <c:v>0</c:v>
                </c:pt>
              </c:numCache>
            </c:numRef>
          </c:val>
        </c:ser>
        <c:axId val="90746240"/>
        <c:axId val="90764416"/>
      </c:barChart>
      <c:catAx>
        <c:axId val="90746240"/>
        <c:scaling>
          <c:orientation val="minMax"/>
        </c:scaling>
        <c:axPos val="b"/>
        <c:numFmt formatCode="General" sourceLinked="1"/>
        <c:tickLblPos val="nextTo"/>
        <c:txPr>
          <a:bodyPr/>
          <a:lstStyle/>
          <a:p>
            <a:pPr>
              <a:defRPr lang="es-CO"/>
            </a:pPr>
            <a:endParaRPr lang="es-CO"/>
          </a:p>
        </c:txPr>
        <c:crossAx val="90764416"/>
        <c:crosses val="autoZero"/>
        <c:auto val="1"/>
        <c:lblAlgn val="ctr"/>
        <c:lblOffset val="100"/>
      </c:catAx>
      <c:valAx>
        <c:axId val="90764416"/>
        <c:scaling>
          <c:orientation val="minMax"/>
        </c:scaling>
        <c:axPos val="l"/>
        <c:majorGridlines/>
        <c:numFmt formatCode="General" sourceLinked="1"/>
        <c:tickLblPos val="nextTo"/>
        <c:txPr>
          <a:bodyPr/>
          <a:lstStyle/>
          <a:p>
            <a:pPr>
              <a:defRPr lang="es-CO"/>
            </a:pPr>
            <a:endParaRPr lang="es-CO"/>
          </a:p>
        </c:txPr>
        <c:crossAx val="90746240"/>
        <c:crosses val="autoZero"/>
        <c:crossBetween val="between"/>
      </c:valAx>
    </c:plotArea>
    <c:legend>
      <c:legendPos val="r"/>
      <c:layout>
        <c:manualLayout>
          <c:xMode val="edge"/>
          <c:yMode val="edge"/>
          <c:x val="0.69166797900262456"/>
          <c:y val="0.28819553805774278"/>
          <c:w val="0.28958398950131237"/>
          <c:h val="0.41666812481773108"/>
        </c:manualLayout>
      </c:layout>
      <c:txPr>
        <a:bodyPr/>
        <a:lstStyle/>
        <a:p>
          <a:pPr>
            <a:defRPr lang="es-CO"/>
          </a:pPr>
          <a:endParaRPr lang="es-CO"/>
        </a:p>
      </c:txP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CO"/>
  <c:chart>
    <c:plotArea>
      <c:layout>
        <c:manualLayout>
          <c:layoutTarget val="inner"/>
          <c:xMode val="edge"/>
          <c:yMode val="edge"/>
          <c:x val="7.0833333333333526E-2"/>
          <c:y val="4.8611111111111112E-2"/>
          <c:w val="0.58958333333333257"/>
          <c:h val="0.8333333333333337"/>
        </c:manualLayout>
      </c:layout>
      <c:barChart>
        <c:barDir val="col"/>
        <c:grouping val="clustered"/>
        <c:ser>
          <c:idx val="0"/>
          <c:order val="0"/>
          <c:tx>
            <c:strRef>
              <c:f>'Resultados '!$C$6</c:f>
              <c:strCache>
                <c:ptCount val="1"/>
                <c:pt idx="0">
                  <c:v>EXCELENTE         </c:v>
                </c:pt>
              </c:strCache>
            </c:strRef>
          </c:tx>
          <c:cat>
            <c:strRef>
              <c:f>'Resultados '!$B$7</c:f>
              <c:strCache>
                <c:ptCount val="1"/>
                <c:pt idx="0">
                  <c:v>Como clarifica la claridad del expositor</c:v>
                </c:pt>
              </c:strCache>
            </c:strRef>
          </c:cat>
          <c:val>
            <c:numRef>
              <c:f>'Resultados '!$C$7</c:f>
              <c:numCache>
                <c:formatCode>General</c:formatCode>
                <c:ptCount val="1"/>
                <c:pt idx="0">
                  <c:v>45</c:v>
                </c:pt>
              </c:numCache>
            </c:numRef>
          </c:val>
        </c:ser>
        <c:ser>
          <c:idx val="1"/>
          <c:order val="1"/>
          <c:tx>
            <c:strRef>
              <c:f>'Resultados '!$D$6</c:f>
              <c:strCache>
                <c:ptCount val="1"/>
                <c:pt idx="0">
                  <c:v>SOBRESALIENTE        </c:v>
                </c:pt>
              </c:strCache>
            </c:strRef>
          </c:tx>
          <c:cat>
            <c:strRef>
              <c:f>'Resultados '!$B$7</c:f>
              <c:strCache>
                <c:ptCount val="1"/>
                <c:pt idx="0">
                  <c:v>Como clarifica la claridad del expositor</c:v>
                </c:pt>
              </c:strCache>
            </c:strRef>
          </c:cat>
          <c:val>
            <c:numRef>
              <c:f>'Resultados '!$D$7</c:f>
              <c:numCache>
                <c:formatCode>General</c:formatCode>
                <c:ptCount val="1"/>
                <c:pt idx="0">
                  <c:v>0</c:v>
                </c:pt>
              </c:numCache>
            </c:numRef>
          </c:val>
        </c:ser>
        <c:ser>
          <c:idx val="2"/>
          <c:order val="2"/>
          <c:tx>
            <c:strRef>
              <c:f>'Resultados '!$E$6</c:f>
              <c:strCache>
                <c:ptCount val="1"/>
                <c:pt idx="0">
                  <c:v>ACEPTABLE                 </c:v>
                </c:pt>
              </c:strCache>
            </c:strRef>
          </c:tx>
          <c:cat>
            <c:strRef>
              <c:f>'Resultados '!$B$7</c:f>
              <c:strCache>
                <c:ptCount val="1"/>
                <c:pt idx="0">
                  <c:v>Como clarifica la claridad del expositor</c:v>
                </c:pt>
              </c:strCache>
            </c:strRef>
          </c:cat>
          <c:val>
            <c:numRef>
              <c:f>'Resultados '!$E$7</c:f>
              <c:numCache>
                <c:formatCode>General</c:formatCode>
                <c:ptCount val="1"/>
                <c:pt idx="0">
                  <c:v>0</c:v>
                </c:pt>
              </c:numCache>
            </c:numRef>
          </c:val>
        </c:ser>
        <c:ser>
          <c:idx val="3"/>
          <c:order val="3"/>
          <c:tx>
            <c:strRef>
              <c:f>'Resultados '!$F$6</c:f>
              <c:strCache>
                <c:ptCount val="1"/>
                <c:pt idx="0">
                  <c:v>INSUFICIENTE              </c:v>
                </c:pt>
              </c:strCache>
            </c:strRef>
          </c:tx>
          <c:cat>
            <c:strRef>
              <c:f>'Resultados '!$B$7</c:f>
              <c:strCache>
                <c:ptCount val="1"/>
                <c:pt idx="0">
                  <c:v>Como clarifica la claridad del expositor</c:v>
                </c:pt>
              </c:strCache>
            </c:strRef>
          </c:cat>
          <c:val>
            <c:numRef>
              <c:f>'Resultados '!$F$7</c:f>
              <c:numCache>
                <c:formatCode>General</c:formatCode>
                <c:ptCount val="1"/>
                <c:pt idx="0">
                  <c:v>0</c:v>
                </c:pt>
              </c:numCache>
            </c:numRef>
          </c:val>
        </c:ser>
        <c:ser>
          <c:idx val="4"/>
          <c:order val="4"/>
          <c:tx>
            <c:strRef>
              <c:f>'Resultados '!$G$6</c:f>
              <c:strCache>
                <c:ptCount val="1"/>
                <c:pt idx="0">
                  <c:v>DEFICIENTE               </c:v>
                </c:pt>
              </c:strCache>
            </c:strRef>
          </c:tx>
          <c:cat>
            <c:strRef>
              <c:f>'Resultados '!$B$7</c:f>
              <c:strCache>
                <c:ptCount val="1"/>
                <c:pt idx="0">
                  <c:v>Como clarifica la claridad del expositor</c:v>
                </c:pt>
              </c:strCache>
            </c:strRef>
          </c:cat>
          <c:val>
            <c:numRef>
              <c:f>'Resultados '!$G$7</c:f>
              <c:numCache>
                <c:formatCode>General</c:formatCode>
                <c:ptCount val="1"/>
                <c:pt idx="0">
                  <c:v>0</c:v>
                </c:pt>
              </c:numCache>
            </c:numRef>
          </c:val>
        </c:ser>
        <c:axId val="121068928"/>
        <c:axId val="121087104"/>
      </c:barChart>
      <c:catAx>
        <c:axId val="121068928"/>
        <c:scaling>
          <c:orientation val="minMax"/>
        </c:scaling>
        <c:axPos val="b"/>
        <c:numFmt formatCode="General" sourceLinked="1"/>
        <c:tickLblPos val="nextTo"/>
        <c:txPr>
          <a:bodyPr/>
          <a:lstStyle/>
          <a:p>
            <a:pPr>
              <a:defRPr lang="es-CO"/>
            </a:pPr>
            <a:endParaRPr lang="es-CO"/>
          </a:p>
        </c:txPr>
        <c:crossAx val="121087104"/>
        <c:crosses val="autoZero"/>
        <c:auto val="1"/>
        <c:lblAlgn val="ctr"/>
        <c:lblOffset val="100"/>
      </c:catAx>
      <c:valAx>
        <c:axId val="121087104"/>
        <c:scaling>
          <c:orientation val="minMax"/>
        </c:scaling>
        <c:axPos val="l"/>
        <c:majorGridlines/>
        <c:numFmt formatCode="General" sourceLinked="1"/>
        <c:tickLblPos val="nextTo"/>
        <c:txPr>
          <a:bodyPr/>
          <a:lstStyle/>
          <a:p>
            <a:pPr>
              <a:defRPr lang="es-CO"/>
            </a:pPr>
            <a:endParaRPr lang="es-CO"/>
          </a:p>
        </c:txPr>
        <c:crossAx val="121068928"/>
        <c:crosses val="autoZero"/>
        <c:crossBetween val="between"/>
      </c:valAx>
    </c:plotArea>
    <c:legend>
      <c:legendPos val="r"/>
      <c:layout>
        <c:manualLayout>
          <c:xMode val="edge"/>
          <c:yMode val="edge"/>
          <c:x val="0.69166797900262456"/>
          <c:y val="0.28819553805774278"/>
          <c:w val="0.28958398950131237"/>
          <c:h val="0.41666812481773108"/>
        </c:manualLayout>
      </c:layout>
      <c:txPr>
        <a:bodyPr/>
        <a:lstStyle/>
        <a:p>
          <a:pPr>
            <a:defRPr lang="es-CO"/>
          </a:pPr>
          <a:endParaRPr lang="es-CO"/>
        </a:p>
      </c:txP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s-CO"/>
  <c:chart>
    <c:plotArea>
      <c:layout>
        <c:manualLayout>
          <c:layoutTarget val="inner"/>
          <c:xMode val="edge"/>
          <c:yMode val="edge"/>
          <c:x val="7.0833333333333526E-2"/>
          <c:y val="4.8611111111111112E-2"/>
          <c:w val="0.58958333333333257"/>
          <c:h val="0.8333333333333337"/>
        </c:manualLayout>
      </c:layout>
      <c:barChart>
        <c:barDir val="col"/>
        <c:grouping val="clustered"/>
        <c:ser>
          <c:idx val="0"/>
          <c:order val="0"/>
          <c:tx>
            <c:strRef>
              <c:f>'Resultados '!$C$8</c:f>
              <c:strCache>
                <c:ptCount val="1"/>
                <c:pt idx="0">
                  <c:v>EXCELENTE         </c:v>
                </c:pt>
              </c:strCache>
            </c:strRef>
          </c:tx>
          <c:cat>
            <c:strRef>
              <c:f>'Resultados '!$B$9</c:f>
              <c:strCache>
                <c:ptCount val="1"/>
                <c:pt idx="0">
                  <c:v>La organización del evento fue adecuada </c:v>
                </c:pt>
              </c:strCache>
            </c:strRef>
          </c:cat>
          <c:val>
            <c:numRef>
              <c:f>'Resultados '!$C$9</c:f>
              <c:numCache>
                <c:formatCode>General</c:formatCode>
                <c:ptCount val="1"/>
                <c:pt idx="0">
                  <c:v>43</c:v>
                </c:pt>
              </c:numCache>
            </c:numRef>
          </c:val>
        </c:ser>
        <c:ser>
          <c:idx val="1"/>
          <c:order val="1"/>
          <c:tx>
            <c:strRef>
              <c:f>'Resultados '!$D$8</c:f>
              <c:strCache>
                <c:ptCount val="1"/>
                <c:pt idx="0">
                  <c:v>SOBRESALIENTE        </c:v>
                </c:pt>
              </c:strCache>
            </c:strRef>
          </c:tx>
          <c:cat>
            <c:strRef>
              <c:f>'Resultados '!$B$9</c:f>
              <c:strCache>
                <c:ptCount val="1"/>
                <c:pt idx="0">
                  <c:v>La organización del evento fue adecuada </c:v>
                </c:pt>
              </c:strCache>
            </c:strRef>
          </c:cat>
          <c:val>
            <c:numRef>
              <c:f>'Resultados '!$D$9</c:f>
              <c:numCache>
                <c:formatCode>General</c:formatCode>
                <c:ptCount val="1"/>
                <c:pt idx="0">
                  <c:v>2</c:v>
                </c:pt>
              </c:numCache>
            </c:numRef>
          </c:val>
        </c:ser>
        <c:ser>
          <c:idx val="2"/>
          <c:order val="2"/>
          <c:tx>
            <c:strRef>
              <c:f>'Resultados '!$E$8</c:f>
              <c:strCache>
                <c:ptCount val="1"/>
                <c:pt idx="0">
                  <c:v>ACEPTABLE                 </c:v>
                </c:pt>
              </c:strCache>
            </c:strRef>
          </c:tx>
          <c:cat>
            <c:strRef>
              <c:f>'Resultados '!$B$9</c:f>
              <c:strCache>
                <c:ptCount val="1"/>
                <c:pt idx="0">
                  <c:v>La organización del evento fue adecuada </c:v>
                </c:pt>
              </c:strCache>
            </c:strRef>
          </c:cat>
          <c:val>
            <c:numRef>
              <c:f>'Resultados '!$E$9</c:f>
              <c:numCache>
                <c:formatCode>General</c:formatCode>
                <c:ptCount val="1"/>
                <c:pt idx="0">
                  <c:v>0</c:v>
                </c:pt>
              </c:numCache>
            </c:numRef>
          </c:val>
        </c:ser>
        <c:ser>
          <c:idx val="3"/>
          <c:order val="3"/>
          <c:tx>
            <c:strRef>
              <c:f>'Resultados '!$F$8</c:f>
              <c:strCache>
                <c:ptCount val="1"/>
                <c:pt idx="0">
                  <c:v>INSUFICIENTE              </c:v>
                </c:pt>
              </c:strCache>
            </c:strRef>
          </c:tx>
          <c:cat>
            <c:strRef>
              <c:f>'Resultados '!$B$9</c:f>
              <c:strCache>
                <c:ptCount val="1"/>
                <c:pt idx="0">
                  <c:v>La organización del evento fue adecuada </c:v>
                </c:pt>
              </c:strCache>
            </c:strRef>
          </c:cat>
          <c:val>
            <c:numRef>
              <c:f>'Resultados '!$F$9</c:f>
              <c:numCache>
                <c:formatCode>General</c:formatCode>
                <c:ptCount val="1"/>
                <c:pt idx="0">
                  <c:v>0</c:v>
                </c:pt>
              </c:numCache>
            </c:numRef>
          </c:val>
        </c:ser>
        <c:ser>
          <c:idx val="4"/>
          <c:order val="4"/>
          <c:tx>
            <c:strRef>
              <c:f>'Resultados '!$G$8</c:f>
              <c:strCache>
                <c:ptCount val="1"/>
                <c:pt idx="0">
                  <c:v>DEFICIENTE               </c:v>
                </c:pt>
              </c:strCache>
            </c:strRef>
          </c:tx>
          <c:cat>
            <c:strRef>
              <c:f>'Resultados '!$B$9</c:f>
              <c:strCache>
                <c:ptCount val="1"/>
                <c:pt idx="0">
                  <c:v>La organización del evento fue adecuada </c:v>
                </c:pt>
              </c:strCache>
            </c:strRef>
          </c:cat>
          <c:val>
            <c:numRef>
              <c:f>'Resultados '!$G$9</c:f>
              <c:numCache>
                <c:formatCode>General</c:formatCode>
                <c:ptCount val="1"/>
                <c:pt idx="0">
                  <c:v>0</c:v>
                </c:pt>
              </c:numCache>
            </c:numRef>
          </c:val>
        </c:ser>
        <c:axId val="121109888"/>
        <c:axId val="122365056"/>
      </c:barChart>
      <c:catAx>
        <c:axId val="121109888"/>
        <c:scaling>
          <c:orientation val="minMax"/>
        </c:scaling>
        <c:axPos val="b"/>
        <c:numFmt formatCode="General" sourceLinked="1"/>
        <c:tickLblPos val="nextTo"/>
        <c:txPr>
          <a:bodyPr/>
          <a:lstStyle/>
          <a:p>
            <a:pPr>
              <a:defRPr lang="es-CO"/>
            </a:pPr>
            <a:endParaRPr lang="es-CO"/>
          </a:p>
        </c:txPr>
        <c:crossAx val="122365056"/>
        <c:crosses val="autoZero"/>
        <c:auto val="1"/>
        <c:lblAlgn val="ctr"/>
        <c:lblOffset val="100"/>
      </c:catAx>
      <c:valAx>
        <c:axId val="122365056"/>
        <c:scaling>
          <c:orientation val="minMax"/>
        </c:scaling>
        <c:axPos val="l"/>
        <c:majorGridlines/>
        <c:numFmt formatCode="General" sourceLinked="1"/>
        <c:tickLblPos val="nextTo"/>
        <c:txPr>
          <a:bodyPr/>
          <a:lstStyle/>
          <a:p>
            <a:pPr>
              <a:defRPr lang="es-CO"/>
            </a:pPr>
            <a:endParaRPr lang="es-CO"/>
          </a:p>
        </c:txPr>
        <c:crossAx val="121109888"/>
        <c:crosses val="autoZero"/>
        <c:crossBetween val="between"/>
      </c:valAx>
    </c:plotArea>
    <c:legend>
      <c:legendPos val="r"/>
      <c:layout>
        <c:manualLayout>
          <c:xMode val="edge"/>
          <c:yMode val="edge"/>
          <c:x val="0.69166797900262456"/>
          <c:y val="0.29166776027996605"/>
          <c:w val="0.28958398950131237"/>
          <c:h val="0.41666812481773108"/>
        </c:manualLayout>
      </c:layout>
      <c:txPr>
        <a:bodyPr/>
        <a:lstStyle/>
        <a:p>
          <a:pPr>
            <a:defRPr lang="es-CO"/>
          </a:pPr>
          <a:endParaRPr lang="es-CO"/>
        </a:p>
      </c:txP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s-CO"/>
  <c:chart>
    <c:plotArea>
      <c:layout>
        <c:manualLayout>
          <c:layoutTarget val="inner"/>
          <c:xMode val="edge"/>
          <c:yMode val="edge"/>
          <c:x val="7.0833333333333526E-2"/>
          <c:y val="4.8611111111111112E-2"/>
          <c:w val="0.58958333333333257"/>
          <c:h val="0.8333333333333337"/>
        </c:manualLayout>
      </c:layout>
      <c:barChart>
        <c:barDir val="col"/>
        <c:grouping val="clustered"/>
        <c:ser>
          <c:idx val="0"/>
          <c:order val="0"/>
          <c:tx>
            <c:strRef>
              <c:f>'Resultados '!$C$10</c:f>
              <c:strCache>
                <c:ptCount val="1"/>
                <c:pt idx="0">
                  <c:v>EXCELENTE         </c:v>
                </c:pt>
              </c:strCache>
            </c:strRef>
          </c:tx>
          <c:cat>
            <c:strRef>
              <c:f>'Resultados '!$B$11</c:f>
              <c:strCache>
                <c:ptCount val="1"/>
                <c:pt idx="0">
                  <c:v>El material de apoyo fue adecuado</c:v>
                </c:pt>
              </c:strCache>
            </c:strRef>
          </c:cat>
          <c:val>
            <c:numRef>
              <c:f>'Resultados '!$C$11</c:f>
              <c:numCache>
                <c:formatCode>General</c:formatCode>
                <c:ptCount val="1"/>
                <c:pt idx="0">
                  <c:v>42</c:v>
                </c:pt>
              </c:numCache>
            </c:numRef>
          </c:val>
        </c:ser>
        <c:ser>
          <c:idx val="1"/>
          <c:order val="1"/>
          <c:tx>
            <c:strRef>
              <c:f>'Resultados '!$D$10</c:f>
              <c:strCache>
                <c:ptCount val="1"/>
                <c:pt idx="0">
                  <c:v>SOBRESALIENTE        </c:v>
                </c:pt>
              </c:strCache>
            </c:strRef>
          </c:tx>
          <c:cat>
            <c:strRef>
              <c:f>'Resultados '!$B$11</c:f>
              <c:strCache>
                <c:ptCount val="1"/>
                <c:pt idx="0">
                  <c:v>El material de apoyo fue adecuado</c:v>
                </c:pt>
              </c:strCache>
            </c:strRef>
          </c:cat>
          <c:val>
            <c:numRef>
              <c:f>'Resultados '!$D$11</c:f>
              <c:numCache>
                <c:formatCode>General</c:formatCode>
                <c:ptCount val="1"/>
                <c:pt idx="0">
                  <c:v>2</c:v>
                </c:pt>
              </c:numCache>
            </c:numRef>
          </c:val>
        </c:ser>
        <c:ser>
          <c:idx val="2"/>
          <c:order val="2"/>
          <c:tx>
            <c:strRef>
              <c:f>'Resultados '!$E$10</c:f>
              <c:strCache>
                <c:ptCount val="1"/>
                <c:pt idx="0">
                  <c:v>ACEPTABLE                 </c:v>
                </c:pt>
              </c:strCache>
            </c:strRef>
          </c:tx>
          <c:cat>
            <c:strRef>
              <c:f>'Resultados '!$B$11</c:f>
              <c:strCache>
                <c:ptCount val="1"/>
                <c:pt idx="0">
                  <c:v>El material de apoyo fue adecuado</c:v>
                </c:pt>
              </c:strCache>
            </c:strRef>
          </c:cat>
          <c:val>
            <c:numRef>
              <c:f>'Resultados '!$E$11</c:f>
              <c:numCache>
                <c:formatCode>General</c:formatCode>
                <c:ptCount val="1"/>
                <c:pt idx="0">
                  <c:v>1</c:v>
                </c:pt>
              </c:numCache>
            </c:numRef>
          </c:val>
        </c:ser>
        <c:ser>
          <c:idx val="3"/>
          <c:order val="3"/>
          <c:tx>
            <c:strRef>
              <c:f>'Resultados '!$F$10</c:f>
              <c:strCache>
                <c:ptCount val="1"/>
                <c:pt idx="0">
                  <c:v>INSUFICIENTE              </c:v>
                </c:pt>
              </c:strCache>
            </c:strRef>
          </c:tx>
          <c:cat>
            <c:strRef>
              <c:f>'Resultados '!$B$11</c:f>
              <c:strCache>
                <c:ptCount val="1"/>
                <c:pt idx="0">
                  <c:v>El material de apoyo fue adecuado</c:v>
                </c:pt>
              </c:strCache>
            </c:strRef>
          </c:cat>
          <c:val>
            <c:numRef>
              <c:f>'Resultados '!$F$11</c:f>
              <c:numCache>
                <c:formatCode>General</c:formatCode>
                <c:ptCount val="1"/>
                <c:pt idx="0">
                  <c:v>0</c:v>
                </c:pt>
              </c:numCache>
            </c:numRef>
          </c:val>
        </c:ser>
        <c:ser>
          <c:idx val="4"/>
          <c:order val="4"/>
          <c:tx>
            <c:strRef>
              <c:f>'Resultados '!$G$10</c:f>
              <c:strCache>
                <c:ptCount val="1"/>
                <c:pt idx="0">
                  <c:v>DEFICIENTE               </c:v>
                </c:pt>
              </c:strCache>
            </c:strRef>
          </c:tx>
          <c:cat>
            <c:strRef>
              <c:f>'Resultados '!$B$11</c:f>
              <c:strCache>
                <c:ptCount val="1"/>
                <c:pt idx="0">
                  <c:v>El material de apoyo fue adecuado</c:v>
                </c:pt>
              </c:strCache>
            </c:strRef>
          </c:cat>
          <c:val>
            <c:numRef>
              <c:f>'Resultados '!$G$11</c:f>
              <c:numCache>
                <c:formatCode>General</c:formatCode>
                <c:ptCount val="1"/>
                <c:pt idx="0">
                  <c:v>0</c:v>
                </c:pt>
              </c:numCache>
            </c:numRef>
          </c:val>
        </c:ser>
        <c:axId val="122383744"/>
        <c:axId val="122401920"/>
      </c:barChart>
      <c:catAx>
        <c:axId val="122383744"/>
        <c:scaling>
          <c:orientation val="minMax"/>
        </c:scaling>
        <c:axPos val="b"/>
        <c:numFmt formatCode="General" sourceLinked="1"/>
        <c:tickLblPos val="nextTo"/>
        <c:txPr>
          <a:bodyPr/>
          <a:lstStyle/>
          <a:p>
            <a:pPr>
              <a:defRPr lang="es-CO"/>
            </a:pPr>
            <a:endParaRPr lang="es-CO"/>
          </a:p>
        </c:txPr>
        <c:crossAx val="122401920"/>
        <c:crosses val="autoZero"/>
        <c:auto val="1"/>
        <c:lblAlgn val="ctr"/>
        <c:lblOffset val="100"/>
      </c:catAx>
      <c:valAx>
        <c:axId val="122401920"/>
        <c:scaling>
          <c:orientation val="minMax"/>
        </c:scaling>
        <c:axPos val="l"/>
        <c:majorGridlines/>
        <c:numFmt formatCode="General" sourceLinked="1"/>
        <c:tickLblPos val="nextTo"/>
        <c:txPr>
          <a:bodyPr/>
          <a:lstStyle/>
          <a:p>
            <a:pPr>
              <a:defRPr lang="es-CO"/>
            </a:pPr>
            <a:endParaRPr lang="es-CO"/>
          </a:p>
        </c:txPr>
        <c:crossAx val="122383744"/>
        <c:crosses val="autoZero"/>
        <c:crossBetween val="between"/>
      </c:valAx>
    </c:plotArea>
    <c:legend>
      <c:legendPos val="r"/>
      <c:layout>
        <c:manualLayout>
          <c:xMode val="edge"/>
          <c:yMode val="edge"/>
          <c:x val="0.69166797900262456"/>
          <c:y val="0.28819553805774278"/>
          <c:w val="0.28958398950131237"/>
          <c:h val="0.41666812481773108"/>
        </c:manualLayout>
      </c:layout>
      <c:txPr>
        <a:bodyPr/>
        <a:lstStyle/>
        <a:p>
          <a:pPr>
            <a:defRPr lang="es-CO"/>
          </a:pPr>
          <a:endParaRPr lang="es-CO"/>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s-CO"/>
  <c:chart>
    <c:plotArea>
      <c:layout>
        <c:manualLayout>
          <c:layoutTarget val="inner"/>
          <c:xMode val="edge"/>
          <c:yMode val="edge"/>
          <c:x val="7.0833333333333554E-2"/>
          <c:y val="4.8611111111111112E-2"/>
          <c:w val="0.58958333333333257"/>
          <c:h val="0.77430555555555725"/>
        </c:manualLayout>
      </c:layout>
      <c:barChart>
        <c:barDir val="col"/>
        <c:grouping val="clustered"/>
        <c:ser>
          <c:idx val="0"/>
          <c:order val="0"/>
          <c:tx>
            <c:strRef>
              <c:f>'Resultados '!$C$12</c:f>
              <c:strCache>
                <c:ptCount val="1"/>
                <c:pt idx="0">
                  <c:v>EXCELENTE         </c:v>
                </c:pt>
              </c:strCache>
            </c:strRef>
          </c:tx>
          <c:cat>
            <c:strRef>
              <c:f>'Resultados '!$B$13</c:f>
              <c:strCache>
                <c:ptCount val="1"/>
                <c:pt idx="0">
                  <c:v>Las instalaciones fueron adecuadas para el tipo del evento</c:v>
                </c:pt>
              </c:strCache>
            </c:strRef>
          </c:cat>
          <c:val>
            <c:numRef>
              <c:f>'Resultados '!$C$13</c:f>
              <c:numCache>
                <c:formatCode>General</c:formatCode>
                <c:ptCount val="1"/>
                <c:pt idx="0">
                  <c:v>44</c:v>
                </c:pt>
              </c:numCache>
            </c:numRef>
          </c:val>
        </c:ser>
        <c:ser>
          <c:idx val="1"/>
          <c:order val="1"/>
          <c:tx>
            <c:strRef>
              <c:f>'Resultados '!$D$12</c:f>
              <c:strCache>
                <c:ptCount val="1"/>
                <c:pt idx="0">
                  <c:v>SOBRESALIENTE        </c:v>
                </c:pt>
              </c:strCache>
            </c:strRef>
          </c:tx>
          <c:cat>
            <c:strRef>
              <c:f>'Resultados '!$B$13</c:f>
              <c:strCache>
                <c:ptCount val="1"/>
                <c:pt idx="0">
                  <c:v>Las instalaciones fueron adecuadas para el tipo del evento</c:v>
                </c:pt>
              </c:strCache>
            </c:strRef>
          </c:cat>
          <c:val>
            <c:numRef>
              <c:f>'Resultados '!$D$13</c:f>
              <c:numCache>
                <c:formatCode>General</c:formatCode>
                <c:ptCount val="1"/>
                <c:pt idx="0">
                  <c:v>1</c:v>
                </c:pt>
              </c:numCache>
            </c:numRef>
          </c:val>
        </c:ser>
        <c:ser>
          <c:idx val="2"/>
          <c:order val="2"/>
          <c:tx>
            <c:strRef>
              <c:f>'Resultados '!$E$12</c:f>
              <c:strCache>
                <c:ptCount val="1"/>
                <c:pt idx="0">
                  <c:v>ACEPTABLE                 </c:v>
                </c:pt>
              </c:strCache>
            </c:strRef>
          </c:tx>
          <c:cat>
            <c:strRef>
              <c:f>'Resultados '!$B$13</c:f>
              <c:strCache>
                <c:ptCount val="1"/>
                <c:pt idx="0">
                  <c:v>Las instalaciones fueron adecuadas para el tipo del evento</c:v>
                </c:pt>
              </c:strCache>
            </c:strRef>
          </c:cat>
          <c:val>
            <c:numRef>
              <c:f>'Resultados '!$E$13</c:f>
              <c:numCache>
                <c:formatCode>General</c:formatCode>
                <c:ptCount val="1"/>
                <c:pt idx="0">
                  <c:v>0</c:v>
                </c:pt>
              </c:numCache>
            </c:numRef>
          </c:val>
        </c:ser>
        <c:ser>
          <c:idx val="3"/>
          <c:order val="3"/>
          <c:tx>
            <c:strRef>
              <c:f>'Resultados '!$F$12</c:f>
              <c:strCache>
                <c:ptCount val="1"/>
                <c:pt idx="0">
                  <c:v>INSUFICIENTE              </c:v>
                </c:pt>
              </c:strCache>
            </c:strRef>
          </c:tx>
          <c:cat>
            <c:strRef>
              <c:f>'Resultados '!$B$13</c:f>
              <c:strCache>
                <c:ptCount val="1"/>
                <c:pt idx="0">
                  <c:v>Las instalaciones fueron adecuadas para el tipo del evento</c:v>
                </c:pt>
              </c:strCache>
            </c:strRef>
          </c:cat>
          <c:val>
            <c:numRef>
              <c:f>'Resultados '!$F$13</c:f>
              <c:numCache>
                <c:formatCode>General</c:formatCode>
                <c:ptCount val="1"/>
              </c:numCache>
            </c:numRef>
          </c:val>
        </c:ser>
        <c:ser>
          <c:idx val="4"/>
          <c:order val="4"/>
          <c:tx>
            <c:strRef>
              <c:f>'Resultados '!$G$12</c:f>
              <c:strCache>
                <c:ptCount val="1"/>
                <c:pt idx="0">
                  <c:v>DEFICIENTE               </c:v>
                </c:pt>
              </c:strCache>
            </c:strRef>
          </c:tx>
          <c:cat>
            <c:strRef>
              <c:f>'Resultados '!$B$13</c:f>
              <c:strCache>
                <c:ptCount val="1"/>
                <c:pt idx="0">
                  <c:v>Las instalaciones fueron adecuadas para el tipo del evento</c:v>
                </c:pt>
              </c:strCache>
            </c:strRef>
          </c:cat>
          <c:val>
            <c:numRef>
              <c:f>'Resultados '!$G$13</c:f>
              <c:numCache>
                <c:formatCode>General</c:formatCode>
                <c:ptCount val="1"/>
              </c:numCache>
            </c:numRef>
          </c:val>
        </c:ser>
        <c:axId val="122441088"/>
        <c:axId val="122446976"/>
      </c:barChart>
      <c:catAx>
        <c:axId val="122441088"/>
        <c:scaling>
          <c:orientation val="minMax"/>
        </c:scaling>
        <c:delete val="1"/>
        <c:axPos val="b"/>
        <c:tickLblPos val="nextTo"/>
        <c:crossAx val="122446976"/>
        <c:crosses val="autoZero"/>
        <c:auto val="1"/>
        <c:lblAlgn val="ctr"/>
        <c:lblOffset val="100"/>
      </c:catAx>
      <c:valAx>
        <c:axId val="122446976"/>
        <c:scaling>
          <c:orientation val="minMax"/>
        </c:scaling>
        <c:axPos val="l"/>
        <c:majorGridlines/>
        <c:numFmt formatCode="General" sourceLinked="1"/>
        <c:tickLblPos val="nextTo"/>
        <c:txPr>
          <a:bodyPr/>
          <a:lstStyle/>
          <a:p>
            <a:pPr>
              <a:defRPr lang="es-CO"/>
            </a:pPr>
            <a:endParaRPr lang="es-CO"/>
          </a:p>
        </c:txPr>
        <c:crossAx val="122441088"/>
        <c:crosses val="autoZero"/>
        <c:crossBetween val="between"/>
      </c:valAx>
    </c:plotArea>
    <c:legend>
      <c:legendPos val="r"/>
      <c:layout>
        <c:manualLayout>
          <c:xMode val="edge"/>
          <c:yMode val="edge"/>
          <c:x val="0.69166797900262456"/>
          <c:y val="0.28472331583552052"/>
          <c:w val="0.28958398950131237"/>
          <c:h val="0.4166681248177313"/>
        </c:manualLayout>
      </c:layout>
      <c:txPr>
        <a:bodyPr/>
        <a:lstStyle/>
        <a:p>
          <a:pPr>
            <a:defRPr lang="es-CO"/>
          </a:pPr>
          <a:endParaRPr lang="es-CO"/>
        </a:p>
      </c:txPr>
    </c:legend>
    <c:plotVisOnly val="1"/>
    <c:dispBlanksAs val="gap"/>
  </c:chart>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B17CA-EB9A-4783-8936-C6ABA8379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FG-XX Carta</Template>
  <TotalTime>9762</TotalTime>
  <Pages>19</Pages>
  <Words>3457</Words>
  <Characters>19016</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43079638</dc:creator>
  <cp:lastModifiedBy>JANETH ASTRID GUTIERREZ ARBOLEDA</cp:lastModifiedBy>
  <cp:revision>176</cp:revision>
  <cp:lastPrinted>2024-07-08T21:51:00Z</cp:lastPrinted>
  <dcterms:created xsi:type="dcterms:W3CDTF">2023-12-15T21:28:00Z</dcterms:created>
  <dcterms:modified xsi:type="dcterms:W3CDTF">2024-07-08T22:00:00Z</dcterms:modified>
</cp:coreProperties>
</file>