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FD3" w:rsidRPr="00E5786E" w:rsidRDefault="00D44FD3">
      <w:pPr>
        <w:rPr>
          <w:rFonts w:cs="Arial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65"/>
      </w:tblGrid>
      <w:tr w:rsidR="00CE70C6" w:rsidRPr="00526D46" w:rsidTr="008D5DAC">
        <w:trPr>
          <w:trHeight w:hRule="exact" w:val="397"/>
        </w:trPr>
        <w:tc>
          <w:tcPr>
            <w:tcW w:w="10065" w:type="dxa"/>
            <w:shd w:val="clear" w:color="auto" w:fill="BFBFBF"/>
          </w:tcPr>
          <w:p w:rsidR="00CE70C6" w:rsidRPr="00526D46" w:rsidRDefault="00E94031" w:rsidP="00A547C3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526D46">
              <w:rPr>
                <w:rFonts w:cs="Arial"/>
                <w:b/>
                <w:sz w:val="22"/>
                <w:szCs w:val="22"/>
              </w:rPr>
              <w:t xml:space="preserve">1. </w:t>
            </w:r>
            <w:r w:rsidR="00CE70C6" w:rsidRPr="00526D46">
              <w:rPr>
                <w:rFonts w:cs="Arial"/>
                <w:b/>
                <w:sz w:val="22"/>
                <w:szCs w:val="22"/>
              </w:rPr>
              <w:t>OBJETIVO:</w:t>
            </w:r>
          </w:p>
          <w:p w:rsidR="00CE70C6" w:rsidRPr="00526D46" w:rsidRDefault="00CE70C6" w:rsidP="00A547C3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</w:tc>
      </w:tr>
      <w:tr w:rsidR="00CE70C6" w:rsidRPr="00526D46" w:rsidTr="008D5DAC">
        <w:trPr>
          <w:trHeight w:hRule="exact" w:val="685"/>
        </w:trPr>
        <w:tc>
          <w:tcPr>
            <w:tcW w:w="10065" w:type="dxa"/>
          </w:tcPr>
          <w:p w:rsidR="006325BC" w:rsidRPr="00015EAB" w:rsidRDefault="00015EAB" w:rsidP="00A547C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</w:rPr>
            </w:pPr>
            <w:r w:rsidRPr="00001B66">
              <w:rPr>
                <w:rFonts w:cs="Arial"/>
              </w:rPr>
              <w:t xml:space="preserve">Garantizar el respaldo, la disponibilidad y la custodia de la información </w:t>
            </w:r>
            <w:r>
              <w:rPr>
                <w:rFonts w:cs="Arial"/>
              </w:rPr>
              <w:t xml:space="preserve">Institucional contenida en los equipos y sistemas de Información de la </w:t>
            </w:r>
            <w:r w:rsidR="00353100">
              <w:rPr>
                <w:rFonts w:cs="Arial"/>
              </w:rPr>
              <w:t>personería</w:t>
            </w:r>
            <w:r>
              <w:rPr>
                <w:rFonts w:cs="Arial"/>
              </w:rPr>
              <w:t xml:space="preserve"> Municipal de Itagüí</w:t>
            </w:r>
          </w:p>
        </w:tc>
      </w:tr>
      <w:tr w:rsidR="00CE70C6" w:rsidRPr="00526D46" w:rsidTr="008D5DAC">
        <w:trPr>
          <w:trHeight w:hRule="exact" w:val="397"/>
        </w:trPr>
        <w:tc>
          <w:tcPr>
            <w:tcW w:w="10065" w:type="dxa"/>
            <w:shd w:val="clear" w:color="auto" w:fill="BFBFBF"/>
          </w:tcPr>
          <w:p w:rsidR="00CE70C6" w:rsidRPr="00526D46" w:rsidRDefault="00E94031" w:rsidP="00A547C3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526D46">
              <w:rPr>
                <w:rFonts w:cs="Arial"/>
                <w:b/>
                <w:sz w:val="22"/>
                <w:szCs w:val="22"/>
              </w:rPr>
              <w:t xml:space="preserve">2. </w:t>
            </w:r>
            <w:r w:rsidR="00CE70C6" w:rsidRPr="00526D46">
              <w:rPr>
                <w:rFonts w:cs="Arial"/>
                <w:b/>
                <w:sz w:val="22"/>
                <w:szCs w:val="22"/>
              </w:rPr>
              <w:t>ALCANCE:</w:t>
            </w:r>
          </w:p>
          <w:p w:rsidR="00CE70C6" w:rsidRPr="00526D46" w:rsidRDefault="00CE70C6" w:rsidP="00A547C3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</w:tc>
      </w:tr>
      <w:tr w:rsidR="00CE70C6" w:rsidRPr="00526D46" w:rsidTr="008D5DAC">
        <w:trPr>
          <w:trHeight w:hRule="exact" w:val="591"/>
        </w:trPr>
        <w:tc>
          <w:tcPr>
            <w:tcW w:w="10065" w:type="dxa"/>
          </w:tcPr>
          <w:p w:rsidR="00CE70C6" w:rsidRPr="00526D46" w:rsidRDefault="00015EAB" w:rsidP="00A547C3">
            <w:pPr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Inicia con la realización de las copias de seguridad o Backup’s de la información sensible de la Entidad y finaliza con la protección de la misma y la aplicación de acciones de mejoramiento al procedimiento</w:t>
            </w:r>
          </w:p>
        </w:tc>
      </w:tr>
      <w:tr w:rsidR="00CE70C6" w:rsidRPr="00526D46" w:rsidTr="008D5DAC">
        <w:trPr>
          <w:trHeight w:hRule="exact" w:val="397"/>
        </w:trPr>
        <w:tc>
          <w:tcPr>
            <w:tcW w:w="10065" w:type="dxa"/>
            <w:shd w:val="clear" w:color="auto" w:fill="BFBFBF"/>
          </w:tcPr>
          <w:p w:rsidR="00CE70C6" w:rsidRPr="00526D46" w:rsidRDefault="00E94031" w:rsidP="00A547C3">
            <w:pPr>
              <w:tabs>
                <w:tab w:val="left" w:pos="2475"/>
              </w:tabs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526D46">
              <w:rPr>
                <w:rFonts w:cs="Arial"/>
                <w:b/>
                <w:sz w:val="22"/>
                <w:szCs w:val="22"/>
              </w:rPr>
              <w:t xml:space="preserve">3. </w:t>
            </w:r>
            <w:r w:rsidR="00F21A72" w:rsidRPr="00526D46">
              <w:rPr>
                <w:rFonts w:cs="Arial"/>
                <w:b/>
                <w:sz w:val="22"/>
                <w:szCs w:val="22"/>
              </w:rPr>
              <w:t>RESPONSABLE</w:t>
            </w:r>
          </w:p>
          <w:p w:rsidR="00CE70C6" w:rsidRPr="00526D46" w:rsidRDefault="00CE70C6" w:rsidP="00A547C3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</w:tc>
      </w:tr>
      <w:tr w:rsidR="00CE70C6" w:rsidRPr="00526D46" w:rsidTr="008D5DAC">
        <w:trPr>
          <w:trHeight w:hRule="exact" w:val="457"/>
        </w:trPr>
        <w:tc>
          <w:tcPr>
            <w:tcW w:w="10065" w:type="dxa"/>
          </w:tcPr>
          <w:p w:rsidR="00CE70C6" w:rsidRPr="00353100" w:rsidRDefault="00C94B30" w:rsidP="00A547C3">
            <w:pPr>
              <w:spacing w:before="60" w:after="60"/>
              <w:rPr>
                <w:rFonts w:cs="Arial"/>
              </w:rPr>
            </w:pPr>
            <w:r w:rsidRPr="00353100">
              <w:rPr>
                <w:rFonts w:cs="Arial"/>
              </w:rPr>
              <w:t>Secretario</w:t>
            </w:r>
            <w:r w:rsidR="00015EAB" w:rsidRPr="00353100">
              <w:rPr>
                <w:rFonts w:cs="Arial"/>
              </w:rPr>
              <w:t>(a)</w:t>
            </w:r>
            <w:r w:rsidRPr="00353100">
              <w:rPr>
                <w:rFonts w:cs="Arial"/>
              </w:rPr>
              <w:t xml:space="preserve"> General</w:t>
            </w:r>
            <w:r w:rsidR="00526D46" w:rsidRPr="00353100">
              <w:rPr>
                <w:rFonts w:cs="Arial"/>
              </w:rPr>
              <w:t xml:space="preserve">. </w:t>
            </w:r>
          </w:p>
        </w:tc>
      </w:tr>
      <w:tr w:rsidR="00CE70C6" w:rsidRPr="00526D46" w:rsidTr="008D5DAC">
        <w:trPr>
          <w:trHeight w:hRule="exact" w:val="397"/>
        </w:trPr>
        <w:tc>
          <w:tcPr>
            <w:tcW w:w="10065" w:type="dxa"/>
            <w:shd w:val="clear" w:color="auto" w:fill="BFBFBF"/>
          </w:tcPr>
          <w:p w:rsidR="00CE70C6" w:rsidRPr="00526D46" w:rsidRDefault="00E94031" w:rsidP="00A547C3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526D46">
              <w:rPr>
                <w:rFonts w:cs="Arial"/>
                <w:b/>
                <w:sz w:val="22"/>
                <w:szCs w:val="22"/>
              </w:rPr>
              <w:t xml:space="preserve">4. </w:t>
            </w:r>
            <w:r w:rsidR="00CE70C6" w:rsidRPr="00526D46">
              <w:rPr>
                <w:rFonts w:cs="Arial"/>
                <w:b/>
                <w:sz w:val="22"/>
                <w:szCs w:val="22"/>
              </w:rPr>
              <w:t>DEFINICIONES</w:t>
            </w:r>
          </w:p>
          <w:p w:rsidR="00CE70C6" w:rsidRPr="00526D46" w:rsidRDefault="00CE70C6" w:rsidP="00A547C3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</w:tc>
      </w:tr>
      <w:tr w:rsidR="00CE70C6" w:rsidRPr="00526D46" w:rsidTr="008D5DAC">
        <w:trPr>
          <w:trHeight w:val="1559"/>
        </w:trPr>
        <w:tc>
          <w:tcPr>
            <w:tcW w:w="10065" w:type="dxa"/>
          </w:tcPr>
          <w:p w:rsidR="00015EAB" w:rsidRDefault="00015EAB" w:rsidP="00A547C3">
            <w:pPr>
              <w:pStyle w:val="Prrafodelista"/>
              <w:spacing w:before="60" w:after="60"/>
              <w:ind w:left="0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 w:rsidRPr="00AA483D">
              <w:rPr>
                <w:rFonts w:cs="Arial"/>
                <w:b/>
              </w:rPr>
              <w:t>Copia de seguridad</w:t>
            </w:r>
            <w:r>
              <w:rPr>
                <w:rFonts w:cs="Arial"/>
                <w:b/>
              </w:rPr>
              <w:t xml:space="preserve"> (</w:t>
            </w:r>
            <w:proofErr w:type="spellStart"/>
            <w:r>
              <w:rPr>
                <w:rFonts w:cs="Arial"/>
                <w:b/>
              </w:rPr>
              <w:t>Backup</w:t>
            </w:r>
            <w:proofErr w:type="spellEnd"/>
            <w:r>
              <w:rPr>
                <w:rFonts w:cs="Arial"/>
                <w:b/>
              </w:rPr>
              <w:t>)</w:t>
            </w:r>
            <w:r w:rsidRPr="00AA483D">
              <w:rPr>
                <w:rFonts w:cs="Arial"/>
                <w:b/>
              </w:rPr>
              <w:t xml:space="preserve">: </w:t>
            </w:r>
            <w:r w:rsidRPr="00DA62AE">
              <w:rPr>
                <w:rFonts w:cs="Arial"/>
              </w:rPr>
              <w:t>Copia de los datos originales que se realiza con el fin de disponer de un medio de recuperarlos en caso de su pérdida. Además permitiendo el traslado a ubicaciones distintas de la de los datos originales.</w:t>
            </w:r>
          </w:p>
          <w:p w:rsidR="00015EAB" w:rsidRDefault="00015EAB" w:rsidP="00A547C3">
            <w:pPr>
              <w:pStyle w:val="Prrafodelista"/>
              <w:spacing w:before="60" w:after="60"/>
              <w:ind w:left="0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9C3B46" w:rsidRPr="00526D46" w:rsidRDefault="00015EAB" w:rsidP="00A547C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sz w:val="22"/>
                <w:szCs w:val="22"/>
                <w:lang w:eastAsia="es-CO"/>
              </w:rPr>
            </w:pPr>
            <w:r w:rsidRPr="00DA62AE">
              <w:rPr>
                <w:rFonts w:cs="Arial"/>
                <w:b/>
              </w:rPr>
              <w:t>Restauración de datos:</w:t>
            </w:r>
            <w:r w:rsidR="00C80E8F">
              <w:rPr>
                <w:rFonts w:cs="Arial"/>
                <w:b/>
              </w:rPr>
              <w:t xml:space="preserve"> </w:t>
            </w:r>
            <w:r w:rsidRPr="00DA62AE">
              <w:rPr>
                <w:rFonts w:cs="Arial"/>
              </w:rPr>
              <w:t>Es la acción de leer y grabar en la ubicación original u otra alternativa los datos requeridos</w:t>
            </w:r>
          </w:p>
        </w:tc>
      </w:tr>
      <w:tr w:rsidR="009874F8" w:rsidRPr="00526D46" w:rsidTr="008D5DAC">
        <w:trPr>
          <w:trHeight w:hRule="exact" w:val="397"/>
        </w:trPr>
        <w:tc>
          <w:tcPr>
            <w:tcW w:w="10065" w:type="dxa"/>
            <w:shd w:val="clear" w:color="auto" w:fill="BFBFBF"/>
          </w:tcPr>
          <w:p w:rsidR="009874F8" w:rsidRPr="00526D46" w:rsidRDefault="00E94031" w:rsidP="00A547C3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526D46">
              <w:rPr>
                <w:rFonts w:cs="Arial"/>
                <w:b/>
                <w:sz w:val="22"/>
                <w:szCs w:val="22"/>
              </w:rPr>
              <w:t xml:space="preserve">5. </w:t>
            </w:r>
            <w:r w:rsidR="009874F8" w:rsidRPr="00526D46">
              <w:rPr>
                <w:rFonts w:cs="Arial"/>
                <w:b/>
                <w:sz w:val="22"/>
                <w:szCs w:val="22"/>
              </w:rPr>
              <w:t>DOCUMENTOS DE REFERENCIA</w:t>
            </w:r>
          </w:p>
          <w:p w:rsidR="009874F8" w:rsidRPr="00526D46" w:rsidRDefault="009874F8" w:rsidP="00A547C3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</w:tc>
      </w:tr>
      <w:tr w:rsidR="009874F8" w:rsidRPr="00526D46" w:rsidTr="008D5DAC">
        <w:trPr>
          <w:trHeight w:val="409"/>
        </w:trPr>
        <w:tc>
          <w:tcPr>
            <w:tcW w:w="10065" w:type="dxa"/>
          </w:tcPr>
          <w:p w:rsidR="00615EF3" w:rsidRPr="00353100" w:rsidRDefault="00420617" w:rsidP="00A547C3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cs="Arial"/>
                <w:color w:val="000000"/>
              </w:rPr>
            </w:pPr>
            <w:r w:rsidRPr="00353100">
              <w:rPr>
                <w:rFonts w:cs="Arial"/>
                <w:color w:val="000000"/>
              </w:rPr>
              <w:t>No Aplica</w:t>
            </w:r>
          </w:p>
        </w:tc>
      </w:tr>
    </w:tbl>
    <w:p w:rsidR="00CE70C6" w:rsidRPr="009874F8" w:rsidRDefault="00CE70C6">
      <w:pPr>
        <w:rPr>
          <w:rFonts w:cs="Arial"/>
        </w:rPr>
      </w:pPr>
    </w:p>
    <w:p w:rsidR="00CE70C6" w:rsidRPr="009874F8" w:rsidRDefault="00CE70C6">
      <w:pPr>
        <w:rPr>
          <w:rFonts w:cs="Arial"/>
        </w:rPr>
      </w:pPr>
    </w:p>
    <w:p w:rsidR="004B4420" w:rsidRDefault="00E94031">
      <w:pPr>
        <w:rPr>
          <w:rFonts w:cs="Arial"/>
          <w:b/>
        </w:rPr>
      </w:pPr>
      <w:r>
        <w:rPr>
          <w:rFonts w:cs="Arial"/>
          <w:b/>
        </w:rPr>
        <w:t xml:space="preserve">6. </w:t>
      </w:r>
      <w:r w:rsidR="004B4420" w:rsidRPr="00687B4E">
        <w:rPr>
          <w:rFonts w:cs="Arial"/>
          <w:b/>
        </w:rPr>
        <w:t>DESCRIPCIÓN DE ACTIVIDADES</w:t>
      </w:r>
    </w:p>
    <w:p w:rsidR="0076625B" w:rsidRPr="00E5786E" w:rsidRDefault="0076625B">
      <w:pPr>
        <w:rPr>
          <w:rFonts w:cs="Arial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701"/>
        <w:gridCol w:w="3969"/>
        <w:gridCol w:w="2268"/>
        <w:gridCol w:w="1276"/>
      </w:tblGrid>
      <w:tr w:rsidR="00015EAB" w:rsidRPr="00526D46" w:rsidTr="008D5DAC">
        <w:trPr>
          <w:tblHeader/>
        </w:trPr>
        <w:tc>
          <w:tcPr>
            <w:tcW w:w="851" w:type="dxa"/>
            <w:shd w:val="clear" w:color="auto" w:fill="BFBFBF"/>
            <w:vAlign w:val="center"/>
          </w:tcPr>
          <w:p w:rsidR="00015EAB" w:rsidRPr="00A547C3" w:rsidRDefault="00015EAB" w:rsidP="00D06AA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547C3">
              <w:rPr>
                <w:rFonts w:cs="Arial"/>
                <w:b/>
                <w:sz w:val="22"/>
                <w:szCs w:val="22"/>
              </w:rPr>
              <w:t>#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015EAB" w:rsidRPr="00A547C3" w:rsidRDefault="00015EAB" w:rsidP="00D06AA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547C3">
              <w:rPr>
                <w:rFonts w:cs="Arial"/>
                <w:b/>
                <w:sz w:val="22"/>
                <w:szCs w:val="22"/>
              </w:rPr>
              <w:t>ACTIVIDAD</w:t>
            </w:r>
          </w:p>
        </w:tc>
        <w:tc>
          <w:tcPr>
            <w:tcW w:w="3969" w:type="dxa"/>
            <w:shd w:val="clear" w:color="auto" w:fill="BFBFBF"/>
            <w:vAlign w:val="center"/>
          </w:tcPr>
          <w:p w:rsidR="00015EAB" w:rsidRPr="00A547C3" w:rsidRDefault="00015EAB" w:rsidP="00D06AA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547C3">
              <w:rPr>
                <w:rFonts w:cs="Arial"/>
                <w:b/>
                <w:sz w:val="22"/>
                <w:szCs w:val="22"/>
              </w:rPr>
              <w:t>DESCRIPCIÓN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015EAB" w:rsidRPr="00A547C3" w:rsidRDefault="00015EAB" w:rsidP="00D06AA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547C3">
              <w:rPr>
                <w:rFonts w:cs="Arial"/>
                <w:b/>
                <w:sz w:val="22"/>
                <w:szCs w:val="22"/>
              </w:rPr>
              <w:t>RESPONSABLE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015EAB" w:rsidRPr="00A547C3" w:rsidRDefault="00FE0119" w:rsidP="00D06AA2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INFORMACIÓN DOCUMENTADA</w:t>
            </w:r>
          </w:p>
        </w:tc>
      </w:tr>
      <w:tr w:rsidR="00015EAB" w:rsidRPr="008710A1" w:rsidTr="008D5DAC">
        <w:trPr>
          <w:trHeight w:val="1441"/>
        </w:trPr>
        <w:tc>
          <w:tcPr>
            <w:tcW w:w="851" w:type="dxa"/>
            <w:vAlign w:val="center"/>
          </w:tcPr>
          <w:p w:rsidR="00015EAB" w:rsidRPr="00A547C3" w:rsidRDefault="00015EAB" w:rsidP="00D06AA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547C3">
              <w:rPr>
                <w:rFonts w:cs="Arial"/>
                <w:b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:rsidR="00015EAB" w:rsidRPr="00A547C3" w:rsidRDefault="00015EAB" w:rsidP="00D06AA2">
            <w:pPr>
              <w:jc w:val="center"/>
              <w:rPr>
                <w:rFonts w:cs="Arial"/>
                <w:sz w:val="22"/>
                <w:szCs w:val="22"/>
              </w:rPr>
            </w:pPr>
            <w:r w:rsidRPr="00A547C3">
              <w:rPr>
                <w:rFonts w:cs="Arial"/>
                <w:sz w:val="22"/>
                <w:szCs w:val="22"/>
              </w:rPr>
              <w:t>Identificar la información a respaldar</w:t>
            </w:r>
          </w:p>
        </w:tc>
        <w:tc>
          <w:tcPr>
            <w:tcW w:w="3969" w:type="dxa"/>
            <w:vAlign w:val="center"/>
          </w:tcPr>
          <w:p w:rsidR="00015EAB" w:rsidRPr="00A547C3" w:rsidRDefault="00015EAB" w:rsidP="00D06AA2">
            <w:pPr>
              <w:jc w:val="both"/>
              <w:rPr>
                <w:rFonts w:cs="Arial"/>
                <w:sz w:val="22"/>
                <w:szCs w:val="22"/>
              </w:rPr>
            </w:pPr>
            <w:r w:rsidRPr="00A547C3">
              <w:rPr>
                <w:rFonts w:cs="Arial"/>
                <w:sz w:val="22"/>
                <w:szCs w:val="22"/>
              </w:rPr>
              <w:t>Analizan la información que tiene la institución con el fin de identificar la criticidad de la misma, para ser incluida o no en el proceso de Copias de Seguridad, semanales, mensuales o anuales.</w:t>
            </w:r>
          </w:p>
        </w:tc>
        <w:tc>
          <w:tcPr>
            <w:tcW w:w="2268" w:type="dxa"/>
            <w:vAlign w:val="center"/>
          </w:tcPr>
          <w:p w:rsidR="00015EAB" w:rsidRPr="00A547C3" w:rsidRDefault="00D06AA2" w:rsidP="00D06AA2">
            <w:pPr>
              <w:jc w:val="center"/>
              <w:rPr>
                <w:rFonts w:cs="Arial"/>
                <w:sz w:val="22"/>
                <w:szCs w:val="22"/>
              </w:rPr>
            </w:pPr>
            <w:r w:rsidRPr="00A547C3">
              <w:rPr>
                <w:rFonts w:cs="Arial"/>
                <w:sz w:val="22"/>
                <w:szCs w:val="22"/>
              </w:rPr>
              <w:t>Secretario(a) General</w:t>
            </w:r>
          </w:p>
        </w:tc>
        <w:tc>
          <w:tcPr>
            <w:tcW w:w="1276" w:type="dxa"/>
            <w:vAlign w:val="center"/>
          </w:tcPr>
          <w:p w:rsidR="00015EAB" w:rsidRPr="00A547C3" w:rsidRDefault="00D06AA2" w:rsidP="00D06AA2">
            <w:pPr>
              <w:jc w:val="center"/>
              <w:rPr>
                <w:rFonts w:cs="Arial"/>
                <w:sz w:val="22"/>
                <w:szCs w:val="22"/>
              </w:rPr>
            </w:pPr>
            <w:r w:rsidRPr="00A547C3">
              <w:rPr>
                <w:rFonts w:cs="Arial"/>
                <w:sz w:val="22"/>
                <w:szCs w:val="22"/>
              </w:rPr>
              <w:t>No aplica</w:t>
            </w:r>
          </w:p>
        </w:tc>
      </w:tr>
      <w:tr w:rsidR="00015EAB" w:rsidRPr="00526D46" w:rsidTr="008D5DAC">
        <w:trPr>
          <w:trHeight w:val="1181"/>
        </w:trPr>
        <w:tc>
          <w:tcPr>
            <w:tcW w:w="851" w:type="dxa"/>
            <w:vAlign w:val="center"/>
          </w:tcPr>
          <w:p w:rsidR="00015EAB" w:rsidRPr="00A547C3" w:rsidRDefault="00015EAB" w:rsidP="00D06AA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547C3">
              <w:rPr>
                <w:rFonts w:cs="Arial"/>
                <w:b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:rsidR="00015EAB" w:rsidRPr="00A547C3" w:rsidRDefault="00015EAB" w:rsidP="00D06AA2">
            <w:pPr>
              <w:jc w:val="center"/>
              <w:rPr>
                <w:rFonts w:cs="Arial"/>
                <w:sz w:val="22"/>
                <w:szCs w:val="22"/>
              </w:rPr>
            </w:pPr>
            <w:r w:rsidRPr="00A547C3">
              <w:rPr>
                <w:rFonts w:cs="Arial"/>
                <w:sz w:val="22"/>
                <w:szCs w:val="22"/>
              </w:rPr>
              <w:t>Ejecutar plan de respaldo de la información</w:t>
            </w:r>
          </w:p>
        </w:tc>
        <w:tc>
          <w:tcPr>
            <w:tcW w:w="3969" w:type="dxa"/>
            <w:vAlign w:val="center"/>
          </w:tcPr>
          <w:p w:rsidR="00015EAB" w:rsidRPr="00A547C3" w:rsidRDefault="00015EAB" w:rsidP="00D06AA2">
            <w:pPr>
              <w:jc w:val="both"/>
              <w:rPr>
                <w:rFonts w:cs="Arial"/>
                <w:sz w:val="22"/>
                <w:szCs w:val="22"/>
              </w:rPr>
            </w:pPr>
            <w:r w:rsidRPr="00A547C3">
              <w:rPr>
                <w:rFonts w:cs="Arial"/>
                <w:sz w:val="22"/>
                <w:szCs w:val="22"/>
              </w:rPr>
              <w:t>Ejecuta el Plan de Copias de Seguridad de la Información de acuerdo a lo establecido en el plan.</w:t>
            </w:r>
          </w:p>
        </w:tc>
        <w:tc>
          <w:tcPr>
            <w:tcW w:w="2268" w:type="dxa"/>
            <w:vAlign w:val="center"/>
          </w:tcPr>
          <w:p w:rsidR="00015EAB" w:rsidRPr="00A547C3" w:rsidRDefault="00D06AA2" w:rsidP="00D06AA2">
            <w:pPr>
              <w:jc w:val="center"/>
              <w:rPr>
                <w:rFonts w:cs="Arial"/>
                <w:sz w:val="22"/>
                <w:szCs w:val="22"/>
              </w:rPr>
            </w:pPr>
            <w:r w:rsidRPr="00A547C3">
              <w:rPr>
                <w:rFonts w:cs="Arial"/>
                <w:sz w:val="22"/>
                <w:szCs w:val="22"/>
              </w:rPr>
              <w:t>Secretario(a) General</w:t>
            </w:r>
          </w:p>
        </w:tc>
        <w:tc>
          <w:tcPr>
            <w:tcW w:w="1276" w:type="dxa"/>
            <w:vAlign w:val="center"/>
          </w:tcPr>
          <w:p w:rsidR="00015EAB" w:rsidRPr="00A547C3" w:rsidRDefault="00D06AA2" w:rsidP="00D06AA2">
            <w:pPr>
              <w:jc w:val="center"/>
              <w:rPr>
                <w:rFonts w:cs="Arial"/>
                <w:sz w:val="22"/>
                <w:szCs w:val="22"/>
              </w:rPr>
            </w:pPr>
            <w:r w:rsidRPr="00A547C3">
              <w:rPr>
                <w:rFonts w:cs="Arial"/>
                <w:sz w:val="22"/>
                <w:szCs w:val="22"/>
              </w:rPr>
              <w:t>Disco con Información</w:t>
            </w:r>
          </w:p>
        </w:tc>
      </w:tr>
      <w:tr w:rsidR="00015EAB" w:rsidRPr="00526D46" w:rsidTr="008D5DAC">
        <w:trPr>
          <w:trHeight w:val="1553"/>
        </w:trPr>
        <w:tc>
          <w:tcPr>
            <w:tcW w:w="851" w:type="dxa"/>
            <w:vAlign w:val="center"/>
          </w:tcPr>
          <w:p w:rsidR="00015EAB" w:rsidRPr="00A547C3" w:rsidRDefault="00015EAB" w:rsidP="00D06AA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547C3">
              <w:rPr>
                <w:rFonts w:cs="Arial"/>
                <w:b/>
                <w:sz w:val="22"/>
                <w:szCs w:val="22"/>
              </w:rPr>
              <w:lastRenderedPageBreak/>
              <w:t>3</w:t>
            </w:r>
          </w:p>
        </w:tc>
        <w:tc>
          <w:tcPr>
            <w:tcW w:w="1701" w:type="dxa"/>
            <w:vAlign w:val="center"/>
          </w:tcPr>
          <w:p w:rsidR="00015EAB" w:rsidRPr="00A547C3" w:rsidRDefault="00015EAB" w:rsidP="00D06AA2">
            <w:pPr>
              <w:jc w:val="center"/>
              <w:rPr>
                <w:rFonts w:cs="Arial"/>
                <w:sz w:val="22"/>
                <w:szCs w:val="22"/>
              </w:rPr>
            </w:pPr>
            <w:r w:rsidRPr="00A547C3">
              <w:rPr>
                <w:rFonts w:cs="Arial"/>
                <w:sz w:val="22"/>
                <w:szCs w:val="22"/>
              </w:rPr>
              <w:t>Verificar la ejecución del respaldo de la información</w:t>
            </w:r>
          </w:p>
        </w:tc>
        <w:tc>
          <w:tcPr>
            <w:tcW w:w="3969" w:type="dxa"/>
            <w:vAlign w:val="center"/>
          </w:tcPr>
          <w:p w:rsidR="00015EAB" w:rsidRPr="00A547C3" w:rsidRDefault="00353100" w:rsidP="00A547C3">
            <w:pPr>
              <w:jc w:val="both"/>
              <w:rPr>
                <w:rFonts w:cs="Arial"/>
                <w:sz w:val="22"/>
                <w:szCs w:val="22"/>
              </w:rPr>
            </w:pPr>
            <w:r w:rsidRPr="00A547C3">
              <w:rPr>
                <w:rFonts w:cs="Arial"/>
                <w:sz w:val="22"/>
                <w:szCs w:val="22"/>
              </w:rPr>
              <w:t>Verifican</w:t>
            </w:r>
            <w:r w:rsidR="00015EAB" w:rsidRPr="00A547C3">
              <w:rPr>
                <w:rFonts w:cs="Arial"/>
                <w:sz w:val="22"/>
                <w:szCs w:val="22"/>
              </w:rPr>
              <w:t xml:space="preserve"> la ejecución exitosa o fallida  de la actividad, revisando el  tamaño del archivo generado del procedimiento de copia de seguridad y realizan la revisión del archivo generado.</w:t>
            </w:r>
          </w:p>
        </w:tc>
        <w:tc>
          <w:tcPr>
            <w:tcW w:w="2268" w:type="dxa"/>
            <w:vAlign w:val="center"/>
          </w:tcPr>
          <w:p w:rsidR="00015EAB" w:rsidRPr="00A547C3" w:rsidRDefault="00D06AA2" w:rsidP="00D06AA2">
            <w:pPr>
              <w:jc w:val="center"/>
              <w:rPr>
                <w:rFonts w:cs="Arial"/>
                <w:sz w:val="22"/>
                <w:szCs w:val="22"/>
              </w:rPr>
            </w:pPr>
            <w:r w:rsidRPr="00A547C3">
              <w:rPr>
                <w:rFonts w:cs="Arial"/>
                <w:sz w:val="22"/>
                <w:szCs w:val="22"/>
              </w:rPr>
              <w:t>Secretario(a) General</w:t>
            </w:r>
          </w:p>
        </w:tc>
        <w:tc>
          <w:tcPr>
            <w:tcW w:w="1276" w:type="dxa"/>
            <w:vAlign w:val="center"/>
          </w:tcPr>
          <w:p w:rsidR="00015EAB" w:rsidRPr="00A547C3" w:rsidRDefault="00D06AA2" w:rsidP="00D06AA2">
            <w:pPr>
              <w:jc w:val="center"/>
              <w:rPr>
                <w:rFonts w:cs="Arial"/>
                <w:sz w:val="22"/>
                <w:szCs w:val="22"/>
              </w:rPr>
            </w:pPr>
            <w:r w:rsidRPr="00A547C3">
              <w:rPr>
                <w:rFonts w:cs="Arial"/>
                <w:sz w:val="22"/>
                <w:szCs w:val="22"/>
              </w:rPr>
              <w:t>No aplica</w:t>
            </w:r>
          </w:p>
        </w:tc>
      </w:tr>
      <w:tr w:rsidR="00015EAB" w:rsidRPr="00526D46" w:rsidTr="008D5DAC">
        <w:tc>
          <w:tcPr>
            <w:tcW w:w="851" w:type="dxa"/>
            <w:vAlign w:val="center"/>
          </w:tcPr>
          <w:p w:rsidR="00015EAB" w:rsidRPr="00A547C3" w:rsidRDefault="00015EAB" w:rsidP="00D06AA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547C3">
              <w:rPr>
                <w:rFonts w:cs="Arial"/>
                <w:b/>
                <w:sz w:val="22"/>
                <w:szCs w:val="22"/>
              </w:rPr>
              <w:t>4</w:t>
            </w:r>
          </w:p>
        </w:tc>
        <w:tc>
          <w:tcPr>
            <w:tcW w:w="1701" w:type="dxa"/>
            <w:vAlign w:val="center"/>
          </w:tcPr>
          <w:p w:rsidR="00015EAB" w:rsidRPr="00A547C3" w:rsidRDefault="00015EAB" w:rsidP="00D06AA2">
            <w:pPr>
              <w:jc w:val="center"/>
              <w:rPr>
                <w:rFonts w:cs="Arial"/>
                <w:sz w:val="22"/>
                <w:szCs w:val="22"/>
              </w:rPr>
            </w:pPr>
            <w:r w:rsidRPr="00A547C3">
              <w:rPr>
                <w:rFonts w:cs="Arial"/>
                <w:sz w:val="22"/>
                <w:szCs w:val="22"/>
              </w:rPr>
              <w:t>Confirmar la información respaldada</w:t>
            </w:r>
          </w:p>
        </w:tc>
        <w:tc>
          <w:tcPr>
            <w:tcW w:w="3969" w:type="dxa"/>
            <w:vAlign w:val="center"/>
          </w:tcPr>
          <w:p w:rsidR="00015EAB" w:rsidRPr="00A547C3" w:rsidRDefault="00015EAB" w:rsidP="00D06AA2">
            <w:pPr>
              <w:jc w:val="both"/>
              <w:rPr>
                <w:rFonts w:cs="Arial"/>
                <w:sz w:val="22"/>
                <w:szCs w:val="22"/>
              </w:rPr>
            </w:pPr>
            <w:r w:rsidRPr="00A547C3">
              <w:rPr>
                <w:rFonts w:cs="Arial"/>
                <w:sz w:val="22"/>
                <w:szCs w:val="22"/>
              </w:rPr>
              <w:t>Restauran la información respaldada en otro sitio, con el fin de garantizar que el proceso de copia de la información está operando de acuerdo a lo establecido, este paso se ejecuta de forma esporádica pues su propósito es confirmar que los respaldos están quedando bien.</w:t>
            </w:r>
          </w:p>
        </w:tc>
        <w:tc>
          <w:tcPr>
            <w:tcW w:w="2268" w:type="dxa"/>
            <w:vAlign w:val="center"/>
          </w:tcPr>
          <w:p w:rsidR="00015EAB" w:rsidRPr="00A547C3" w:rsidRDefault="00D06AA2" w:rsidP="00D06AA2">
            <w:pPr>
              <w:jc w:val="center"/>
              <w:rPr>
                <w:rFonts w:cs="Arial"/>
                <w:sz w:val="22"/>
                <w:szCs w:val="22"/>
              </w:rPr>
            </w:pPr>
            <w:r w:rsidRPr="00A547C3">
              <w:rPr>
                <w:rFonts w:cs="Arial"/>
                <w:sz w:val="22"/>
                <w:szCs w:val="22"/>
              </w:rPr>
              <w:t>Secretario(a) General</w:t>
            </w:r>
          </w:p>
        </w:tc>
        <w:tc>
          <w:tcPr>
            <w:tcW w:w="1276" w:type="dxa"/>
            <w:vAlign w:val="center"/>
          </w:tcPr>
          <w:p w:rsidR="00015EAB" w:rsidRPr="00A547C3" w:rsidRDefault="00E16D51" w:rsidP="00D06AA2">
            <w:pPr>
              <w:jc w:val="center"/>
              <w:rPr>
                <w:rFonts w:cs="Arial"/>
                <w:sz w:val="22"/>
                <w:szCs w:val="22"/>
              </w:rPr>
            </w:pPr>
            <w:r w:rsidRPr="00A547C3">
              <w:rPr>
                <w:rFonts w:cs="Arial"/>
                <w:sz w:val="22"/>
                <w:szCs w:val="22"/>
              </w:rPr>
              <w:t>No aplica</w:t>
            </w:r>
          </w:p>
        </w:tc>
      </w:tr>
      <w:tr w:rsidR="00015EAB" w:rsidRPr="00526D46" w:rsidTr="008D5DAC">
        <w:trPr>
          <w:trHeight w:val="1513"/>
        </w:trPr>
        <w:tc>
          <w:tcPr>
            <w:tcW w:w="851" w:type="dxa"/>
            <w:vAlign w:val="center"/>
          </w:tcPr>
          <w:p w:rsidR="00015EAB" w:rsidRPr="00A547C3" w:rsidRDefault="00015EAB" w:rsidP="00D06AA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547C3">
              <w:rPr>
                <w:rFonts w:cs="Arial"/>
                <w:b/>
                <w:sz w:val="22"/>
                <w:szCs w:val="22"/>
              </w:rPr>
              <w:t>5</w:t>
            </w:r>
          </w:p>
        </w:tc>
        <w:tc>
          <w:tcPr>
            <w:tcW w:w="1701" w:type="dxa"/>
            <w:vAlign w:val="center"/>
          </w:tcPr>
          <w:p w:rsidR="00015EAB" w:rsidRPr="00A547C3" w:rsidRDefault="00015EAB" w:rsidP="00D06AA2">
            <w:pPr>
              <w:jc w:val="center"/>
              <w:rPr>
                <w:rFonts w:cs="Arial"/>
                <w:sz w:val="22"/>
                <w:szCs w:val="22"/>
              </w:rPr>
            </w:pPr>
            <w:r w:rsidRPr="00A547C3">
              <w:rPr>
                <w:rFonts w:cs="Arial"/>
                <w:sz w:val="22"/>
                <w:szCs w:val="22"/>
              </w:rPr>
              <w:t>Restaurar información respaldada</w:t>
            </w:r>
          </w:p>
        </w:tc>
        <w:tc>
          <w:tcPr>
            <w:tcW w:w="3969" w:type="dxa"/>
            <w:vAlign w:val="center"/>
          </w:tcPr>
          <w:p w:rsidR="00015EAB" w:rsidRPr="00A547C3" w:rsidRDefault="00015EAB" w:rsidP="00D06AA2">
            <w:pPr>
              <w:jc w:val="both"/>
              <w:rPr>
                <w:rFonts w:cs="Arial"/>
                <w:sz w:val="22"/>
                <w:szCs w:val="22"/>
              </w:rPr>
            </w:pPr>
            <w:r w:rsidRPr="00A547C3">
              <w:rPr>
                <w:rFonts w:cs="Arial"/>
                <w:sz w:val="22"/>
                <w:szCs w:val="22"/>
              </w:rPr>
              <w:t xml:space="preserve">Atiende las solicitudes de recuperación de la información respaldada en caso de presentarse </w:t>
            </w:r>
            <w:r w:rsidR="00353100" w:rsidRPr="00A547C3">
              <w:rPr>
                <w:rFonts w:cs="Arial"/>
                <w:sz w:val="22"/>
                <w:szCs w:val="22"/>
              </w:rPr>
              <w:t>pérdida</w:t>
            </w:r>
            <w:r w:rsidRPr="00A547C3">
              <w:rPr>
                <w:rFonts w:cs="Arial"/>
                <w:sz w:val="22"/>
                <w:szCs w:val="22"/>
              </w:rPr>
              <w:t xml:space="preserve"> total o parcial de la misma, en los equipos y/o sistemas dispuestos en la Entidad.</w:t>
            </w:r>
          </w:p>
        </w:tc>
        <w:tc>
          <w:tcPr>
            <w:tcW w:w="2268" w:type="dxa"/>
            <w:vAlign w:val="center"/>
          </w:tcPr>
          <w:p w:rsidR="00015EAB" w:rsidRPr="00A547C3" w:rsidRDefault="00D06AA2" w:rsidP="00D06AA2">
            <w:pPr>
              <w:jc w:val="center"/>
              <w:rPr>
                <w:rFonts w:cs="Arial"/>
                <w:sz w:val="22"/>
                <w:szCs w:val="22"/>
              </w:rPr>
            </w:pPr>
            <w:r w:rsidRPr="00A547C3">
              <w:rPr>
                <w:rFonts w:cs="Arial"/>
                <w:sz w:val="22"/>
                <w:szCs w:val="22"/>
              </w:rPr>
              <w:t>Secretario(a) General</w:t>
            </w:r>
          </w:p>
        </w:tc>
        <w:tc>
          <w:tcPr>
            <w:tcW w:w="1276" w:type="dxa"/>
            <w:vAlign w:val="center"/>
          </w:tcPr>
          <w:p w:rsidR="00015EAB" w:rsidRPr="00A547C3" w:rsidRDefault="00E16D51" w:rsidP="00D06AA2">
            <w:pPr>
              <w:jc w:val="center"/>
              <w:rPr>
                <w:rFonts w:cs="Arial"/>
                <w:sz w:val="22"/>
                <w:szCs w:val="22"/>
              </w:rPr>
            </w:pPr>
            <w:r w:rsidRPr="00A547C3">
              <w:rPr>
                <w:rFonts w:cs="Arial"/>
                <w:sz w:val="22"/>
                <w:szCs w:val="22"/>
              </w:rPr>
              <w:t>Solicitudes</w:t>
            </w:r>
          </w:p>
        </w:tc>
      </w:tr>
      <w:tr w:rsidR="00015EAB" w:rsidRPr="00526D46" w:rsidTr="008D5DAC">
        <w:trPr>
          <w:trHeight w:val="1379"/>
        </w:trPr>
        <w:tc>
          <w:tcPr>
            <w:tcW w:w="851" w:type="dxa"/>
            <w:vAlign w:val="center"/>
          </w:tcPr>
          <w:p w:rsidR="00015EAB" w:rsidRPr="00A547C3" w:rsidRDefault="00015EAB" w:rsidP="00D06AA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547C3">
              <w:rPr>
                <w:rFonts w:cs="Arial"/>
                <w:b/>
                <w:sz w:val="22"/>
                <w:szCs w:val="22"/>
              </w:rPr>
              <w:t>6</w:t>
            </w:r>
          </w:p>
        </w:tc>
        <w:tc>
          <w:tcPr>
            <w:tcW w:w="1701" w:type="dxa"/>
            <w:vAlign w:val="center"/>
          </w:tcPr>
          <w:p w:rsidR="00015EAB" w:rsidRPr="00A547C3" w:rsidRDefault="00D06AA2" w:rsidP="00D06AA2">
            <w:pPr>
              <w:jc w:val="center"/>
              <w:rPr>
                <w:rFonts w:cs="Arial"/>
                <w:sz w:val="22"/>
                <w:szCs w:val="22"/>
              </w:rPr>
            </w:pPr>
            <w:r w:rsidRPr="00A547C3">
              <w:rPr>
                <w:rFonts w:cs="Arial"/>
                <w:sz w:val="22"/>
                <w:szCs w:val="22"/>
              </w:rPr>
              <w:t xml:space="preserve">Disponer y </w:t>
            </w:r>
            <w:r w:rsidR="008525B8" w:rsidRPr="00A547C3">
              <w:rPr>
                <w:rFonts w:cs="Arial"/>
                <w:sz w:val="22"/>
                <w:szCs w:val="22"/>
              </w:rPr>
              <w:t>Conservar la Información Respaldada</w:t>
            </w:r>
          </w:p>
        </w:tc>
        <w:tc>
          <w:tcPr>
            <w:tcW w:w="3969" w:type="dxa"/>
            <w:vAlign w:val="center"/>
          </w:tcPr>
          <w:p w:rsidR="00015EAB" w:rsidRPr="00A547C3" w:rsidRDefault="00D06AA2" w:rsidP="00D06AA2">
            <w:pPr>
              <w:jc w:val="both"/>
              <w:rPr>
                <w:rFonts w:cs="Arial"/>
                <w:sz w:val="22"/>
                <w:szCs w:val="22"/>
              </w:rPr>
            </w:pPr>
            <w:r w:rsidRPr="00A547C3">
              <w:rPr>
                <w:rFonts w:cs="Arial"/>
                <w:sz w:val="22"/>
                <w:szCs w:val="22"/>
              </w:rPr>
              <w:t>Custodian y conservan la información respaldada, en el sitio dispuesto para e</w:t>
            </w:r>
            <w:r w:rsidR="00E16D51" w:rsidRPr="00A547C3">
              <w:rPr>
                <w:rFonts w:cs="Arial"/>
                <w:sz w:val="22"/>
                <w:szCs w:val="22"/>
              </w:rPr>
              <w:t xml:space="preserve">llo, el cual </w:t>
            </w:r>
            <w:r w:rsidR="00353100" w:rsidRPr="00A547C3">
              <w:rPr>
                <w:rFonts w:cs="Arial"/>
                <w:sz w:val="22"/>
                <w:szCs w:val="22"/>
              </w:rPr>
              <w:t>deberá</w:t>
            </w:r>
            <w:r w:rsidR="00E16D51" w:rsidRPr="00A547C3">
              <w:rPr>
                <w:rFonts w:cs="Arial"/>
                <w:sz w:val="22"/>
                <w:szCs w:val="22"/>
              </w:rPr>
              <w:t xml:space="preserve"> ser en un lu</w:t>
            </w:r>
            <w:r w:rsidRPr="00A547C3">
              <w:rPr>
                <w:rFonts w:cs="Arial"/>
                <w:sz w:val="22"/>
                <w:szCs w:val="22"/>
              </w:rPr>
              <w:t>gar externo a la Sede de la Entidad</w:t>
            </w:r>
          </w:p>
        </w:tc>
        <w:tc>
          <w:tcPr>
            <w:tcW w:w="2268" w:type="dxa"/>
            <w:vAlign w:val="center"/>
          </w:tcPr>
          <w:p w:rsidR="00015EAB" w:rsidRPr="00A547C3" w:rsidRDefault="00D06AA2" w:rsidP="00D06AA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547C3">
              <w:rPr>
                <w:rFonts w:cs="Arial"/>
                <w:sz w:val="22"/>
                <w:szCs w:val="22"/>
              </w:rPr>
              <w:t>Secretario(a) General</w:t>
            </w:r>
          </w:p>
        </w:tc>
        <w:tc>
          <w:tcPr>
            <w:tcW w:w="1276" w:type="dxa"/>
            <w:vAlign w:val="center"/>
          </w:tcPr>
          <w:p w:rsidR="00FE0119" w:rsidRDefault="006F6A53" w:rsidP="00E16D5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FGD-12</w:t>
            </w:r>
            <w:r w:rsidR="00874C23">
              <w:rPr>
                <w:rFonts w:cs="Arial"/>
                <w:sz w:val="22"/>
                <w:szCs w:val="22"/>
              </w:rPr>
              <w:t xml:space="preserve"> </w:t>
            </w:r>
          </w:p>
          <w:p w:rsidR="00015EAB" w:rsidRPr="00A547C3" w:rsidRDefault="00874C23" w:rsidP="00E16D5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Control </w:t>
            </w:r>
            <w:r w:rsidR="00E16D51" w:rsidRPr="00A547C3">
              <w:rPr>
                <w:rFonts w:cs="Arial"/>
                <w:sz w:val="22"/>
                <w:szCs w:val="22"/>
              </w:rPr>
              <w:t>de copias de Seguridad</w:t>
            </w:r>
          </w:p>
        </w:tc>
      </w:tr>
      <w:tr w:rsidR="00015EAB" w:rsidRPr="00526D46" w:rsidTr="008D5DAC">
        <w:trPr>
          <w:trHeight w:val="1569"/>
        </w:trPr>
        <w:tc>
          <w:tcPr>
            <w:tcW w:w="851" w:type="dxa"/>
            <w:vAlign w:val="center"/>
          </w:tcPr>
          <w:p w:rsidR="00015EAB" w:rsidRPr="00A547C3" w:rsidRDefault="00D06AA2" w:rsidP="00D06AA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547C3">
              <w:rPr>
                <w:rFonts w:cs="Arial"/>
                <w:b/>
                <w:sz w:val="22"/>
                <w:szCs w:val="22"/>
              </w:rPr>
              <w:t>7</w:t>
            </w:r>
          </w:p>
        </w:tc>
        <w:tc>
          <w:tcPr>
            <w:tcW w:w="1701" w:type="dxa"/>
            <w:vAlign w:val="center"/>
          </w:tcPr>
          <w:p w:rsidR="00015EAB" w:rsidRPr="00A547C3" w:rsidRDefault="00D06AA2" w:rsidP="00D06AA2">
            <w:pPr>
              <w:jc w:val="center"/>
              <w:rPr>
                <w:rFonts w:cs="Arial"/>
                <w:sz w:val="22"/>
                <w:szCs w:val="22"/>
              </w:rPr>
            </w:pPr>
            <w:r w:rsidRPr="00A547C3">
              <w:rPr>
                <w:rFonts w:cs="Arial"/>
                <w:sz w:val="22"/>
                <w:szCs w:val="22"/>
              </w:rPr>
              <w:t>Evaluar el procedimiento de copia de seguridad</w:t>
            </w:r>
          </w:p>
        </w:tc>
        <w:tc>
          <w:tcPr>
            <w:tcW w:w="3969" w:type="dxa"/>
            <w:vAlign w:val="center"/>
          </w:tcPr>
          <w:p w:rsidR="00015EAB" w:rsidRPr="00A547C3" w:rsidRDefault="00D06AA2" w:rsidP="00E16D51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A547C3">
              <w:rPr>
                <w:rFonts w:cs="Arial"/>
                <w:sz w:val="22"/>
                <w:szCs w:val="22"/>
              </w:rPr>
              <w:t>R</w:t>
            </w:r>
            <w:r w:rsidR="00015EAB" w:rsidRPr="00A547C3">
              <w:rPr>
                <w:rFonts w:cs="Arial"/>
                <w:sz w:val="22"/>
                <w:szCs w:val="22"/>
              </w:rPr>
              <w:t>ealiza seguimiento</w:t>
            </w:r>
            <w:r w:rsidR="00CE7554">
              <w:rPr>
                <w:rFonts w:cs="Arial"/>
                <w:sz w:val="22"/>
                <w:szCs w:val="22"/>
              </w:rPr>
              <w:t xml:space="preserve"> </w:t>
            </w:r>
            <w:r w:rsidR="00353100" w:rsidRPr="00A547C3">
              <w:rPr>
                <w:rFonts w:cs="Arial"/>
                <w:sz w:val="22"/>
                <w:szCs w:val="22"/>
              </w:rPr>
              <w:t>periódico</w:t>
            </w:r>
            <w:r w:rsidR="00015EAB" w:rsidRPr="00A547C3">
              <w:rPr>
                <w:rFonts w:cs="Arial"/>
                <w:sz w:val="22"/>
                <w:szCs w:val="22"/>
              </w:rPr>
              <w:t xml:space="preserve"> y evaluación de la ejecución del procedimiento</w:t>
            </w:r>
            <w:r w:rsidRPr="00A547C3">
              <w:rPr>
                <w:rFonts w:cs="Arial"/>
                <w:sz w:val="22"/>
                <w:szCs w:val="22"/>
              </w:rPr>
              <w:t xml:space="preserve"> (Protección, recuperación y custodia de la información)</w:t>
            </w:r>
            <w:r w:rsidR="00015EAB" w:rsidRPr="00A547C3">
              <w:rPr>
                <w:rFonts w:cs="Arial"/>
                <w:sz w:val="22"/>
                <w:szCs w:val="22"/>
              </w:rPr>
              <w:t>, con el fin de detectar oportunidades de mejora</w:t>
            </w:r>
            <w:r w:rsidRPr="00A547C3">
              <w:rPr>
                <w:rFonts w:cs="Arial"/>
                <w:sz w:val="22"/>
                <w:szCs w:val="22"/>
              </w:rPr>
              <w:t>miento</w:t>
            </w:r>
            <w:r w:rsidR="00015EAB" w:rsidRPr="00A547C3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2268" w:type="dxa"/>
            <w:vAlign w:val="center"/>
          </w:tcPr>
          <w:p w:rsidR="00015EAB" w:rsidRDefault="00E16D51" w:rsidP="00D06AA2">
            <w:pPr>
              <w:jc w:val="center"/>
              <w:rPr>
                <w:rFonts w:cs="Arial"/>
                <w:sz w:val="22"/>
                <w:szCs w:val="22"/>
              </w:rPr>
            </w:pPr>
            <w:r w:rsidRPr="00A547C3">
              <w:rPr>
                <w:rFonts w:cs="Arial"/>
                <w:sz w:val="22"/>
                <w:szCs w:val="22"/>
              </w:rPr>
              <w:t>Secretario(a) General</w:t>
            </w:r>
          </w:p>
          <w:p w:rsidR="00D13D39" w:rsidRPr="00A547C3" w:rsidRDefault="00D13D39" w:rsidP="00D06AA2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015EAB" w:rsidRDefault="007A51FB" w:rsidP="00D06AA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FG-3 </w:t>
            </w:r>
            <w:r w:rsidR="00E16D51" w:rsidRPr="00A547C3">
              <w:rPr>
                <w:rFonts w:cs="Arial"/>
                <w:sz w:val="22"/>
                <w:szCs w:val="22"/>
              </w:rPr>
              <w:t>Actas</w:t>
            </w:r>
          </w:p>
          <w:p w:rsidR="00FE0119" w:rsidRDefault="00FE0119" w:rsidP="00D06AA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FEM-04</w:t>
            </w:r>
          </w:p>
          <w:p w:rsidR="00FE0119" w:rsidRDefault="00FE0119" w:rsidP="00D06AA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Plan de Mejoramiento </w:t>
            </w:r>
          </w:p>
          <w:p w:rsidR="00FE0119" w:rsidRDefault="00FE0119" w:rsidP="00D06AA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FPI-04</w:t>
            </w:r>
          </w:p>
          <w:p w:rsidR="00FE0119" w:rsidRPr="00A547C3" w:rsidRDefault="00FE0119" w:rsidP="00D06AA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Mapa de Riesgos </w:t>
            </w:r>
          </w:p>
        </w:tc>
      </w:tr>
      <w:tr w:rsidR="00015EAB" w:rsidRPr="00526D46" w:rsidTr="008D5DAC">
        <w:trPr>
          <w:trHeight w:val="1563"/>
        </w:trPr>
        <w:tc>
          <w:tcPr>
            <w:tcW w:w="851" w:type="dxa"/>
            <w:vAlign w:val="center"/>
          </w:tcPr>
          <w:p w:rsidR="00015EAB" w:rsidRPr="00A547C3" w:rsidRDefault="00D06AA2" w:rsidP="00D06AA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547C3">
              <w:rPr>
                <w:rFonts w:cs="Arial"/>
                <w:b/>
                <w:sz w:val="22"/>
                <w:szCs w:val="22"/>
              </w:rPr>
              <w:t>8</w:t>
            </w:r>
          </w:p>
        </w:tc>
        <w:tc>
          <w:tcPr>
            <w:tcW w:w="1701" w:type="dxa"/>
            <w:vAlign w:val="center"/>
          </w:tcPr>
          <w:p w:rsidR="00015EAB" w:rsidRPr="00A547C3" w:rsidRDefault="00D06AA2" w:rsidP="00D06AA2">
            <w:pPr>
              <w:jc w:val="center"/>
              <w:rPr>
                <w:rFonts w:cs="Arial"/>
                <w:sz w:val="22"/>
                <w:szCs w:val="22"/>
              </w:rPr>
            </w:pPr>
            <w:r w:rsidRPr="00A547C3">
              <w:rPr>
                <w:rFonts w:cs="Arial"/>
                <w:sz w:val="22"/>
                <w:szCs w:val="22"/>
              </w:rPr>
              <w:t>Aplicar acciones de mejora</w:t>
            </w:r>
          </w:p>
        </w:tc>
        <w:tc>
          <w:tcPr>
            <w:tcW w:w="3969" w:type="dxa"/>
            <w:vAlign w:val="center"/>
          </w:tcPr>
          <w:p w:rsidR="00015EAB" w:rsidRPr="00A547C3" w:rsidRDefault="00D06AA2" w:rsidP="00D06AA2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A547C3">
              <w:rPr>
                <w:rFonts w:cs="Arial"/>
                <w:sz w:val="22"/>
                <w:szCs w:val="22"/>
              </w:rPr>
              <w:t>A</w:t>
            </w:r>
            <w:r w:rsidR="00015EAB" w:rsidRPr="00A547C3">
              <w:rPr>
                <w:rFonts w:cs="Arial"/>
                <w:sz w:val="22"/>
                <w:szCs w:val="22"/>
              </w:rPr>
              <w:t>naliza los resultados de la evaluación a la ejecución del procedimiento y detecta oportunidades de mejora</w:t>
            </w:r>
            <w:r w:rsidRPr="00A547C3">
              <w:rPr>
                <w:rFonts w:cs="Arial"/>
                <w:sz w:val="22"/>
                <w:szCs w:val="22"/>
              </w:rPr>
              <w:t>miento</w:t>
            </w:r>
            <w:r w:rsidR="00015EAB" w:rsidRPr="00A547C3">
              <w:rPr>
                <w:rFonts w:cs="Arial"/>
                <w:sz w:val="22"/>
                <w:szCs w:val="22"/>
              </w:rPr>
              <w:t xml:space="preserve"> aplicando las acciones</w:t>
            </w:r>
            <w:r w:rsidRPr="00A547C3">
              <w:rPr>
                <w:rFonts w:cs="Arial"/>
                <w:sz w:val="22"/>
                <w:szCs w:val="22"/>
              </w:rPr>
              <w:t xml:space="preserve"> necesarias para corregir las desviaciones detectadas y reducir los riesgos</w:t>
            </w:r>
            <w:r w:rsidR="00015EAB" w:rsidRPr="00A547C3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2268" w:type="dxa"/>
            <w:vAlign w:val="center"/>
          </w:tcPr>
          <w:p w:rsidR="00015EAB" w:rsidRPr="004A42C8" w:rsidRDefault="00E16D51" w:rsidP="004A42C8">
            <w:pPr>
              <w:jc w:val="center"/>
              <w:rPr>
                <w:rFonts w:cs="Arial"/>
                <w:sz w:val="22"/>
                <w:szCs w:val="22"/>
              </w:rPr>
            </w:pPr>
            <w:r w:rsidRPr="004A42C8">
              <w:rPr>
                <w:rFonts w:cs="Arial"/>
                <w:sz w:val="22"/>
                <w:szCs w:val="22"/>
              </w:rPr>
              <w:t>Secretario(a) General</w:t>
            </w: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FE0119" w:rsidRDefault="007A51FB" w:rsidP="00D06AA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FEM-</w:t>
            </w:r>
            <w:r w:rsidR="00874C23">
              <w:rPr>
                <w:rFonts w:cs="Arial"/>
                <w:sz w:val="22"/>
                <w:szCs w:val="22"/>
              </w:rPr>
              <w:t xml:space="preserve">04 </w:t>
            </w:r>
          </w:p>
          <w:p w:rsidR="00015EAB" w:rsidRDefault="00E16D51" w:rsidP="00D06AA2">
            <w:pPr>
              <w:jc w:val="center"/>
              <w:rPr>
                <w:rFonts w:cs="Arial"/>
                <w:sz w:val="22"/>
                <w:szCs w:val="22"/>
              </w:rPr>
            </w:pPr>
            <w:r w:rsidRPr="00A547C3">
              <w:rPr>
                <w:rFonts w:cs="Arial"/>
                <w:sz w:val="22"/>
                <w:szCs w:val="22"/>
              </w:rPr>
              <w:t xml:space="preserve">Plan de Mejoramiento </w:t>
            </w:r>
          </w:p>
          <w:p w:rsidR="00FE0119" w:rsidRDefault="00FE0119" w:rsidP="00D06AA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FPI-04 </w:t>
            </w:r>
          </w:p>
          <w:p w:rsidR="00FE0119" w:rsidRPr="00A547C3" w:rsidRDefault="00FE0119" w:rsidP="00D06AA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Mapa de Riesgos </w:t>
            </w:r>
          </w:p>
        </w:tc>
      </w:tr>
    </w:tbl>
    <w:p w:rsidR="00E11528" w:rsidRDefault="00E11528">
      <w:pPr>
        <w:rPr>
          <w:rFonts w:cs="Arial"/>
          <w:b/>
        </w:rPr>
      </w:pPr>
    </w:p>
    <w:p w:rsidR="004B4420" w:rsidRDefault="009C7D04">
      <w:pPr>
        <w:rPr>
          <w:rFonts w:cs="Arial"/>
          <w:b/>
        </w:rPr>
      </w:pPr>
      <w:r>
        <w:rPr>
          <w:rFonts w:cs="Arial"/>
          <w:b/>
        </w:rPr>
        <w:lastRenderedPageBreak/>
        <w:t>7</w:t>
      </w:r>
      <w:r w:rsidR="00836861">
        <w:rPr>
          <w:rFonts w:cs="Arial"/>
          <w:b/>
        </w:rPr>
        <w:t xml:space="preserve">. </w:t>
      </w:r>
      <w:r w:rsidR="00FE0119">
        <w:rPr>
          <w:rFonts w:cs="Arial"/>
          <w:b/>
        </w:rPr>
        <w:t xml:space="preserve">INFORMACIÓN DOCUMENTADA </w:t>
      </w:r>
    </w:p>
    <w:p w:rsidR="00F41E8F" w:rsidRDefault="00F41E8F">
      <w:pPr>
        <w:rPr>
          <w:rFonts w:cs="Arial"/>
          <w:b/>
        </w:rPr>
      </w:pPr>
    </w:p>
    <w:tbl>
      <w:tblPr>
        <w:tblpPr w:leftFromText="142" w:rightFromText="142" w:vertAnchor="text" w:tblpXSpec="center" w:tblpY="1"/>
        <w:tblOverlap w:val="never"/>
        <w:tblW w:w="10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81"/>
        <w:gridCol w:w="1418"/>
        <w:gridCol w:w="1822"/>
        <w:gridCol w:w="1470"/>
        <w:gridCol w:w="1276"/>
        <w:gridCol w:w="1401"/>
        <w:gridCol w:w="1381"/>
      </w:tblGrid>
      <w:tr w:rsidR="00F41E8F" w:rsidRPr="006114F1" w:rsidTr="006F6A53">
        <w:trPr>
          <w:trHeight w:val="545"/>
          <w:tblHeader/>
        </w:trPr>
        <w:tc>
          <w:tcPr>
            <w:tcW w:w="1281" w:type="dxa"/>
            <w:shd w:val="clear" w:color="auto" w:fill="D9D9D9"/>
            <w:vAlign w:val="center"/>
          </w:tcPr>
          <w:p w:rsidR="00F41E8F" w:rsidRPr="007950A2" w:rsidRDefault="00F41E8F" w:rsidP="008525B8">
            <w:pPr>
              <w:jc w:val="center"/>
              <w:rPr>
                <w:rFonts w:cs="Arial"/>
                <w:sz w:val="22"/>
                <w:szCs w:val="22"/>
              </w:rPr>
            </w:pPr>
            <w:r w:rsidRPr="007950A2">
              <w:rPr>
                <w:rFonts w:cs="Arial"/>
                <w:b/>
                <w:sz w:val="22"/>
                <w:szCs w:val="22"/>
              </w:rPr>
              <w:t>Registro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F41E8F" w:rsidRPr="007950A2" w:rsidRDefault="00F41E8F" w:rsidP="008525B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950A2">
              <w:rPr>
                <w:rFonts w:cs="Arial"/>
                <w:b/>
                <w:sz w:val="22"/>
                <w:szCs w:val="22"/>
              </w:rPr>
              <w:t>Responsable</w:t>
            </w:r>
          </w:p>
        </w:tc>
        <w:tc>
          <w:tcPr>
            <w:tcW w:w="1822" w:type="dxa"/>
            <w:shd w:val="clear" w:color="auto" w:fill="D9D9D9"/>
            <w:vAlign w:val="center"/>
          </w:tcPr>
          <w:p w:rsidR="00F41E8F" w:rsidRPr="007950A2" w:rsidRDefault="00F41E8F" w:rsidP="008525B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950A2">
              <w:rPr>
                <w:rFonts w:cs="Arial"/>
                <w:b/>
                <w:sz w:val="22"/>
                <w:szCs w:val="22"/>
              </w:rPr>
              <w:t>Lugar de Almacenamiento</w:t>
            </w:r>
          </w:p>
        </w:tc>
        <w:tc>
          <w:tcPr>
            <w:tcW w:w="1470" w:type="dxa"/>
            <w:shd w:val="clear" w:color="auto" w:fill="D9D9D9"/>
            <w:vAlign w:val="center"/>
          </w:tcPr>
          <w:p w:rsidR="00F41E8F" w:rsidRPr="007950A2" w:rsidRDefault="00F41E8F" w:rsidP="008525B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950A2">
              <w:rPr>
                <w:rFonts w:cs="Arial"/>
                <w:b/>
                <w:sz w:val="22"/>
                <w:szCs w:val="22"/>
              </w:rPr>
              <w:t>Recuperación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F41E8F" w:rsidRPr="007950A2" w:rsidRDefault="00F41E8F" w:rsidP="008525B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950A2">
              <w:rPr>
                <w:rFonts w:cs="Arial"/>
                <w:b/>
                <w:sz w:val="22"/>
                <w:szCs w:val="22"/>
              </w:rPr>
              <w:t>Protección</w:t>
            </w:r>
          </w:p>
        </w:tc>
        <w:tc>
          <w:tcPr>
            <w:tcW w:w="1401" w:type="dxa"/>
            <w:shd w:val="clear" w:color="auto" w:fill="D9D9D9"/>
            <w:vAlign w:val="center"/>
          </w:tcPr>
          <w:p w:rsidR="00F41E8F" w:rsidRPr="007950A2" w:rsidRDefault="00F41E8F" w:rsidP="008525B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950A2">
              <w:rPr>
                <w:rFonts w:cs="Arial"/>
                <w:b/>
                <w:sz w:val="22"/>
                <w:szCs w:val="22"/>
              </w:rPr>
              <w:t>Tiempo de Retención</w:t>
            </w:r>
          </w:p>
        </w:tc>
        <w:tc>
          <w:tcPr>
            <w:tcW w:w="1381" w:type="dxa"/>
            <w:shd w:val="clear" w:color="auto" w:fill="D9D9D9"/>
            <w:vAlign w:val="center"/>
          </w:tcPr>
          <w:p w:rsidR="00F41E8F" w:rsidRPr="007950A2" w:rsidRDefault="00F41E8F" w:rsidP="008525B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950A2">
              <w:rPr>
                <w:rFonts w:cs="Arial"/>
                <w:b/>
                <w:sz w:val="22"/>
                <w:szCs w:val="22"/>
              </w:rPr>
              <w:t>Disposición Final</w:t>
            </w:r>
          </w:p>
        </w:tc>
      </w:tr>
      <w:tr w:rsidR="00F41E8F" w:rsidRPr="006114F1" w:rsidTr="006F6A53">
        <w:trPr>
          <w:trHeight w:val="287"/>
          <w:tblHeader/>
        </w:trPr>
        <w:tc>
          <w:tcPr>
            <w:tcW w:w="1281" w:type="dxa"/>
            <w:vAlign w:val="center"/>
          </w:tcPr>
          <w:p w:rsidR="00F41E8F" w:rsidRPr="007950A2" w:rsidRDefault="00E16D51" w:rsidP="008525B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Disco con Información</w:t>
            </w:r>
          </w:p>
        </w:tc>
        <w:tc>
          <w:tcPr>
            <w:tcW w:w="1418" w:type="dxa"/>
            <w:vAlign w:val="center"/>
          </w:tcPr>
          <w:p w:rsidR="00F41E8F" w:rsidRPr="007950A2" w:rsidRDefault="00E16D51" w:rsidP="008525B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Ingeniero de Sistemas</w:t>
            </w:r>
          </w:p>
        </w:tc>
        <w:tc>
          <w:tcPr>
            <w:tcW w:w="1822" w:type="dxa"/>
            <w:vAlign w:val="center"/>
          </w:tcPr>
          <w:p w:rsidR="00F41E8F" w:rsidRPr="007950A2" w:rsidRDefault="00E16D51" w:rsidP="00E16D51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Lugar dispuesto por la Alta Dirección </w:t>
            </w:r>
          </w:p>
        </w:tc>
        <w:tc>
          <w:tcPr>
            <w:tcW w:w="1470" w:type="dxa"/>
            <w:vAlign w:val="center"/>
          </w:tcPr>
          <w:p w:rsidR="00F41E8F" w:rsidRPr="007950A2" w:rsidRDefault="00E16D51" w:rsidP="008525B8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Discos por Fecha</w:t>
            </w:r>
          </w:p>
        </w:tc>
        <w:tc>
          <w:tcPr>
            <w:tcW w:w="1276" w:type="dxa"/>
            <w:vAlign w:val="center"/>
          </w:tcPr>
          <w:p w:rsidR="00F41E8F" w:rsidRPr="007950A2" w:rsidRDefault="00E16D51" w:rsidP="008525B8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Fuera de la Entidad</w:t>
            </w:r>
          </w:p>
        </w:tc>
        <w:tc>
          <w:tcPr>
            <w:tcW w:w="1401" w:type="dxa"/>
            <w:vAlign w:val="center"/>
          </w:tcPr>
          <w:p w:rsidR="00F41E8F" w:rsidRPr="007950A2" w:rsidRDefault="00E16D51" w:rsidP="008525B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 aplica</w:t>
            </w:r>
          </w:p>
        </w:tc>
        <w:tc>
          <w:tcPr>
            <w:tcW w:w="1381" w:type="dxa"/>
            <w:vAlign w:val="center"/>
          </w:tcPr>
          <w:p w:rsidR="00F41E8F" w:rsidRPr="007950A2" w:rsidRDefault="00E16D51" w:rsidP="008525B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 aplica</w:t>
            </w:r>
          </w:p>
        </w:tc>
      </w:tr>
      <w:tr w:rsidR="00420617" w:rsidRPr="006114F1" w:rsidTr="006F6A53">
        <w:trPr>
          <w:trHeight w:val="287"/>
          <w:tblHeader/>
        </w:trPr>
        <w:tc>
          <w:tcPr>
            <w:tcW w:w="1281" w:type="dxa"/>
            <w:vAlign w:val="center"/>
          </w:tcPr>
          <w:p w:rsidR="00420617" w:rsidRPr="007950A2" w:rsidRDefault="006F6A53" w:rsidP="008525B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FGD-12</w:t>
            </w:r>
            <w:r w:rsidR="00874C23">
              <w:rPr>
                <w:rFonts w:cs="Arial"/>
                <w:sz w:val="22"/>
                <w:szCs w:val="22"/>
              </w:rPr>
              <w:t xml:space="preserve"> Control </w:t>
            </w:r>
            <w:r w:rsidR="00420617">
              <w:rPr>
                <w:rFonts w:cs="Arial"/>
                <w:sz w:val="22"/>
                <w:szCs w:val="22"/>
              </w:rPr>
              <w:t>de Copias de Seguridad</w:t>
            </w:r>
          </w:p>
        </w:tc>
        <w:tc>
          <w:tcPr>
            <w:tcW w:w="1418" w:type="dxa"/>
            <w:vAlign w:val="center"/>
          </w:tcPr>
          <w:p w:rsidR="00420617" w:rsidRPr="007950A2" w:rsidRDefault="00420617" w:rsidP="008525B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Ingeniero de Sistemas</w:t>
            </w:r>
          </w:p>
        </w:tc>
        <w:tc>
          <w:tcPr>
            <w:tcW w:w="1822" w:type="dxa"/>
            <w:vAlign w:val="center"/>
          </w:tcPr>
          <w:p w:rsidR="00420617" w:rsidRPr="007950A2" w:rsidRDefault="00420617" w:rsidP="008525B8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Secretaría General</w:t>
            </w:r>
          </w:p>
        </w:tc>
        <w:tc>
          <w:tcPr>
            <w:tcW w:w="1470" w:type="dxa"/>
            <w:vAlign w:val="center"/>
          </w:tcPr>
          <w:p w:rsidR="00420617" w:rsidRPr="007950A2" w:rsidRDefault="00420617" w:rsidP="008525B8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Carpeta Registro de copias de seguridad</w:t>
            </w:r>
          </w:p>
        </w:tc>
        <w:tc>
          <w:tcPr>
            <w:tcW w:w="1276" w:type="dxa"/>
            <w:vAlign w:val="center"/>
          </w:tcPr>
          <w:p w:rsidR="00420617" w:rsidRPr="007950A2" w:rsidRDefault="00420617" w:rsidP="008525B8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401" w:type="dxa"/>
            <w:vMerge w:val="restart"/>
            <w:vAlign w:val="center"/>
          </w:tcPr>
          <w:p w:rsidR="00420617" w:rsidRPr="007950A2" w:rsidRDefault="00420617" w:rsidP="008525B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El establecido en la Tabla de Retención Documental</w:t>
            </w:r>
          </w:p>
        </w:tc>
        <w:tc>
          <w:tcPr>
            <w:tcW w:w="1381" w:type="dxa"/>
            <w:vAlign w:val="center"/>
          </w:tcPr>
          <w:p w:rsidR="00420617" w:rsidRPr="007950A2" w:rsidRDefault="00420617" w:rsidP="008525B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 aplica</w:t>
            </w:r>
          </w:p>
        </w:tc>
      </w:tr>
      <w:tr w:rsidR="00420617" w:rsidRPr="006114F1" w:rsidTr="006F6A53">
        <w:trPr>
          <w:trHeight w:val="287"/>
          <w:tblHeader/>
        </w:trPr>
        <w:tc>
          <w:tcPr>
            <w:tcW w:w="1281" w:type="dxa"/>
            <w:vAlign w:val="center"/>
          </w:tcPr>
          <w:p w:rsidR="00420617" w:rsidRPr="007950A2" w:rsidRDefault="00874C23" w:rsidP="008525B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FGD-03 </w:t>
            </w:r>
            <w:r w:rsidR="00420617">
              <w:rPr>
                <w:rFonts w:cs="Arial"/>
                <w:sz w:val="22"/>
                <w:szCs w:val="22"/>
              </w:rPr>
              <w:t>Actas</w:t>
            </w:r>
          </w:p>
        </w:tc>
        <w:tc>
          <w:tcPr>
            <w:tcW w:w="1418" w:type="dxa"/>
            <w:vMerge w:val="restart"/>
            <w:vAlign w:val="center"/>
          </w:tcPr>
          <w:p w:rsidR="00420617" w:rsidRDefault="00420617" w:rsidP="008525B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Secretario(a) General</w:t>
            </w:r>
          </w:p>
          <w:p w:rsidR="00D13D39" w:rsidRPr="007950A2" w:rsidRDefault="00D13D39" w:rsidP="008525B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22" w:type="dxa"/>
            <w:vAlign w:val="center"/>
          </w:tcPr>
          <w:p w:rsidR="00420617" w:rsidRPr="007950A2" w:rsidRDefault="00420617" w:rsidP="008525B8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Archivo Central</w:t>
            </w:r>
          </w:p>
        </w:tc>
        <w:tc>
          <w:tcPr>
            <w:tcW w:w="1470" w:type="dxa"/>
            <w:vAlign w:val="center"/>
          </w:tcPr>
          <w:p w:rsidR="00420617" w:rsidRPr="007950A2" w:rsidRDefault="00420617" w:rsidP="008525B8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Carpetas Actas</w:t>
            </w:r>
          </w:p>
        </w:tc>
        <w:tc>
          <w:tcPr>
            <w:tcW w:w="1276" w:type="dxa"/>
            <w:vAlign w:val="center"/>
          </w:tcPr>
          <w:p w:rsidR="00420617" w:rsidRPr="007950A2" w:rsidRDefault="00420617" w:rsidP="008525B8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Archivo de acceso de personal de Archivo Central</w:t>
            </w:r>
          </w:p>
        </w:tc>
        <w:tc>
          <w:tcPr>
            <w:tcW w:w="1401" w:type="dxa"/>
            <w:vMerge/>
            <w:vAlign w:val="center"/>
          </w:tcPr>
          <w:p w:rsidR="00420617" w:rsidRPr="007950A2" w:rsidRDefault="00420617" w:rsidP="008525B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381" w:type="dxa"/>
            <w:vAlign w:val="center"/>
          </w:tcPr>
          <w:p w:rsidR="00420617" w:rsidRPr="007950A2" w:rsidRDefault="00420617" w:rsidP="008525B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E16D51" w:rsidRPr="006114F1" w:rsidTr="006F6A53">
        <w:trPr>
          <w:trHeight w:val="287"/>
          <w:tblHeader/>
        </w:trPr>
        <w:tc>
          <w:tcPr>
            <w:tcW w:w="1281" w:type="dxa"/>
            <w:vAlign w:val="center"/>
          </w:tcPr>
          <w:p w:rsidR="00E16D51" w:rsidRPr="007950A2" w:rsidRDefault="00874C23" w:rsidP="008525B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FEM-04 </w:t>
            </w:r>
            <w:r w:rsidR="00E16D51">
              <w:rPr>
                <w:rFonts w:cs="Arial"/>
                <w:sz w:val="22"/>
                <w:szCs w:val="22"/>
              </w:rPr>
              <w:t>Plan de Mejoramiento</w:t>
            </w:r>
          </w:p>
        </w:tc>
        <w:tc>
          <w:tcPr>
            <w:tcW w:w="1418" w:type="dxa"/>
            <w:vMerge/>
            <w:vAlign w:val="center"/>
          </w:tcPr>
          <w:p w:rsidR="00E16D51" w:rsidRPr="007950A2" w:rsidRDefault="00E16D51" w:rsidP="008525B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22" w:type="dxa"/>
            <w:vAlign w:val="center"/>
          </w:tcPr>
          <w:p w:rsidR="00E16D51" w:rsidRPr="007950A2" w:rsidRDefault="00420617" w:rsidP="008525B8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PC Responsable</w:t>
            </w:r>
          </w:p>
        </w:tc>
        <w:tc>
          <w:tcPr>
            <w:tcW w:w="1470" w:type="dxa"/>
            <w:vAlign w:val="center"/>
          </w:tcPr>
          <w:p w:rsidR="00E16D51" w:rsidRPr="007950A2" w:rsidRDefault="00420617" w:rsidP="008525B8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Carpeta Mejoramiento continuo</w:t>
            </w:r>
          </w:p>
        </w:tc>
        <w:tc>
          <w:tcPr>
            <w:tcW w:w="1276" w:type="dxa"/>
            <w:vAlign w:val="center"/>
          </w:tcPr>
          <w:p w:rsidR="00E16D51" w:rsidRPr="007950A2" w:rsidRDefault="00420617" w:rsidP="008525B8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Claves de acceso, </w:t>
            </w:r>
            <w:r w:rsidR="00794256">
              <w:rPr>
                <w:rFonts w:cs="Arial"/>
                <w:bCs/>
                <w:sz w:val="22"/>
                <w:szCs w:val="22"/>
              </w:rPr>
              <w:t>Backup’s</w:t>
            </w:r>
          </w:p>
        </w:tc>
        <w:tc>
          <w:tcPr>
            <w:tcW w:w="1401" w:type="dxa"/>
            <w:vAlign w:val="center"/>
          </w:tcPr>
          <w:p w:rsidR="00E16D51" w:rsidRPr="007950A2" w:rsidRDefault="00420617" w:rsidP="008525B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 años</w:t>
            </w:r>
          </w:p>
        </w:tc>
        <w:tc>
          <w:tcPr>
            <w:tcW w:w="1381" w:type="dxa"/>
            <w:vAlign w:val="center"/>
          </w:tcPr>
          <w:p w:rsidR="00E16D51" w:rsidRPr="007950A2" w:rsidRDefault="00420617" w:rsidP="008525B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 aplica</w:t>
            </w:r>
          </w:p>
        </w:tc>
      </w:tr>
      <w:tr w:rsidR="00FE0119" w:rsidRPr="006114F1" w:rsidTr="006F6A53">
        <w:trPr>
          <w:trHeight w:val="287"/>
          <w:tblHeader/>
        </w:trPr>
        <w:tc>
          <w:tcPr>
            <w:tcW w:w="1281" w:type="dxa"/>
            <w:vAlign w:val="center"/>
          </w:tcPr>
          <w:p w:rsidR="00FE0119" w:rsidRDefault="00FE0119" w:rsidP="00FE011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Fpi-04</w:t>
            </w:r>
          </w:p>
          <w:p w:rsidR="00FE0119" w:rsidRDefault="00FE0119" w:rsidP="00FE011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Mapa de Riesgos </w:t>
            </w:r>
          </w:p>
        </w:tc>
        <w:tc>
          <w:tcPr>
            <w:tcW w:w="1418" w:type="dxa"/>
            <w:vAlign w:val="center"/>
          </w:tcPr>
          <w:p w:rsidR="00FE0119" w:rsidRPr="007950A2" w:rsidRDefault="00FE0119" w:rsidP="00FE011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Secretario(a) General</w:t>
            </w:r>
          </w:p>
        </w:tc>
        <w:tc>
          <w:tcPr>
            <w:tcW w:w="1822" w:type="dxa"/>
            <w:vAlign w:val="center"/>
          </w:tcPr>
          <w:p w:rsidR="00FE0119" w:rsidRDefault="00FE0119" w:rsidP="00FE0119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PC responsable</w:t>
            </w:r>
          </w:p>
        </w:tc>
        <w:tc>
          <w:tcPr>
            <w:tcW w:w="1470" w:type="dxa"/>
            <w:vAlign w:val="center"/>
          </w:tcPr>
          <w:p w:rsidR="00FE0119" w:rsidRDefault="00FE0119" w:rsidP="00FE0119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Carpeta Mapa de Riesgos </w:t>
            </w:r>
          </w:p>
        </w:tc>
        <w:tc>
          <w:tcPr>
            <w:tcW w:w="1276" w:type="dxa"/>
            <w:vAlign w:val="center"/>
          </w:tcPr>
          <w:p w:rsidR="00FE0119" w:rsidRPr="007950A2" w:rsidRDefault="00FE0119" w:rsidP="00FE0119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Claves de acceso, </w:t>
            </w:r>
            <w:r w:rsidR="00794256">
              <w:rPr>
                <w:rFonts w:cs="Arial"/>
                <w:bCs/>
                <w:sz w:val="22"/>
                <w:szCs w:val="22"/>
              </w:rPr>
              <w:t>Backup’s</w:t>
            </w:r>
          </w:p>
        </w:tc>
        <w:tc>
          <w:tcPr>
            <w:tcW w:w="1401" w:type="dxa"/>
            <w:vAlign w:val="center"/>
          </w:tcPr>
          <w:p w:rsidR="00FE0119" w:rsidRPr="007950A2" w:rsidRDefault="00FE0119" w:rsidP="00FE011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 años</w:t>
            </w:r>
          </w:p>
        </w:tc>
        <w:tc>
          <w:tcPr>
            <w:tcW w:w="1381" w:type="dxa"/>
            <w:vAlign w:val="center"/>
          </w:tcPr>
          <w:p w:rsidR="00FE0119" w:rsidRPr="007950A2" w:rsidRDefault="00FE0119" w:rsidP="00FE011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 aplica</w:t>
            </w:r>
          </w:p>
        </w:tc>
      </w:tr>
    </w:tbl>
    <w:p w:rsidR="00F41E8F" w:rsidRDefault="00F41E8F">
      <w:pPr>
        <w:rPr>
          <w:rFonts w:cs="Arial"/>
          <w:b/>
        </w:rPr>
      </w:pPr>
    </w:p>
    <w:p w:rsidR="009C7D04" w:rsidRPr="00687B4E" w:rsidRDefault="009C7D04" w:rsidP="009C7D04">
      <w:pPr>
        <w:rPr>
          <w:rFonts w:cs="Arial"/>
          <w:b/>
        </w:rPr>
      </w:pPr>
      <w:r>
        <w:rPr>
          <w:rFonts w:cs="Arial"/>
          <w:b/>
        </w:rPr>
        <w:t>8. CONTROL DE CAMBIOS</w:t>
      </w:r>
    </w:p>
    <w:p w:rsidR="009C7D04" w:rsidRPr="00E5786E" w:rsidRDefault="009C7D04" w:rsidP="009C7D04">
      <w:pPr>
        <w:rPr>
          <w:rFonts w:cs="Arial"/>
        </w:rPr>
      </w:pPr>
    </w:p>
    <w:tbl>
      <w:tblPr>
        <w:tblW w:w="9923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34"/>
        <w:gridCol w:w="2127"/>
        <w:gridCol w:w="2551"/>
        <w:gridCol w:w="1701"/>
        <w:gridCol w:w="2410"/>
      </w:tblGrid>
      <w:tr w:rsidR="009C7D04" w:rsidRPr="00160B3C" w:rsidTr="00062DC6">
        <w:trPr>
          <w:trHeight w:val="401"/>
        </w:trPr>
        <w:tc>
          <w:tcPr>
            <w:tcW w:w="1134" w:type="dxa"/>
            <w:shd w:val="clear" w:color="auto" w:fill="BFBFBF"/>
          </w:tcPr>
          <w:p w:rsidR="009C7D04" w:rsidRPr="00A547C3" w:rsidRDefault="009C7D04" w:rsidP="00E65991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547C3">
              <w:rPr>
                <w:rFonts w:cs="Arial"/>
                <w:b/>
                <w:sz w:val="22"/>
                <w:szCs w:val="22"/>
              </w:rPr>
              <w:t>Versión</w:t>
            </w:r>
          </w:p>
        </w:tc>
        <w:tc>
          <w:tcPr>
            <w:tcW w:w="2127" w:type="dxa"/>
            <w:shd w:val="clear" w:color="auto" w:fill="BFBFBF"/>
          </w:tcPr>
          <w:p w:rsidR="009C7D04" w:rsidRPr="00A547C3" w:rsidRDefault="009C7D04" w:rsidP="00E65991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547C3">
              <w:rPr>
                <w:rFonts w:cs="Arial"/>
                <w:b/>
                <w:sz w:val="22"/>
                <w:szCs w:val="22"/>
              </w:rPr>
              <w:t xml:space="preserve">Fecha </w:t>
            </w:r>
            <w:r w:rsidRPr="00A547C3">
              <w:rPr>
                <w:rFonts w:cs="Arial"/>
                <w:sz w:val="22"/>
                <w:szCs w:val="22"/>
              </w:rPr>
              <w:t>[</w:t>
            </w:r>
            <w:proofErr w:type="spellStart"/>
            <w:r w:rsidRPr="00A547C3">
              <w:rPr>
                <w:rFonts w:cs="Arial"/>
                <w:sz w:val="22"/>
                <w:szCs w:val="22"/>
              </w:rPr>
              <w:t>dd</w:t>
            </w:r>
            <w:proofErr w:type="spellEnd"/>
            <w:r w:rsidRPr="00A547C3">
              <w:rPr>
                <w:rFonts w:cs="Arial"/>
                <w:sz w:val="22"/>
                <w:szCs w:val="22"/>
              </w:rPr>
              <w:t>/mm/</w:t>
            </w:r>
            <w:proofErr w:type="spellStart"/>
            <w:r w:rsidRPr="00A547C3">
              <w:rPr>
                <w:rFonts w:cs="Arial"/>
                <w:sz w:val="22"/>
                <w:szCs w:val="22"/>
              </w:rPr>
              <w:t>aaaa</w:t>
            </w:r>
            <w:proofErr w:type="spellEnd"/>
            <w:r w:rsidRPr="00A547C3">
              <w:rPr>
                <w:rFonts w:cs="Arial"/>
                <w:sz w:val="22"/>
                <w:szCs w:val="22"/>
              </w:rPr>
              <w:t>]</w:t>
            </w:r>
          </w:p>
        </w:tc>
        <w:tc>
          <w:tcPr>
            <w:tcW w:w="2551" w:type="dxa"/>
            <w:shd w:val="clear" w:color="auto" w:fill="BFBFBF"/>
          </w:tcPr>
          <w:p w:rsidR="009C7D04" w:rsidRPr="00A547C3" w:rsidRDefault="009C7D04" w:rsidP="00E65991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547C3">
              <w:rPr>
                <w:rFonts w:cs="Arial"/>
                <w:b/>
                <w:sz w:val="22"/>
                <w:szCs w:val="22"/>
              </w:rPr>
              <w:t>Revisó</w:t>
            </w:r>
          </w:p>
        </w:tc>
        <w:tc>
          <w:tcPr>
            <w:tcW w:w="1701" w:type="dxa"/>
            <w:shd w:val="clear" w:color="auto" w:fill="BFBFBF"/>
          </w:tcPr>
          <w:p w:rsidR="009C7D04" w:rsidRPr="00A547C3" w:rsidRDefault="009C7D04" w:rsidP="00E65991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547C3">
              <w:rPr>
                <w:rFonts w:cs="Arial"/>
                <w:b/>
                <w:sz w:val="22"/>
                <w:szCs w:val="22"/>
              </w:rPr>
              <w:t>Aprobó</w:t>
            </w:r>
          </w:p>
        </w:tc>
        <w:tc>
          <w:tcPr>
            <w:tcW w:w="2410" w:type="dxa"/>
            <w:shd w:val="clear" w:color="auto" w:fill="BFBFBF"/>
          </w:tcPr>
          <w:p w:rsidR="009C7D04" w:rsidRPr="00A547C3" w:rsidRDefault="009C7D04" w:rsidP="00E65991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547C3">
              <w:rPr>
                <w:rFonts w:cs="Arial"/>
                <w:b/>
                <w:sz w:val="22"/>
                <w:szCs w:val="22"/>
              </w:rPr>
              <w:t>Razón de la actualización</w:t>
            </w:r>
          </w:p>
        </w:tc>
      </w:tr>
      <w:tr w:rsidR="009C7D04" w:rsidRPr="00E5786E" w:rsidTr="00062DC6">
        <w:trPr>
          <w:trHeight w:val="896"/>
        </w:trPr>
        <w:tc>
          <w:tcPr>
            <w:tcW w:w="1134" w:type="dxa"/>
          </w:tcPr>
          <w:p w:rsidR="009C7D04" w:rsidRPr="00A547C3" w:rsidRDefault="009C7D04" w:rsidP="00E65991">
            <w:pPr>
              <w:jc w:val="center"/>
              <w:rPr>
                <w:rFonts w:cs="Arial"/>
                <w:sz w:val="22"/>
                <w:szCs w:val="22"/>
              </w:rPr>
            </w:pPr>
            <w:r w:rsidRPr="00A547C3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2127" w:type="dxa"/>
          </w:tcPr>
          <w:p w:rsidR="009C7D04" w:rsidRPr="00A547C3" w:rsidRDefault="009C7D04" w:rsidP="00E65991">
            <w:pPr>
              <w:rPr>
                <w:rFonts w:cs="Arial"/>
                <w:sz w:val="22"/>
                <w:szCs w:val="22"/>
              </w:rPr>
            </w:pPr>
            <w:r w:rsidRPr="00A547C3">
              <w:rPr>
                <w:rFonts w:cs="Arial"/>
                <w:sz w:val="22"/>
                <w:szCs w:val="22"/>
              </w:rPr>
              <w:t>07/07/2015</w:t>
            </w:r>
          </w:p>
        </w:tc>
        <w:tc>
          <w:tcPr>
            <w:tcW w:w="2551" w:type="dxa"/>
          </w:tcPr>
          <w:p w:rsidR="009C7D04" w:rsidRPr="00A547C3" w:rsidRDefault="009C7D04" w:rsidP="00E65991">
            <w:pPr>
              <w:rPr>
                <w:rFonts w:cs="Arial"/>
                <w:sz w:val="22"/>
                <w:szCs w:val="22"/>
              </w:rPr>
            </w:pPr>
            <w:r w:rsidRPr="00A547C3">
              <w:rPr>
                <w:rFonts w:cs="Arial"/>
                <w:sz w:val="22"/>
                <w:szCs w:val="22"/>
              </w:rPr>
              <w:t xml:space="preserve">Patricia Stella </w:t>
            </w:r>
            <w:proofErr w:type="spellStart"/>
            <w:r w:rsidRPr="00A547C3">
              <w:rPr>
                <w:rFonts w:cs="Arial"/>
                <w:sz w:val="22"/>
                <w:szCs w:val="22"/>
              </w:rPr>
              <w:t>Ferraro</w:t>
            </w:r>
            <w:proofErr w:type="spellEnd"/>
            <w:r w:rsidRPr="00A547C3">
              <w:rPr>
                <w:rFonts w:cs="Arial"/>
                <w:sz w:val="22"/>
                <w:szCs w:val="22"/>
              </w:rPr>
              <w:t xml:space="preserve"> Gallo </w:t>
            </w:r>
            <w:r>
              <w:rPr>
                <w:rFonts w:cs="Arial"/>
                <w:sz w:val="22"/>
                <w:szCs w:val="22"/>
              </w:rPr>
              <w:t xml:space="preserve">- </w:t>
            </w:r>
            <w:r w:rsidRPr="00A547C3">
              <w:rPr>
                <w:rFonts w:cs="Arial"/>
                <w:sz w:val="22"/>
                <w:szCs w:val="22"/>
              </w:rPr>
              <w:t>Secretaria General</w:t>
            </w:r>
          </w:p>
        </w:tc>
        <w:tc>
          <w:tcPr>
            <w:tcW w:w="1701" w:type="dxa"/>
          </w:tcPr>
          <w:p w:rsidR="009C7D04" w:rsidRPr="00A547C3" w:rsidRDefault="009C7D04" w:rsidP="00E65991">
            <w:pPr>
              <w:rPr>
                <w:rFonts w:cs="Arial"/>
                <w:sz w:val="22"/>
                <w:szCs w:val="22"/>
              </w:rPr>
            </w:pPr>
            <w:r w:rsidRPr="00A547C3">
              <w:rPr>
                <w:rFonts w:cs="Arial"/>
                <w:sz w:val="22"/>
                <w:szCs w:val="22"/>
              </w:rPr>
              <w:t>Comité MECI- Calidad</w:t>
            </w:r>
          </w:p>
        </w:tc>
        <w:tc>
          <w:tcPr>
            <w:tcW w:w="2410" w:type="dxa"/>
          </w:tcPr>
          <w:p w:rsidR="009C7D04" w:rsidRPr="00A547C3" w:rsidRDefault="009C7D04" w:rsidP="00E65991">
            <w:pPr>
              <w:rPr>
                <w:rFonts w:cs="Arial"/>
                <w:sz w:val="22"/>
                <w:szCs w:val="22"/>
              </w:rPr>
            </w:pPr>
            <w:r w:rsidRPr="00A547C3">
              <w:rPr>
                <w:rFonts w:cs="Arial"/>
                <w:sz w:val="22"/>
                <w:szCs w:val="22"/>
              </w:rPr>
              <w:t>Elaboración del documento</w:t>
            </w:r>
          </w:p>
        </w:tc>
      </w:tr>
      <w:tr w:rsidR="00405EDF" w:rsidRPr="00E5786E" w:rsidTr="00062DC6">
        <w:trPr>
          <w:trHeight w:val="896"/>
        </w:trPr>
        <w:tc>
          <w:tcPr>
            <w:tcW w:w="1134" w:type="dxa"/>
          </w:tcPr>
          <w:p w:rsidR="00405EDF" w:rsidRDefault="00405EDF" w:rsidP="00405EDF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2127" w:type="dxa"/>
          </w:tcPr>
          <w:p w:rsidR="00405EDF" w:rsidRDefault="00405EDF" w:rsidP="00405EDF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19/03/2020</w:t>
            </w:r>
          </w:p>
        </w:tc>
        <w:tc>
          <w:tcPr>
            <w:tcW w:w="2551" w:type="dxa"/>
          </w:tcPr>
          <w:p w:rsidR="00405EDF" w:rsidRDefault="00405EDF" w:rsidP="00405EDF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Personero Municipal</w:t>
            </w:r>
          </w:p>
        </w:tc>
        <w:tc>
          <w:tcPr>
            <w:tcW w:w="1701" w:type="dxa"/>
          </w:tcPr>
          <w:p w:rsidR="00405EDF" w:rsidRDefault="00405EDF" w:rsidP="00405EDF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Comité MIPG Comité Institucional de Gestión y Desempeño</w:t>
            </w:r>
          </w:p>
        </w:tc>
        <w:tc>
          <w:tcPr>
            <w:tcW w:w="2410" w:type="dxa"/>
          </w:tcPr>
          <w:p w:rsidR="00405EDF" w:rsidRDefault="00405EDF" w:rsidP="00405EDF">
            <w:pPr>
              <w:jc w:val="both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Actualización de Imagen Institucional por cambio de Personero. </w:t>
            </w:r>
          </w:p>
        </w:tc>
      </w:tr>
      <w:tr w:rsidR="00FE0119" w:rsidRPr="00E5786E" w:rsidTr="00062DC6">
        <w:trPr>
          <w:trHeight w:val="896"/>
        </w:trPr>
        <w:tc>
          <w:tcPr>
            <w:tcW w:w="1134" w:type="dxa"/>
          </w:tcPr>
          <w:p w:rsidR="00FE0119" w:rsidRDefault="00FE0119" w:rsidP="00405EDF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2127" w:type="dxa"/>
          </w:tcPr>
          <w:p w:rsidR="00FE0119" w:rsidRDefault="00FE0119" w:rsidP="00405EDF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06/10/2020</w:t>
            </w:r>
          </w:p>
        </w:tc>
        <w:tc>
          <w:tcPr>
            <w:tcW w:w="2551" w:type="dxa"/>
          </w:tcPr>
          <w:p w:rsidR="00FE0119" w:rsidRDefault="00FE0119" w:rsidP="00405EDF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Secretaria General </w:t>
            </w:r>
          </w:p>
        </w:tc>
        <w:tc>
          <w:tcPr>
            <w:tcW w:w="1701" w:type="dxa"/>
          </w:tcPr>
          <w:p w:rsidR="00FE0119" w:rsidRDefault="00FE0119" w:rsidP="00405EDF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Comité MIPG Comité Institucional de Gestión y Desempeño</w:t>
            </w:r>
          </w:p>
        </w:tc>
        <w:tc>
          <w:tcPr>
            <w:tcW w:w="2410" w:type="dxa"/>
          </w:tcPr>
          <w:p w:rsidR="00FE0119" w:rsidRDefault="00FE0119" w:rsidP="00405EDF">
            <w:pPr>
              <w:jc w:val="both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Se cambia “registro” por información documentada, se adiciona acciones de mejora FEM-04 Plan de Mejoramiento  FPI-04 Mapa de Riesgos </w:t>
            </w:r>
          </w:p>
        </w:tc>
      </w:tr>
      <w:tr w:rsidR="00E65991" w:rsidRPr="00E5786E" w:rsidTr="00062DC6">
        <w:trPr>
          <w:trHeight w:val="896"/>
        </w:trPr>
        <w:tc>
          <w:tcPr>
            <w:tcW w:w="1134" w:type="dxa"/>
          </w:tcPr>
          <w:p w:rsidR="00E65991" w:rsidRDefault="00E65991" w:rsidP="00405EDF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lastRenderedPageBreak/>
              <w:t>4</w:t>
            </w:r>
          </w:p>
        </w:tc>
        <w:tc>
          <w:tcPr>
            <w:tcW w:w="2127" w:type="dxa"/>
          </w:tcPr>
          <w:p w:rsidR="00E65991" w:rsidRDefault="00E65991" w:rsidP="00E65991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24/02/2022</w:t>
            </w:r>
          </w:p>
        </w:tc>
        <w:tc>
          <w:tcPr>
            <w:tcW w:w="2551" w:type="dxa"/>
          </w:tcPr>
          <w:p w:rsidR="00E65991" w:rsidRDefault="00E65991" w:rsidP="00E65991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SGC</w:t>
            </w:r>
          </w:p>
        </w:tc>
        <w:tc>
          <w:tcPr>
            <w:tcW w:w="1701" w:type="dxa"/>
          </w:tcPr>
          <w:p w:rsidR="00E65991" w:rsidRDefault="00E65991" w:rsidP="00E65991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Comité Institucional de Gestión y Desempeño </w:t>
            </w:r>
          </w:p>
        </w:tc>
        <w:tc>
          <w:tcPr>
            <w:tcW w:w="2410" w:type="dxa"/>
          </w:tcPr>
          <w:p w:rsidR="00E65991" w:rsidRDefault="00E65991" w:rsidP="00E65991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Actualización logos del ICONTEC con el número de registro de re certificación del 2 de noviembre de 2021. </w:t>
            </w:r>
          </w:p>
          <w:p w:rsidR="00E65991" w:rsidRDefault="00E65991" w:rsidP="00E65991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CO-SC-CER427866</w:t>
            </w:r>
          </w:p>
        </w:tc>
      </w:tr>
      <w:tr w:rsidR="00062DC6" w:rsidRPr="00E5786E" w:rsidTr="00062DC6">
        <w:trPr>
          <w:trHeight w:val="896"/>
        </w:trPr>
        <w:tc>
          <w:tcPr>
            <w:tcW w:w="1134" w:type="dxa"/>
          </w:tcPr>
          <w:p w:rsidR="00062DC6" w:rsidRDefault="00062DC6" w:rsidP="00405EDF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2127" w:type="dxa"/>
            <w:vAlign w:val="center"/>
          </w:tcPr>
          <w:p w:rsidR="00062DC6" w:rsidRDefault="00062DC6" w:rsidP="00357AFE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01/09/2024</w:t>
            </w:r>
          </w:p>
        </w:tc>
        <w:tc>
          <w:tcPr>
            <w:tcW w:w="2551" w:type="dxa"/>
            <w:vAlign w:val="center"/>
          </w:tcPr>
          <w:p w:rsidR="00062DC6" w:rsidRDefault="00062DC6" w:rsidP="00357AFE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Personero Municipal </w:t>
            </w:r>
          </w:p>
        </w:tc>
        <w:tc>
          <w:tcPr>
            <w:tcW w:w="1701" w:type="dxa"/>
          </w:tcPr>
          <w:p w:rsidR="00062DC6" w:rsidRDefault="00062DC6" w:rsidP="00357AFE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Comité Institucional de Gestión y Desempeño </w:t>
            </w:r>
          </w:p>
        </w:tc>
        <w:tc>
          <w:tcPr>
            <w:tcW w:w="2410" w:type="dxa"/>
          </w:tcPr>
          <w:p w:rsidR="00062DC6" w:rsidRDefault="00062DC6" w:rsidP="00357AFE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Actualización de la imagen institucional, atendiendo la Ley 2345 de 2023. </w:t>
            </w:r>
          </w:p>
          <w:p w:rsidR="00062DC6" w:rsidRDefault="00062DC6" w:rsidP="00357AFE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Aprobada mediante acta 170 de 2024</w:t>
            </w:r>
          </w:p>
        </w:tc>
      </w:tr>
    </w:tbl>
    <w:p w:rsidR="009C7D04" w:rsidRPr="00E5786E" w:rsidRDefault="009C7D04" w:rsidP="009C7D04">
      <w:pPr>
        <w:rPr>
          <w:rFonts w:cs="Arial"/>
        </w:rPr>
      </w:pPr>
    </w:p>
    <w:p w:rsidR="009C7D04" w:rsidRDefault="009C7D04">
      <w:pPr>
        <w:rPr>
          <w:rFonts w:cs="Arial"/>
          <w:b/>
        </w:rPr>
      </w:pPr>
      <w:bookmarkStart w:id="0" w:name="_GoBack"/>
      <w:bookmarkEnd w:id="0"/>
    </w:p>
    <w:sectPr w:rsidR="009C7D04" w:rsidSect="006C45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A3E" w:rsidRDefault="001A3A3E" w:rsidP="004B4420">
      <w:r>
        <w:separator/>
      </w:r>
    </w:p>
  </w:endnote>
  <w:endnote w:type="continuationSeparator" w:id="0">
    <w:p w:rsidR="001A3A3E" w:rsidRDefault="001A3A3E" w:rsidP="004B44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DC6" w:rsidRDefault="00062DC6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991" w:rsidRPr="006C4589" w:rsidRDefault="006C4589" w:rsidP="006C4589">
    <w:pPr>
      <w:pStyle w:val="Piedepgina"/>
      <w:rPr>
        <w:szCs w:val="20"/>
      </w:rPr>
    </w:pPr>
    <w:r w:rsidRPr="006C4589">
      <w:rPr>
        <w:noProof/>
        <w:szCs w:val="20"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0</wp:posOffset>
          </wp:positionH>
          <wp:positionV relativeFrom="paragraph">
            <wp:posOffset>-965835</wp:posOffset>
          </wp:positionV>
          <wp:extent cx="7769225" cy="1093470"/>
          <wp:effectExtent l="19050" t="0" r="3175" b="0"/>
          <wp:wrapThrough wrapText="bothSides">
            <wp:wrapPolygon edited="0">
              <wp:start x="12552" y="0"/>
              <wp:lineTo x="4979" y="1505"/>
              <wp:lineTo x="-53" y="4139"/>
              <wp:lineTo x="-53" y="13547"/>
              <wp:lineTo x="3549" y="18063"/>
              <wp:lineTo x="4608" y="18815"/>
              <wp:lineTo x="8474" y="19192"/>
              <wp:lineTo x="12393" y="19192"/>
              <wp:lineTo x="14406" y="19192"/>
              <wp:lineTo x="14777" y="19192"/>
              <wp:lineTo x="16207" y="18439"/>
              <wp:lineTo x="17054" y="18063"/>
              <wp:lineTo x="21609" y="13171"/>
              <wp:lineTo x="21609" y="4892"/>
              <wp:lineTo x="14194" y="0"/>
              <wp:lineTo x="12552" y="0"/>
            </wp:wrapPolygon>
          </wp:wrapThrough>
          <wp:docPr id="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69225" cy="1093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DC6" w:rsidRDefault="00062DC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A3E" w:rsidRDefault="001A3A3E" w:rsidP="004B4420">
      <w:r>
        <w:separator/>
      </w:r>
    </w:p>
  </w:footnote>
  <w:footnote w:type="continuationSeparator" w:id="0">
    <w:p w:rsidR="001A3A3E" w:rsidRDefault="001A3A3E" w:rsidP="004B44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DC6" w:rsidRDefault="00062DC6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23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3261"/>
      <w:gridCol w:w="4252"/>
      <w:gridCol w:w="2410"/>
    </w:tblGrid>
    <w:tr w:rsidR="00E65991" w:rsidTr="00062DC6">
      <w:trPr>
        <w:trHeight w:hRule="exact" w:val="397"/>
      </w:trPr>
      <w:tc>
        <w:tcPr>
          <w:tcW w:w="3261" w:type="dxa"/>
          <w:vMerge w:val="restart"/>
        </w:tcPr>
        <w:p w:rsidR="00E65991" w:rsidRDefault="00B84405" w:rsidP="00A72E56">
          <w:r w:rsidRPr="00B84405">
            <w:rPr>
              <w:noProof/>
              <w:lang w:val="es-ES" w:eastAsia="es-ES"/>
            </w:rPr>
            <w:drawing>
              <wp:inline distT="0" distB="0" distL="0" distR="0">
                <wp:extent cx="1677670" cy="74168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t="11594" b="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7670" cy="741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  <w:vMerge w:val="restart"/>
          <w:vAlign w:val="center"/>
        </w:tcPr>
        <w:p w:rsidR="00E65991" w:rsidRPr="004A1330" w:rsidRDefault="00E65991" w:rsidP="00B04EB5">
          <w:pPr>
            <w:jc w:val="center"/>
            <w:rPr>
              <w:rFonts w:cs="Arial"/>
              <w:b/>
            </w:rPr>
          </w:pPr>
          <w:r>
            <w:rPr>
              <w:b/>
              <w:bCs/>
            </w:rPr>
            <w:t>PROCEDIMIENTO PARA LA PROTECCIÓN DE LA INFORMACIÓN MAGNETICA</w:t>
          </w:r>
        </w:p>
      </w:tc>
      <w:tc>
        <w:tcPr>
          <w:tcW w:w="2410" w:type="dxa"/>
          <w:vAlign w:val="center"/>
        </w:tcPr>
        <w:p w:rsidR="00E65991" w:rsidRPr="008A4DC4" w:rsidRDefault="00E65991" w:rsidP="002C6197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</w:rPr>
            <w:t>Código</w:t>
          </w:r>
          <w:r>
            <w:rPr>
              <w:rFonts w:cs="Arial"/>
              <w:sz w:val="22"/>
              <w:szCs w:val="22"/>
            </w:rPr>
            <w:t>: PGD-03</w:t>
          </w:r>
        </w:p>
      </w:tc>
    </w:tr>
    <w:tr w:rsidR="00E65991" w:rsidTr="00062DC6">
      <w:trPr>
        <w:trHeight w:hRule="exact" w:val="397"/>
      </w:trPr>
      <w:tc>
        <w:tcPr>
          <w:tcW w:w="3261" w:type="dxa"/>
          <w:vMerge/>
        </w:tcPr>
        <w:p w:rsidR="00E65991" w:rsidRDefault="00E65991" w:rsidP="00A72E56"/>
      </w:tc>
      <w:tc>
        <w:tcPr>
          <w:tcW w:w="4252" w:type="dxa"/>
          <w:vMerge/>
        </w:tcPr>
        <w:p w:rsidR="00E65991" w:rsidRPr="008A4DC4" w:rsidRDefault="00E65991" w:rsidP="00A72E56">
          <w:pPr>
            <w:rPr>
              <w:rFonts w:cs="Arial"/>
            </w:rPr>
          </w:pPr>
        </w:p>
      </w:tc>
      <w:tc>
        <w:tcPr>
          <w:tcW w:w="2410" w:type="dxa"/>
          <w:vAlign w:val="center"/>
        </w:tcPr>
        <w:p w:rsidR="00E65991" w:rsidRPr="008A4DC4" w:rsidRDefault="00E65991" w:rsidP="00A72E56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</w:rPr>
            <w:t>Versión</w:t>
          </w:r>
          <w:r>
            <w:rPr>
              <w:rFonts w:cs="Arial"/>
              <w:sz w:val="22"/>
              <w:szCs w:val="22"/>
            </w:rPr>
            <w:t xml:space="preserve">: </w:t>
          </w:r>
          <w:r w:rsidRPr="008A4DC4">
            <w:rPr>
              <w:rFonts w:cs="Arial"/>
              <w:sz w:val="22"/>
              <w:szCs w:val="22"/>
            </w:rPr>
            <w:t>0</w:t>
          </w:r>
          <w:r w:rsidR="00062DC6">
            <w:rPr>
              <w:rFonts w:cs="Arial"/>
              <w:sz w:val="22"/>
              <w:szCs w:val="22"/>
            </w:rPr>
            <w:t>5</w:t>
          </w:r>
        </w:p>
      </w:tc>
    </w:tr>
    <w:tr w:rsidR="00E65991" w:rsidTr="00062DC6">
      <w:trPr>
        <w:trHeight w:hRule="exact" w:val="397"/>
      </w:trPr>
      <w:tc>
        <w:tcPr>
          <w:tcW w:w="3261" w:type="dxa"/>
          <w:vMerge/>
        </w:tcPr>
        <w:p w:rsidR="00E65991" w:rsidRDefault="00E65991" w:rsidP="00A72E56"/>
      </w:tc>
      <w:tc>
        <w:tcPr>
          <w:tcW w:w="4252" w:type="dxa"/>
          <w:vMerge/>
        </w:tcPr>
        <w:p w:rsidR="00E65991" w:rsidRPr="008A4DC4" w:rsidRDefault="00E65991" w:rsidP="00A72E56">
          <w:pPr>
            <w:rPr>
              <w:rFonts w:cs="Arial"/>
            </w:rPr>
          </w:pPr>
        </w:p>
      </w:tc>
      <w:tc>
        <w:tcPr>
          <w:tcW w:w="2410" w:type="dxa"/>
          <w:vAlign w:val="center"/>
        </w:tcPr>
        <w:p w:rsidR="00E65991" w:rsidRPr="008A4DC4" w:rsidRDefault="00E65991" w:rsidP="00062DC6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</w:rPr>
            <w:t>Fecha</w:t>
          </w:r>
          <w:r>
            <w:rPr>
              <w:rFonts w:cs="Arial"/>
              <w:sz w:val="22"/>
              <w:szCs w:val="22"/>
            </w:rPr>
            <w:t xml:space="preserve">: </w:t>
          </w:r>
          <w:r w:rsidR="00062DC6">
            <w:rPr>
              <w:rFonts w:cs="Arial"/>
              <w:sz w:val="22"/>
              <w:szCs w:val="22"/>
            </w:rPr>
            <w:t>01/09/2024</w:t>
          </w:r>
        </w:p>
      </w:tc>
    </w:tr>
  </w:tbl>
  <w:p w:rsidR="00E65991" w:rsidRDefault="00E65991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DC6" w:rsidRDefault="00062DC6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A6087B"/>
    <w:multiLevelType w:val="hybridMultilevel"/>
    <w:tmpl w:val="3EEEB8F4"/>
    <w:lvl w:ilvl="0" w:tplc="138C35C6">
      <w:start w:val="1"/>
      <w:numFmt w:val="lowerLetter"/>
      <w:lvlText w:val="%1."/>
      <w:lvlJc w:val="left"/>
      <w:pPr>
        <w:ind w:left="1065" w:hanging="705"/>
      </w:pPr>
      <w:rPr>
        <w:rFonts w:ascii="Arial" w:eastAsia="Times New Roman" w:hAnsi="Arial" w:cs="Times New Roman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927369"/>
    <w:multiLevelType w:val="hybridMultilevel"/>
    <w:tmpl w:val="68EA4E0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44C152">
      <w:numFmt w:val="bullet"/>
      <w:lvlText w:val="•"/>
      <w:lvlJc w:val="left"/>
      <w:pPr>
        <w:ind w:left="1440" w:hanging="360"/>
      </w:pPr>
      <w:rPr>
        <w:rFonts w:ascii="SymbolMT" w:eastAsia="Times New Roman" w:hAnsi="SymbolMT" w:cs="SymbolMT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/>
  <w:rsids>
    <w:rsidRoot w:val="00A93D6E"/>
    <w:rsid w:val="00015EAB"/>
    <w:rsid w:val="0001675B"/>
    <w:rsid w:val="00030B39"/>
    <w:rsid w:val="00031E09"/>
    <w:rsid w:val="00062DC6"/>
    <w:rsid w:val="00085771"/>
    <w:rsid w:val="000A1084"/>
    <w:rsid w:val="000E1602"/>
    <w:rsid w:val="00123BF4"/>
    <w:rsid w:val="00124A41"/>
    <w:rsid w:val="00124C3D"/>
    <w:rsid w:val="00133004"/>
    <w:rsid w:val="00144DCD"/>
    <w:rsid w:val="0015320A"/>
    <w:rsid w:val="00154A43"/>
    <w:rsid w:val="00160B3C"/>
    <w:rsid w:val="00177BFF"/>
    <w:rsid w:val="00193BDF"/>
    <w:rsid w:val="001A0DA3"/>
    <w:rsid w:val="001A1A35"/>
    <w:rsid w:val="001A3A3E"/>
    <w:rsid w:val="001A7B2E"/>
    <w:rsid w:val="001E33A5"/>
    <w:rsid w:val="001E7A2E"/>
    <w:rsid w:val="00212CB7"/>
    <w:rsid w:val="00225725"/>
    <w:rsid w:val="00230188"/>
    <w:rsid w:val="002466B2"/>
    <w:rsid w:val="002A536B"/>
    <w:rsid w:val="002C6197"/>
    <w:rsid w:val="002D2F37"/>
    <w:rsid w:val="00310421"/>
    <w:rsid w:val="00316DDB"/>
    <w:rsid w:val="00324E57"/>
    <w:rsid w:val="00353100"/>
    <w:rsid w:val="00361D2A"/>
    <w:rsid w:val="00363D80"/>
    <w:rsid w:val="00367E85"/>
    <w:rsid w:val="00375757"/>
    <w:rsid w:val="00377423"/>
    <w:rsid w:val="003A26D8"/>
    <w:rsid w:val="003A690B"/>
    <w:rsid w:val="003B6889"/>
    <w:rsid w:val="003B7E83"/>
    <w:rsid w:val="003D3DC7"/>
    <w:rsid w:val="003D4521"/>
    <w:rsid w:val="003E6A43"/>
    <w:rsid w:val="0040293A"/>
    <w:rsid w:val="00405EDF"/>
    <w:rsid w:val="00416FA1"/>
    <w:rsid w:val="00420617"/>
    <w:rsid w:val="00427A85"/>
    <w:rsid w:val="00463567"/>
    <w:rsid w:val="00465FF8"/>
    <w:rsid w:val="004718AC"/>
    <w:rsid w:val="004A1330"/>
    <w:rsid w:val="004A2B0D"/>
    <w:rsid w:val="004A42C8"/>
    <w:rsid w:val="004A77E6"/>
    <w:rsid w:val="004B2D23"/>
    <w:rsid w:val="004B4420"/>
    <w:rsid w:val="004C2749"/>
    <w:rsid w:val="004C37B8"/>
    <w:rsid w:val="004D4728"/>
    <w:rsid w:val="004F4380"/>
    <w:rsid w:val="00511C08"/>
    <w:rsid w:val="00517F11"/>
    <w:rsid w:val="00523F59"/>
    <w:rsid w:val="00526D46"/>
    <w:rsid w:val="00533E38"/>
    <w:rsid w:val="00546F99"/>
    <w:rsid w:val="00550791"/>
    <w:rsid w:val="005521BD"/>
    <w:rsid w:val="005773F7"/>
    <w:rsid w:val="0059185B"/>
    <w:rsid w:val="005C0097"/>
    <w:rsid w:val="005C641B"/>
    <w:rsid w:val="005D4CED"/>
    <w:rsid w:val="005F11E4"/>
    <w:rsid w:val="005F59CA"/>
    <w:rsid w:val="0060454F"/>
    <w:rsid w:val="006069D3"/>
    <w:rsid w:val="00615EF3"/>
    <w:rsid w:val="006325BC"/>
    <w:rsid w:val="00640009"/>
    <w:rsid w:val="00640811"/>
    <w:rsid w:val="00641E82"/>
    <w:rsid w:val="00651067"/>
    <w:rsid w:val="006546C7"/>
    <w:rsid w:val="00667C08"/>
    <w:rsid w:val="006802AB"/>
    <w:rsid w:val="00687B4E"/>
    <w:rsid w:val="006C4589"/>
    <w:rsid w:val="006C4A6A"/>
    <w:rsid w:val="006E20F2"/>
    <w:rsid w:val="006F600A"/>
    <w:rsid w:val="006F6A53"/>
    <w:rsid w:val="007132D5"/>
    <w:rsid w:val="00730E51"/>
    <w:rsid w:val="0074526A"/>
    <w:rsid w:val="0076625B"/>
    <w:rsid w:val="00786614"/>
    <w:rsid w:val="007909E4"/>
    <w:rsid w:val="00794256"/>
    <w:rsid w:val="007A51FB"/>
    <w:rsid w:val="007B1BDE"/>
    <w:rsid w:val="007C4F8F"/>
    <w:rsid w:val="007F21D8"/>
    <w:rsid w:val="007F5AF8"/>
    <w:rsid w:val="0080278E"/>
    <w:rsid w:val="0082219A"/>
    <w:rsid w:val="00836861"/>
    <w:rsid w:val="008525B8"/>
    <w:rsid w:val="00863BFC"/>
    <w:rsid w:val="008710A1"/>
    <w:rsid w:val="00874C23"/>
    <w:rsid w:val="00894470"/>
    <w:rsid w:val="008A238E"/>
    <w:rsid w:val="008A41BE"/>
    <w:rsid w:val="008A4EF5"/>
    <w:rsid w:val="008B7705"/>
    <w:rsid w:val="008D5DAC"/>
    <w:rsid w:val="00915908"/>
    <w:rsid w:val="00922778"/>
    <w:rsid w:val="009232E2"/>
    <w:rsid w:val="009233F9"/>
    <w:rsid w:val="00941024"/>
    <w:rsid w:val="00961267"/>
    <w:rsid w:val="009874F8"/>
    <w:rsid w:val="00990F46"/>
    <w:rsid w:val="00993C4E"/>
    <w:rsid w:val="009C3B46"/>
    <w:rsid w:val="009C7D04"/>
    <w:rsid w:val="009E4D5B"/>
    <w:rsid w:val="009E548A"/>
    <w:rsid w:val="00A041BC"/>
    <w:rsid w:val="00A22F90"/>
    <w:rsid w:val="00A3215F"/>
    <w:rsid w:val="00A547C3"/>
    <w:rsid w:val="00A72E56"/>
    <w:rsid w:val="00A850D6"/>
    <w:rsid w:val="00A935E6"/>
    <w:rsid w:val="00A93D6E"/>
    <w:rsid w:val="00AA284A"/>
    <w:rsid w:val="00AA6F51"/>
    <w:rsid w:val="00AB3CC0"/>
    <w:rsid w:val="00AD5E8F"/>
    <w:rsid w:val="00AE0D25"/>
    <w:rsid w:val="00AE1DB0"/>
    <w:rsid w:val="00AF5525"/>
    <w:rsid w:val="00B04EB5"/>
    <w:rsid w:val="00B440B2"/>
    <w:rsid w:val="00B83863"/>
    <w:rsid w:val="00B84405"/>
    <w:rsid w:val="00BA3A39"/>
    <w:rsid w:val="00BB7ED1"/>
    <w:rsid w:val="00BC1BF3"/>
    <w:rsid w:val="00BE1D31"/>
    <w:rsid w:val="00C0443D"/>
    <w:rsid w:val="00C274A3"/>
    <w:rsid w:val="00C53C91"/>
    <w:rsid w:val="00C80E8F"/>
    <w:rsid w:val="00C83AAC"/>
    <w:rsid w:val="00C90AD9"/>
    <w:rsid w:val="00C94B30"/>
    <w:rsid w:val="00CC7275"/>
    <w:rsid w:val="00CE4B3D"/>
    <w:rsid w:val="00CE70C6"/>
    <w:rsid w:val="00CE7554"/>
    <w:rsid w:val="00CF6DD7"/>
    <w:rsid w:val="00CF7B1E"/>
    <w:rsid w:val="00D0532A"/>
    <w:rsid w:val="00D06AA2"/>
    <w:rsid w:val="00D13D39"/>
    <w:rsid w:val="00D17647"/>
    <w:rsid w:val="00D31666"/>
    <w:rsid w:val="00D44FD3"/>
    <w:rsid w:val="00DC7917"/>
    <w:rsid w:val="00DE5E30"/>
    <w:rsid w:val="00E05B67"/>
    <w:rsid w:val="00E11528"/>
    <w:rsid w:val="00E16D51"/>
    <w:rsid w:val="00E2409C"/>
    <w:rsid w:val="00E529A5"/>
    <w:rsid w:val="00E5786E"/>
    <w:rsid w:val="00E57C37"/>
    <w:rsid w:val="00E65991"/>
    <w:rsid w:val="00E751C2"/>
    <w:rsid w:val="00E753BE"/>
    <w:rsid w:val="00E912EC"/>
    <w:rsid w:val="00E92FA9"/>
    <w:rsid w:val="00E94031"/>
    <w:rsid w:val="00EC2546"/>
    <w:rsid w:val="00ED4125"/>
    <w:rsid w:val="00EF0630"/>
    <w:rsid w:val="00EF55C8"/>
    <w:rsid w:val="00F032B1"/>
    <w:rsid w:val="00F07F1E"/>
    <w:rsid w:val="00F21A72"/>
    <w:rsid w:val="00F273F5"/>
    <w:rsid w:val="00F4150D"/>
    <w:rsid w:val="00F41E8F"/>
    <w:rsid w:val="00F514A5"/>
    <w:rsid w:val="00F54EC5"/>
    <w:rsid w:val="00F876F0"/>
    <w:rsid w:val="00F909C7"/>
    <w:rsid w:val="00F9430A"/>
    <w:rsid w:val="00FA24B8"/>
    <w:rsid w:val="00FA2E3A"/>
    <w:rsid w:val="00FA39A8"/>
    <w:rsid w:val="00FA67CD"/>
    <w:rsid w:val="00FE0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D6E"/>
    <w:rPr>
      <w:rFonts w:ascii="Arial" w:eastAsia="Times New Roman" w:hAnsi="Arial"/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774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4B442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4B4420"/>
    <w:rPr>
      <w:rFonts w:ascii="Arial" w:eastAsia="Times New Roman" w:hAnsi="Arial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4B442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4B4420"/>
    <w:rPr>
      <w:rFonts w:ascii="Arial" w:eastAsia="Times New Roman" w:hAnsi="Arial" w:cs="Times New Roman"/>
      <w:sz w:val="24"/>
      <w:szCs w:val="24"/>
      <w:lang w:val="en-US"/>
    </w:rPr>
  </w:style>
  <w:style w:type="table" w:styleId="Tablaconcuadrcula">
    <w:name w:val="Table Grid"/>
    <w:basedOn w:val="Tablanormal"/>
    <w:uiPriority w:val="59"/>
    <w:rsid w:val="00CE70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unhideWhenUsed/>
    <w:rsid w:val="00687B4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26D46"/>
    <w:pPr>
      <w:ind w:left="708"/>
      <w:jc w:val="both"/>
    </w:pPr>
    <w:rPr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688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6889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0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768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4988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43079638</cp:lastModifiedBy>
  <cp:revision>14</cp:revision>
  <cp:lastPrinted>2014-12-22T21:10:00Z</cp:lastPrinted>
  <dcterms:created xsi:type="dcterms:W3CDTF">2017-08-28T15:14:00Z</dcterms:created>
  <dcterms:modified xsi:type="dcterms:W3CDTF">2024-10-29T20:25:00Z</dcterms:modified>
</cp:coreProperties>
</file>