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CF5" w:rsidRPr="00974F6D" w:rsidRDefault="00CE0CF5" w:rsidP="009A00D3">
      <w:pPr>
        <w:pStyle w:val="Textoindependiente"/>
        <w:spacing w:before="93" w:line="262" w:lineRule="exact"/>
        <w:ind w:left="329" w:right="524"/>
        <w:jc w:val="center"/>
        <w:rPr>
          <w:b/>
          <w:sz w:val="24"/>
          <w:szCs w:val="24"/>
        </w:rPr>
      </w:pPr>
      <w:r w:rsidRPr="00974F6D">
        <w:rPr>
          <w:b/>
          <w:sz w:val="24"/>
          <w:szCs w:val="24"/>
        </w:rPr>
        <w:t>PERSONERÍA MUNICIPAL DE ITAGÜÍ</w:t>
      </w:r>
    </w:p>
    <w:p w:rsidR="00CE0CF5" w:rsidRDefault="00CE0CF5" w:rsidP="009A00D3">
      <w:pPr>
        <w:spacing w:line="259" w:lineRule="exact"/>
        <w:ind w:left="329" w:right="524"/>
        <w:jc w:val="center"/>
        <w:rPr>
          <w:b/>
          <w:sz w:val="24"/>
          <w:szCs w:val="24"/>
        </w:rPr>
      </w:pPr>
      <w:r w:rsidRPr="00974F6D">
        <w:rPr>
          <w:b/>
          <w:sz w:val="24"/>
          <w:szCs w:val="24"/>
        </w:rPr>
        <w:t xml:space="preserve">PLAN ESTRATÉGICO DE TECNOLOGÍAS DE LA INFORMACIÓN </w:t>
      </w:r>
      <w:r w:rsidR="003A4403">
        <w:rPr>
          <w:b/>
          <w:sz w:val="24"/>
          <w:szCs w:val="24"/>
        </w:rPr>
        <w:t>–</w:t>
      </w:r>
      <w:r w:rsidRPr="00974F6D">
        <w:rPr>
          <w:b/>
          <w:sz w:val="24"/>
          <w:szCs w:val="24"/>
        </w:rPr>
        <w:t xml:space="preserve"> PETI</w:t>
      </w:r>
    </w:p>
    <w:p w:rsidR="003A4403" w:rsidRPr="00974F6D" w:rsidRDefault="003A4403" w:rsidP="009A00D3">
      <w:pPr>
        <w:spacing w:line="259" w:lineRule="exact"/>
        <w:ind w:left="329" w:right="524"/>
        <w:jc w:val="center"/>
        <w:rPr>
          <w:b/>
          <w:sz w:val="24"/>
          <w:szCs w:val="24"/>
        </w:rPr>
      </w:pPr>
    </w:p>
    <w:p w:rsidR="00CE0CF5" w:rsidRPr="00974F6D" w:rsidRDefault="00CE0CF5" w:rsidP="009A00D3">
      <w:pPr>
        <w:pStyle w:val="Textoindependiente"/>
        <w:spacing w:line="262" w:lineRule="exact"/>
        <w:ind w:left="329" w:right="519"/>
        <w:jc w:val="center"/>
        <w:rPr>
          <w:b/>
          <w:sz w:val="24"/>
          <w:szCs w:val="24"/>
        </w:rPr>
      </w:pPr>
      <w:r w:rsidRPr="00974F6D">
        <w:rPr>
          <w:b/>
          <w:sz w:val="24"/>
          <w:szCs w:val="24"/>
        </w:rPr>
        <w:t>2020-2024</w:t>
      </w:r>
    </w:p>
    <w:p w:rsidR="00CE0CF5" w:rsidRPr="00974F6D" w:rsidRDefault="00CE0CF5" w:rsidP="009A00D3">
      <w:pPr>
        <w:pStyle w:val="Textoindependiente"/>
        <w:spacing w:before="5"/>
        <w:jc w:val="center"/>
        <w:rPr>
          <w:sz w:val="24"/>
          <w:szCs w:val="24"/>
        </w:rPr>
      </w:pPr>
    </w:p>
    <w:p w:rsidR="00CE0CF5" w:rsidRPr="00974F6D" w:rsidRDefault="00CE0CF5" w:rsidP="009A00D3">
      <w:pPr>
        <w:pStyle w:val="numeracin2"/>
      </w:pPr>
      <w:bookmarkStart w:id="0" w:name="_Toc153544295"/>
      <w:r w:rsidRPr="00974F6D">
        <w:t>INTRODUCCIÓN:</w:t>
      </w:r>
      <w:bookmarkEnd w:id="0"/>
    </w:p>
    <w:p w:rsidR="00CE0CF5" w:rsidRPr="00974F6D" w:rsidRDefault="00CE0CF5" w:rsidP="00CE0CF5">
      <w:pPr>
        <w:pStyle w:val="Textoindependiente"/>
        <w:spacing w:before="7"/>
        <w:rPr>
          <w:b/>
          <w:sz w:val="24"/>
          <w:szCs w:val="24"/>
        </w:rPr>
      </w:pPr>
    </w:p>
    <w:p w:rsidR="00CE0CF5" w:rsidRPr="00974F6D" w:rsidRDefault="00CE0CF5" w:rsidP="00CE0CF5">
      <w:pPr>
        <w:pStyle w:val="Textoindependiente"/>
        <w:spacing w:line="232" w:lineRule="auto"/>
        <w:ind w:left="416" w:right="606" w:firstLine="5"/>
        <w:jc w:val="both"/>
        <w:rPr>
          <w:sz w:val="24"/>
          <w:szCs w:val="24"/>
        </w:rPr>
      </w:pPr>
      <w:r w:rsidRPr="00974F6D">
        <w:rPr>
          <w:sz w:val="24"/>
          <w:szCs w:val="24"/>
        </w:rPr>
        <w:t xml:space="preserve">La información se constituye como factor estratégico para la toma de decisiones en la Personería Municipal de Itagüí. La gran cantidad de datos e información que se genera a diario a través de la prestación de los servicios institucionales, son el insumo fundamental para el mejoramiento continuo de los procesos, procedimientos y acciones en pro del cumplimiento de la misión de la entidad. </w:t>
      </w:r>
    </w:p>
    <w:p w:rsidR="00CE0CF5" w:rsidRPr="00974F6D" w:rsidRDefault="00CE0CF5" w:rsidP="00CE0CF5">
      <w:pPr>
        <w:pStyle w:val="Textoindependiente"/>
        <w:spacing w:line="232" w:lineRule="auto"/>
        <w:ind w:left="416" w:right="606" w:firstLine="5"/>
        <w:jc w:val="both"/>
        <w:rPr>
          <w:sz w:val="24"/>
          <w:szCs w:val="24"/>
        </w:rPr>
      </w:pPr>
    </w:p>
    <w:p w:rsidR="00CE0CF5" w:rsidRPr="00974F6D" w:rsidRDefault="00CE0CF5" w:rsidP="00CE0CF5">
      <w:pPr>
        <w:pStyle w:val="Textoindependiente"/>
        <w:spacing w:line="232" w:lineRule="auto"/>
        <w:ind w:left="416" w:right="606" w:firstLine="5"/>
        <w:jc w:val="both"/>
        <w:rPr>
          <w:sz w:val="24"/>
          <w:szCs w:val="24"/>
        </w:rPr>
      </w:pPr>
      <w:r w:rsidRPr="00974F6D">
        <w:rPr>
          <w:sz w:val="24"/>
          <w:szCs w:val="24"/>
        </w:rPr>
        <w:t xml:space="preserve">La gestión de la información apoyada en los sistemas se ejecuta en un ambiente de transversalidad, donde todas las dependencias aportan al cumplimiento misional y están interrelacionadas de manera que contribuyan holísticamente a la defensa de los derechos humanos como misión fundamental de la Personería. </w:t>
      </w:r>
    </w:p>
    <w:p w:rsidR="00CE0CF5" w:rsidRPr="00974F6D" w:rsidRDefault="00CE0CF5" w:rsidP="00CE0CF5">
      <w:pPr>
        <w:pStyle w:val="Textoindependiente"/>
        <w:spacing w:line="232" w:lineRule="auto"/>
        <w:ind w:left="416" w:right="606" w:firstLine="5"/>
        <w:jc w:val="both"/>
        <w:rPr>
          <w:sz w:val="24"/>
          <w:szCs w:val="24"/>
        </w:rPr>
      </w:pPr>
    </w:p>
    <w:p w:rsidR="00CE0CF5" w:rsidRPr="00974F6D" w:rsidRDefault="00CE0CF5" w:rsidP="00CE0CF5">
      <w:pPr>
        <w:pStyle w:val="Textoindependiente"/>
        <w:spacing w:line="232" w:lineRule="auto"/>
        <w:ind w:left="416" w:right="606" w:firstLine="5"/>
        <w:jc w:val="both"/>
        <w:rPr>
          <w:sz w:val="24"/>
          <w:szCs w:val="24"/>
        </w:rPr>
      </w:pPr>
      <w:r w:rsidRPr="00974F6D">
        <w:rPr>
          <w:sz w:val="24"/>
          <w:szCs w:val="24"/>
        </w:rPr>
        <w:t>La interacción de la entidad con su entorno interno y externo se da en términos de fluidez, toda vez que las herramientas tecnológicas de que dispone la entidad están a disposición de los ciudadanos y partes interesadas en todo momento y esto ha generado confianza ciudadana en la gestión institucional.</w:t>
      </w:r>
    </w:p>
    <w:p w:rsidR="00CE0CF5" w:rsidRPr="00974F6D" w:rsidRDefault="00CE0CF5" w:rsidP="00CE0CF5">
      <w:pPr>
        <w:pStyle w:val="Textoindependiente"/>
        <w:spacing w:before="9"/>
        <w:rPr>
          <w:sz w:val="24"/>
          <w:szCs w:val="24"/>
        </w:rPr>
      </w:pPr>
    </w:p>
    <w:p w:rsidR="00CE0CF5" w:rsidRPr="00974F6D" w:rsidRDefault="00CE0CF5" w:rsidP="00CE0CF5">
      <w:pPr>
        <w:pStyle w:val="Textoindependiente"/>
        <w:spacing w:before="1" w:line="232" w:lineRule="auto"/>
        <w:ind w:left="414" w:right="618" w:hanging="1"/>
        <w:jc w:val="both"/>
        <w:rPr>
          <w:sz w:val="24"/>
          <w:szCs w:val="24"/>
        </w:rPr>
      </w:pPr>
      <w:r w:rsidRPr="00974F6D">
        <w:rPr>
          <w:sz w:val="24"/>
          <w:szCs w:val="24"/>
        </w:rPr>
        <w:t>El Plan Estratégico de Tecnologías de la informaciónPETI permite establecer la situación actual de la Personería Municipal de Itagüí, en cuanto se refiere a las necesidades y disponibilidad de recursos tecnológicos. Así mismo a través del PETI, se establecen las metas para el mejoramiento tecnológico de acuerdo a la disponibilidad de recursos.</w:t>
      </w:r>
    </w:p>
    <w:p w:rsidR="00CE0CF5" w:rsidRPr="00974F6D" w:rsidRDefault="00CE0CF5" w:rsidP="00CE0CF5">
      <w:pPr>
        <w:pStyle w:val="Textoindependiente"/>
        <w:spacing w:before="2"/>
        <w:rPr>
          <w:sz w:val="24"/>
          <w:szCs w:val="24"/>
        </w:rPr>
      </w:pPr>
    </w:p>
    <w:p w:rsidR="00CE0CF5" w:rsidRPr="00974F6D" w:rsidRDefault="00CE0CF5" w:rsidP="00CE0CF5">
      <w:pPr>
        <w:pStyle w:val="Textoindependiente"/>
        <w:spacing w:line="235" w:lineRule="auto"/>
        <w:ind w:left="406" w:right="637" w:firstLine="7"/>
        <w:jc w:val="both"/>
        <w:rPr>
          <w:sz w:val="24"/>
          <w:szCs w:val="24"/>
        </w:rPr>
      </w:pPr>
      <w:r w:rsidRPr="00974F6D">
        <w:rPr>
          <w:sz w:val="24"/>
          <w:szCs w:val="24"/>
        </w:rPr>
        <w:t>Se requiere alinear el plan estratégico institucional con las condiciones tecnológicas y con la orientación al Gobierno Digital.</w:t>
      </w:r>
    </w:p>
    <w:p w:rsidR="00CE0CF5" w:rsidRPr="00974F6D" w:rsidRDefault="00CE0CF5" w:rsidP="00CE0CF5">
      <w:pPr>
        <w:rPr>
          <w:sz w:val="24"/>
          <w:szCs w:val="24"/>
        </w:rPr>
      </w:pPr>
      <w:r w:rsidRPr="00974F6D">
        <w:rPr>
          <w:sz w:val="24"/>
          <w:szCs w:val="24"/>
        </w:rPr>
        <w:br w:type="page"/>
      </w:r>
    </w:p>
    <w:p w:rsidR="00CE0CF5" w:rsidRDefault="003A4403" w:rsidP="009A00D3">
      <w:pPr>
        <w:pStyle w:val="numeracin2"/>
        <w:ind w:left="0" w:firstLine="0"/>
      </w:pPr>
      <w:bookmarkStart w:id="1" w:name="_Toc153544296"/>
      <w:r>
        <w:lastRenderedPageBreak/>
        <w:t>TABLA DE CONTENIDO</w:t>
      </w:r>
      <w:bookmarkEnd w:id="1"/>
    </w:p>
    <w:p w:rsidR="003A4403" w:rsidRDefault="003A4403">
      <w:pPr>
        <w:rPr>
          <w:rFonts w:asciiTheme="minorHAnsi" w:hAnsiTheme="minorHAnsi" w:cstheme="minorHAnsi"/>
          <w:b/>
          <w:caps/>
          <w:sz w:val="24"/>
          <w:szCs w:val="24"/>
        </w:rPr>
      </w:pPr>
    </w:p>
    <w:p w:rsidR="00D2128B" w:rsidRDefault="00733C62">
      <w:pPr>
        <w:pStyle w:val="TDC1"/>
        <w:tabs>
          <w:tab w:val="right" w:leader="dot" w:pos="8828"/>
        </w:tabs>
        <w:rPr>
          <w:rFonts w:eastAsiaTheme="minorEastAsia" w:cstheme="minorBidi"/>
          <w:b w:val="0"/>
          <w:bCs w:val="0"/>
          <w:caps w:val="0"/>
          <w:noProof/>
          <w:sz w:val="22"/>
          <w:szCs w:val="22"/>
          <w:lang w:val="es-CO" w:eastAsia="es-CO"/>
        </w:rPr>
      </w:pPr>
      <w:r w:rsidRPr="00733C62">
        <w:rPr>
          <w:bCs w:val="0"/>
          <w:sz w:val="24"/>
          <w:szCs w:val="24"/>
        </w:rPr>
        <w:fldChar w:fldCharType="begin"/>
      </w:r>
      <w:r w:rsidR="00D2128B">
        <w:rPr>
          <w:bCs w:val="0"/>
          <w:sz w:val="24"/>
          <w:szCs w:val="24"/>
        </w:rPr>
        <w:instrText xml:space="preserve"> TOC \t "Numeración;1;lies;4;ligo;4;numeración 2;1;formato.1;2;formato 1.1;3;Li inf;4;Li sis;4;Li st;4;li ua;4" </w:instrText>
      </w:r>
      <w:r w:rsidRPr="00733C62">
        <w:rPr>
          <w:bCs w:val="0"/>
          <w:sz w:val="24"/>
          <w:szCs w:val="24"/>
        </w:rPr>
        <w:fldChar w:fldCharType="separate"/>
      </w:r>
      <w:r w:rsidR="00D2128B">
        <w:rPr>
          <w:noProof/>
        </w:rPr>
        <w:t>INTRODUCCIÓN:</w:t>
      </w:r>
      <w:r w:rsidR="00D2128B">
        <w:rPr>
          <w:noProof/>
        </w:rPr>
        <w:tab/>
      </w:r>
      <w:r>
        <w:rPr>
          <w:noProof/>
        </w:rPr>
        <w:fldChar w:fldCharType="begin"/>
      </w:r>
      <w:r w:rsidR="00D2128B">
        <w:rPr>
          <w:noProof/>
        </w:rPr>
        <w:instrText xml:space="preserve"> PAGEREF _Toc153544295 \h </w:instrText>
      </w:r>
      <w:r>
        <w:rPr>
          <w:noProof/>
        </w:rPr>
      </w:r>
      <w:r>
        <w:rPr>
          <w:noProof/>
        </w:rPr>
        <w:fldChar w:fldCharType="separate"/>
      </w:r>
      <w:r w:rsidR="00D2128B">
        <w:rPr>
          <w:noProof/>
        </w:rPr>
        <w:t>1</w:t>
      </w:r>
      <w:r>
        <w:rPr>
          <w:noProof/>
        </w:rPr>
        <w:fldChar w:fldCharType="end"/>
      </w:r>
    </w:p>
    <w:p w:rsidR="00D2128B" w:rsidRDefault="00D2128B">
      <w:pPr>
        <w:pStyle w:val="TDC1"/>
        <w:tabs>
          <w:tab w:val="right" w:leader="dot" w:pos="8828"/>
        </w:tabs>
        <w:rPr>
          <w:rFonts w:eastAsiaTheme="minorEastAsia" w:cstheme="minorBidi"/>
          <w:b w:val="0"/>
          <w:bCs w:val="0"/>
          <w:caps w:val="0"/>
          <w:noProof/>
          <w:sz w:val="22"/>
          <w:szCs w:val="22"/>
          <w:lang w:val="es-CO" w:eastAsia="es-CO"/>
        </w:rPr>
      </w:pPr>
      <w:r>
        <w:rPr>
          <w:noProof/>
        </w:rPr>
        <w:t>TABLA DE CONTENIDO</w:t>
      </w:r>
      <w:r>
        <w:rPr>
          <w:noProof/>
        </w:rPr>
        <w:tab/>
      </w:r>
      <w:r w:rsidR="00733C62">
        <w:rPr>
          <w:noProof/>
        </w:rPr>
        <w:fldChar w:fldCharType="begin"/>
      </w:r>
      <w:r>
        <w:rPr>
          <w:noProof/>
        </w:rPr>
        <w:instrText xml:space="preserve"> PAGEREF _Toc153544296 \h </w:instrText>
      </w:r>
      <w:r w:rsidR="00733C62">
        <w:rPr>
          <w:noProof/>
        </w:rPr>
      </w:r>
      <w:r w:rsidR="00733C62">
        <w:rPr>
          <w:noProof/>
        </w:rPr>
        <w:fldChar w:fldCharType="separate"/>
      </w:r>
      <w:r>
        <w:rPr>
          <w:noProof/>
        </w:rPr>
        <w:t>2</w:t>
      </w:r>
      <w:r w:rsidR="00733C62">
        <w:rPr>
          <w:noProof/>
        </w:rPr>
        <w:fldChar w:fldCharType="end"/>
      </w:r>
    </w:p>
    <w:p w:rsidR="00D2128B" w:rsidRDefault="00D2128B">
      <w:pPr>
        <w:pStyle w:val="TDC1"/>
        <w:tabs>
          <w:tab w:val="left" w:pos="440"/>
          <w:tab w:val="right" w:leader="dot" w:pos="8828"/>
        </w:tabs>
        <w:rPr>
          <w:rFonts w:eastAsiaTheme="minorEastAsia" w:cstheme="minorBidi"/>
          <w:b w:val="0"/>
          <w:bCs w:val="0"/>
          <w:caps w:val="0"/>
          <w:noProof/>
          <w:sz w:val="22"/>
          <w:szCs w:val="22"/>
          <w:lang w:val="es-CO" w:eastAsia="es-CO"/>
        </w:rPr>
      </w:pPr>
      <w:r w:rsidRPr="006B1B83">
        <w:rPr>
          <w:noProof/>
          <w:spacing w:val="-1"/>
          <w:w w:val="106"/>
        </w:rPr>
        <w:t>1.</w:t>
      </w:r>
      <w:r>
        <w:rPr>
          <w:rFonts w:eastAsiaTheme="minorEastAsia" w:cstheme="minorBidi"/>
          <w:b w:val="0"/>
          <w:bCs w:val="0"/>
          <w:caps w:val="0"/>
          <w:noProof/>
          <w:sz w:val="22"/>
          <w:szCs w:val="22"/>
          <w:lang w:val="es-CO" w:eastAsia="es-CO"/>
        </w:rPr>
        <w:tab/>
      </w:r>
      <w:r>
        <w:rPr>
          <w:noProof/>
        </w:rPr>
        <w:t>OBJETIVO</w:t>
      </w:r>
      <w:r>
        <w:rPr>
          <w:noProof/>
        </w:rPr>
        <w:tab/>
      </w:r>
      <w:r w:rsidR="00733C62">
        <w:rPr>
          <w:noProof/>
        </w:rPr>
        <w:fldChar w:fldCharType="begin"/>
      </w:r>
      <w:r>
        <w:rPr>
          <w:noProof/>
        </w:rPr>
        <w:instrText xml:space="preserve"> PAGEREF _Toc153544297 \h </w:instrText>
      </w:r>
      <w:r w:rsidR="00733C62">
        <w:rPr>
          <w:noProof/>
        </w:rPr>
      </w:r>
      <w:r w:rsidR="00733C62">
        <w:rPr>
          <w:noProof/>
        </w:rPr>
        <w:fldChar w:fldCharType="separate"/>
      </w:r>
      <w:r>
        <w:rPr>
          <w:noProof/>
        </w:rPr>
        <w:t>4</w:t>
      </w:r>
      <w:r w:rsidR="00733C62">
        <w:rPr>
          <w:noProof/>
        </w:rPr>
        <w:fldChar w:fldCharType="end"/>
      </w:r>
    </w:p>
    <w:p w:rsidR="00D2128B" w:rsidRDefault="00D2128B">
      <w:pPr>
        <w:pStyle w:val="TDC1"/>
        <w:tabs>
          <w:tab w:val="left" w:pos="440"/>
          <w:tab w:val="right" w:leader="dot" w:pos="8828"/>
        </w:tabs>
        <w:rPr>
          <w:rFonts w:eastAsiaTheme="minorEastAsia" w:cstheme="minorBidi"/>
          <w:b w:val="0"/>
          <w:bCs w:val="0"/>
          <w:caps w:val="0"/>
          <w:noProof/>
          <w:sz w:val="22"/>
          <w:szCs w:val="22"/>
          <w:lang w:val="es-CO" w:eastAsia="es-CO"/>
        </w:rPr>
      </w:pPr>
      <w:r w:rsidRPr="006B1B83">
        <w:rPr>
          <w:noProof/>
          <w:spacing w:val="-1"/>
          <w:w w:val="106"/>
        </w:rPr>
        <w:t>2.</w:t>
      </w:r>
      <w:r>
        <w:rPr>
          <w:rFonts w:eastAsiaTheme="minorEastAsia" w:cstheme="minorBidi"/>
          <w:b w:val="0"/>
          <w:bCs w:val="0"/>
          <w:caps w:val="0"/>
          <w:noProof/>
          <w:sz w:val="22"/>
          <w:szCs w:val="22"/>
          <w:lang w:val="es-CO" w:eastAsia="es-CO"/>
        </w:rPr>
        <w:tab/>
      </w:r>
      <w:r w:rsidRPr="006B1B83">
        <w:rPr>
          <w:noProof/>
          <w:w w:val="105"/>
        </w:rPr>
        <w:t>ALCANCE DEL DOCUMENTO:</w:t>
      </w:r>
      <w:r>
        <w:rPr>
          <w:noProof/>
        </w:rPr>
        <w:tab/>
      </w:r>
      <w:r w:rsidR="00733C62">
        <w:rPr>
          <w:noProof/>
        </w:rPr>
        <w:fldChar w:fldCharType="begin"/>
      </w:r>
      <w:r>
        <w:rPr>
          <w:noProof/>
        </w:rPr>
        <w:instrText xml:space="preserve"> PAGEREF _Toc153544298 \h </w:instrText>
      </w:r>
      <w:r w:rsidR="00733C62">
        <w:rPr>
          <w:noProof/>
        </w:rPr>
      </w:r>
      <w:r w:rsidR="00733C62">
        <w:rPr>
          <w:noProof/>
        </w:rPr>
        <w:fldChar w:fldCharType="separate"/>
      </w:r>
      <w:r>
        <w:rPr>
          <w:noProof/>
        </w:rPr>
        <w:t>4</w:t>
      </w:r>
      <w:r w:rsidR="00733C62">
        <w:rPr>
          <w:noProof/>
        </w:rPr>
        <w:fldChar w:fldCharType="end"/>
      </w:r>
    </w:p>
    <w:p w:rsidR="00D2128B" w:rsidRDefault="00D2128B">
      <w:pPr>
        <w:pStyle w:val="TDC1"/>
        <w:tabs>
          <w:tab w:val="left" w:pos="440"/>
          <w:tab w:val="right" w:leader="dot" w:pos="8828"/>
        </w:tabs>
        <w:rPr>
          <w:rFonts w:eastAsiaTheme="minorEastAsia" w:cstheme="minorBidi"/>
          <w:b w:val="0"/>
          <w:bCs w:val="0"/>
          <w:caps w:val="0"/>
          <w:noProof/>
          <w:sz w:val="22"/>
          <w:szCs w:val="22"/>
          <w:lang w:val="es-CO" w:eastAsia="es-CO"/>
        </w:rPr>
      </w:pPr>
      <w:r w:rsidRPr="006B1B83">
        <w:rPr>
          <w:noProof/>
          <w:spacing w:val="-1"/>
          <w:w w:val="106"/>
        </w:rPr>
        <w:t>3.</w:t>
      </w:r>
      <w:r>
        <w:rPr>
          <w:rFonts w:eastAsiaTheme="minorEastAsia" w:cstheme="minorBidi"/>
          <w:b w:val="0"/>
          <w:bCs w:val="0"/>
          <w:caps w:val="0"/>
          <w:noProof/>
          <w:sz w:val="22"/>
          <w:szCs w:val="22"/>
          <w:lang w:val="es-CO" w:eastAsia="es-CO"/>
        </w:rPr>
        <w:tab/>
      </w:r>
      <w:r w:rsidRPr="006B1B83">
        <w:rPr>
          <w:noProof/>
          <w:w w:val="105"/>
        </w:rPr>
        <w:t>MARCO NORMATIVO:</w:t>
      </w:r>
      <w:r>
        <w:rPr>
          <w:noProof/>
        </w:rPr>
        <w:tab/>
      </w:r>
      <w:r w:rsidR="00733C62">
        <w:rPr>
          <w:noProof/>
        </w:rPr>
        <w:fldChar w:fldCharType="begin"/>
      </w:r>
      <w:r>
        <w:rPr>
          <w:noProof/>
        </w:rPr>
        <w:instrText xml:space="preserve"> PAGEREF _Toc153544299 \h </w:instrText>
      </w:r>
      <w:r w:rsidR="00733C62">
        <w:rPr>
          <w:noProof/>
        </w:rPr>
      </w:r>
      <w:r w:rsidR="00733C62">
        <w:rPr>
          <w:noProof/>
        </w:rPr>
        <w:fldChar w:fldCharType="separate"/>
      </w:r>
      <w:r>
        <w:rPr>
          <w:noProof/>
        </w:rPr>
        <w:t>5</w:t>
      </w:r>
      <w:r w:rsidR="00733C62">
        <w:rPr>
          <w:noProof/>
        </w:rPr>
        <w:fldChar w:fldCharType="end"/>
      </w:r>
    </w:p>
    <w:p w:rsidR="00D2128B" w:rsidRDefault="00D2128B">
      <w:pPr>
        <w:pStyle w:val="TDC1"/>
        <w:tabs>
          <w:tab w:val="left" w:pos="440"/>
          <w:tab w:val="right" w:leader="dot" w:pos="8828"/>
        </w:tabs>
        <w:rPr>
          <w:rFonts w:eastAsiaTheme="minorEastAsia" w:cstheme="minorBidi"/>
          <w:b w:val="0"/>
          <w:bCs w:val="0"/>
          <w:caps w:val="0"/>
          <w:noProof/>
          <w:sz w:val="22"/>
          <w:szCs w:val="22"/>
          <w:lang w:val="es-CO" w:eastAsia="es-CO"/>
        </w:rPr>
      </w:pPr>
      <w:r w:rsidRPr="006B1B83">
        <w:rPr>
          <w:noProof/>
          <w:spacing w:val="-1"/>
          <w:w w:val="106"/>
        </w:rPr>
        <w:t>4.</w:t>
      </w:r>
      <w:r>
        <w:rPr>
          <w:rFonts w:eastAsiaTheme="minorEastAsia" w:cstheme="minorBidi"/>
          <w:b w:val="0"/>
          <w:bCs w:val="0"/>
          <w:caps w:val="0"/>
          <w:noProof/>
          <w:sz w:val="22"/>
          <w:szCs w:val="22"/>
          <w:lang w:val="es-CO" w:eastAsia="es-CO"/>
        </w:rPr>
        <w:tab/>
      </w:r>
      <w:r>
        <w:rPr>
          <w:noProof/>
        </w:rPr>
        <w:t>RUPTURAS ESTRATÉGICAS:</w:t>
      </w:r>
      <w:r>
        <w:rPr>
          <w:noProof/>
        </w:rPr>
        <w:tab/>
      </w:r>
      <w:r w:rsidR="00733C62">
        <w:rPr>
          <w:noProof/>
        </w:rPr>
        <w:fldChar w:fldCharType="begin"/>
      </w:r>
      <w:r>
        <w:rPr>
          <w:noProof/>
        </w:rPr>
        <w:instrText xml:space="preserve"> PAGEREF _Toc153544300 \h </w:instrText>
      </w:r>
      <w:r w:rsidR="00733C62">
        <w:rPr>
          <w:noProof/>
        </w:rPr>
      </w:r>
      <w:r w:rsidR="00733C62">
        <w:rPr>
          <w:noProof/>
        </w:rPr>
        <w:fldChar w:fldCharType="separate"/>
      </w:r>
      <w:r>
        <w:rPr>
          <w:noProof/>
        </w:rPr>
        <w:t>9</w:t>
      </w:r>
      <w:r w:rsidR="00733C62">
        <w:rPr>
          <w:noProof/>
        </w:rPr>
        <w:fldChar w:fldCharType="end"/>
      </w:r>
    </w:p>
    <w:p w:rsidR="00D2128B" w:rsidRDefault="00D2128B">
      <w:pPr>
        <w:pStyle w:val="TDC1"/>
        <w:tabs>
          <w:tab w:val="left" w:pos="440"/>
          <w:tab w:val="right" w:leader="dot" w:pos="8828"/>
        </w:tabs>
        <w:rPr>
          <w:rFonts w:eastAsiaTheme="minorEastAsia" w:cstheme="minorBidi"/>
          <w:b w:val="0"/>
          <w:bCs w:val="0"/>
          <w:caps w:val="0"/>
          <w:noProof/>
          <w:sz w:val="22"/>
          <w:szCs w:val="22"/>
          <w:lang w:val="es-CO" w:eastAsia="es-CO"/>
        </w:rPr>
      </w:pPr>
      <w:r w:rsidRPr="006B1B83">
        <w:rPr>
          <w:noProof/>
          <w:spacing w:val="-1"/>
          <w:w w:val="106"/>
        </w:rPr>
        <w:t>5.</w:t>
      </w:r>
      <w:r>
        <w:rPr>
          <w:rFonts w:eastAsiaTheme="minorEastAsia" w:cstheme="minorBidi"/>
          <w:b w:val="0"/>
          <w:bCs w:val="0"/>
          <w:caps w:val="0"/>
          <w:noProof/>
          <w:sz w:val="22"/>
          <w:szCs w:val="22"/>
          <w:lang w:val="es-CO" w:eastAsia="es-CO"/>
        </w:rPr>
        <w:tab/>
      </w:r>
      <w:r>
        <w:rPr>
          <w:noProof/>
        </w:rPr>
        <w:t>ANÁLISIS DE LA SITUACIÓN ACTUAL:</w:t>
      </w:r>
      <w:r>
        <w:rPr>
          <w:noProof/>
        </w:rPr>
        <w:tab/>
      </w:r>
      <w:r w:rsidR="00733C62">
        <w:rPr>
          <w:noProof/>
        </w:rPr>
        <w:fldChar w:fldCharType="begin"/>
      </w:r>
      <w:r>
        <w:rPr>
          <w:noProof/>
        </w:rPr>
        <w:instrText xml:space="preserve"> PAGEREF _Toc153544301 \h </w:instrText>
      </w:r>
      <w:r w:rsidR="00733C62">
        <w:rPr>
          <w:noProof/>
        </w:rPr>
      </w:r>
      <w:r w:rsidR="00733C62">
        <w:rPr>
          <w:noProof/>
        </w:rPr>
        <w:fldChar w:fldCharType="separate"/>
      </w:r>
      <w:r>
        <w:rPr>
          <w:noProof/>
        </w:rPr>
        <w:t>10</w:t>
      </w:r>
      <w:r w:rsidR="00733C62">
        <w:rPr>
          <w:noProof/>
        </w:rPr>
        <w:fldChar w:fldCharType="end"/>
      </w:r>
    </w:p>
    <w:p w:rsidR="00D2128B" w:rsidRDefault="00D2128B">
      <w:pPr>
        <w:pStyle w:val="TDC2"/>
        <w:tabs>
          <w:tab w:val="left" w:pos="880"/>
          <w:tab w:val="right" w:leader="dot" w:pos="8828"/>
        </w:tabs>
        <w:rPr>
          <w:rFonts w:eastAsiaTheme="minorEastAsia" w:cstheme="minorBidi"/>
          <w:smallCaps w:val="0"/>
          <w:noProof/>
          <w:sz w:val="22"/>
          <w:szCs w:val="22"/>
          <w:lang w:val="es-CO" w:eastAsia="es-CO"/>
        </w:rPr>
      </w:pPr>
      <w:r>
        <w:rPr>
          <w:noProof/>
        </w:rPr>
        <w:t>5.1.</w:t>
      </w:r>
      <w:r>
        <w:rPr>
          <w:rFonts w:eastAsiaTheme="minorEastAsia" w:cstheme="minorBidi"/>
          <w:smallCaps w:val="0"/>
          <w:noProof/>
          <w:sz w:val="22"/>
          <w:szCs w:val="22"/>
          <w:lang w:val="es-CO" w:eastAsia="es-CO"/>
        </w:rPr>
        <w:tab/>
      </w:r>
      <w:r w:rsidRPr="006B1B83">
        <w:rPr>
          <w:noProof/>
        </w:rPr>
        <w:t>DOMINIO ESTRATEGIA DE TI</w:t>
      </w:r>
      <w:r>
        <w:rPr>
          <w:noProof/>
        </w:rPr>
        <w:t>:</w:t>
      </w:r>
      <w:r>
        <w:rPr>
          <w:noProof/>
        </w:rPr>
        <w:tab/>
      </w:r>
      <w:r w:rsidR="00733C62">
        <w:rPr>
          <w:noProof/>
        </w:rPr>
        <w:fldChar w:fldCharType="begin"/>
      </w:r>
      <w:r>
        <w:rPr>
          <w:noProof/>
        </w:rPr>
        <w:instrText xml:space="preserve"> PAGEREF _Toc153544302 \h </w:instrText>
      </w:r>
      <w:r w:rsidR="00733C62">
        <w:rPr>
          <w:noProof/>
        </w:rPr>
      </w:r>
      <w:r w:rsidR="00733C62">
        <w:rPr>
          <w:noProof/>
        </w:rPr>
        <w:fldChar w:fldCharType="separate"/>
      </w:r>
      <w:r>
        <w:rPr>
          <w:noProof/>
        </w:rPr>
        <w:t>11</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5.1.1.</w:t>
      </w:r>
      <w:r>
        <w:rPr>
          <w:rFonts w:eastAsiaTheme="minorEastAsia" w:cstheme="minorBidi"/>
          <w:i w:val="0"/>
          <w:iCs w:val="0"/>
          <w:noProof/>
          <w:sz w:val="22"/>
          <w:szCs w:val="22"/>
          <w:lang w:val="es-CO" w:eastAsia="es-CO"/>
        </w:rPr>
        <w:tab/>
      </w:r>
      <w:r>
        <w:rPr>
          <w:noProof/>
        </w:rPr>
        <w:t>ÁMBITO ENTENDIMIENTO ESTRATÉGICO:</w:t>
      </w:r>
      <w:r>
        <w:rPr>
          <w:noProof/>
        </w:rPr>
        <w:tab/>
      </w:r>
      <w:r w:rsidR="00733C62">
        <w:rPr>
          <w:noProof/>
        </w:rPr>
        <w:fldChar w:fldCharType="begin"/>
      </w:r>
      <w:r>
        <w:rPr>
          <w:noProof/>
        </w:rPr>
        <w:instrText xml:space="preserve"> PAGEREF _Toc153544303 \h </w:instrText>
      </w:r>
      <w:r w:rsidR="00733C62">
        <w:rPr>
          <w:noProof/>
        </w:rPr>
      </w:r>
      <w:r w:rsidR="00733C62">
        <w:rPr>
          <w:noProof/>
        </w:rPr>
        <w:fldChar w:fldCharType="separate"/>
      </w:r>
      <w:r>
        <w:rPr>
          <w:noProof/>
        </w:rPr>
        <w:t>11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01: ENTENDIMIENTO ESTRATÉGICO:</w:t>
      </w:r>
      <w:r>
        <w:rPr>
          <w:noProof/>
        </w:rPr>
        <w:tab/>
      </w:r>
      <w:r w:rsidR="00733C62">
        <w:rPr>
          <w:noProof/>
        </w:rPr>
        <w:fldChar w:fldCharType="begin"/>
      </w:r>
      <w:r>
        <w:rPr>
          <w:noProof/>
        </w:rPr>
        <w:instrText xml:space="preserve"> PAGEREF _Toc153544304 \h </w:instrText>
      </w:r>
      <w:r w:rsidR="00733C62">
        <w:rPr>
          <w:noProof/>
        </w:rPr>
      </w:r>
      <w:r w:rsidR="00733C62">
        <w:rPr>
          <w:noProof/>
        </w:rPr>
        <w:fldChar w:fldCharType="separate"/>
      </w:r>
      <w:r>
        <w:rPr>
          <w:noProof/>
        </w:rPr>
        <w:t>11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02: DEFINICIÓN DE LA ARQUITECTURA EMPRESARIAL:</w:t>
      </w:r>
      <w:r>
        <w:rPr>
          <w:noProof/>
        </w:rPr>
        <w:tab/>
      </w:r>
      <w:r w:rsidR="00733C62">
        <w:rPr>
          <w:noProof/>
        </w:rPr>
        <w:fldChar w:fldCharType="begin"/>
      </w:r>
      <w:r>
        <w:rPr>
          <w:noProof/>
        </w:rPr>
        <w:instrText xml:space="preserve"> PAGEREF _Toc153544305 \h </w:instrText>
      </w:r>
      <w:r w:rsidR="00733C62">
        <w:rPr>
          <w:noProof/>
        </w:rPr>
      </w:r>
      <w:r w:rsidR="00733C62">
        <w:rPr>
          <w:noProof/>
        </w:rPr>
        <w:fldChar w:fldCharType="separate"/>
      </w:r>
      <w:r>
        <w:rPr>
          <w:noProof/>
        </w:rPr>
        <w:t>12</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03: MAPA DE RUTA DE LA ARQUITECTURA EMPRESARIAL:</w:t>
      </w:r>
      <w:r>
        <w:rPr>
          <w:noProof/>
        </w:rPr>
        <w:tab/>
      </w:r>
      <w:r w:rsidR="00733C62">
        <w:rPr>
          <w:noProof/>
        </w:rPr>
        <w:fldChar w:fldCharType="begin"/>
      </w:r>
      <w:r>
        <w:rPr>
          <w:noProof/>
        </w:rPr>
        <w:instrText xml:space="preserve"> PAGEREF _Toc153544306 \h </w:instrText>
      </w:r>
      <w:r w:rsidR="00733C62">
        <w:rPr>
          <w:noProof/>
        </w:rPr>
      </w:r>
      <w:r w:rsidR="00733C62">
        <w:rPr>
          <w:noProof/>
        </w:rPr>
        <w:fldChar w:fldCharType="separate"/>
      </w:r>
      <w:r>
        <w:rPr>
          <w:noProof/>
        </w:rPr>
        <w:t>14</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04: PROCESO PARA EVALUAR Y MANTENER LA RQUITECTURA EMPRESARIAL:</w:t>
      </w:r>
      <w:r>
        <w:rPr>
          <w:noProof/>
        </w:rPr>
        <w:tab/>
      </w:r>
      <w:r w:rsidR="00733C62">
        <w:rPr>
          <w:noProof/>
        </w:rPr>
        <w:fldChar w:fldCharType="begin"/>
      </w:r>
      <w:r>
        <w:rPr>
          <w:noProof/>
        </w:rPr>
        <w:instrText xml:space="preserve"> PAGEREF _Toc153544307 \h </w:instrText>
      </w:r>
      <w:r w:rsidR="00733C62">
        <w:rPr>
          <w:noProof/>
        </w:rPr>
      </w:r>
      <w:r w:rsidR="00733C62">
        <w:rPr>
          <w:noProof/>
        </w:rPr>
        <w:fldChar w:fldCharType="separate"/>
      </w:r>
      <w:r>
        <w:rPr>
          <w:noProof/>
        </w:rPr>
        <w:t>14</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05: DOCUMENTACIÓN DE LA ESTRATEGIA DE TI EN EL PETI:</w:t>
      </w:r>
      <w:r>
        <w:rPr>
          <w:noProof/>
        </w:rPr>
        <w:tab/>
      </w:r>
      <w:r w:rsidR="00733C62">
        <w:rPr>
          <w:noProof/>
        </w:rPr>
        <w:fldChar w:fldCharType="begin"/>
      </w:r>
      <w:r>
        <w:rPr>
          <w:noProof/>
        </w:rPr>
        <w:instrText xml:space="preserve"> PAGEREF _Toc153544308 \h </w:instrText>
      </w:r>
      <w:r w:rsidR="00733C62">
        <w:rPr>
          <w:noProof/>
        </w:rPr>
      </w:r>
      <w:r w:rsidR="00733C62">
        <w:rPr>
          <w:noProof/>
        </w:rPr>
        <w:fldChar w:fldCharType="separate"/>
      </w:r>
      <w:r>
        <w:rPr>
          <w:noProof/>
        </w:rPr>
        <w:t>15</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5.1.2.</w:t>
      </w:r>
      <w:r>
        <w:rPr>
          <w:rFonts w:eastAsiaTheme="minorEastAsia" w:cstheme="minorBidi"/>
          <w:i w:val="0"/>
          <w:iCs w:val="0"/>
          <w:noProof/>
          <w:sz w:val="22"/>
          <w:szCs w:val="22"/>
          <w:lang w:val="es-CO" w:eastAsia="es-CO"/>
        </w:rPr>
        <w:tab/>
      </w:r>
      <w:r w:rsidRPr="006B1B83">
        <w:rPr>
          <w:noProof/>
          <w:w w:val="105"/>
        </w:rPr>
        <w:t>ÁMBITO DIRECCIONAMIENTO ESTRATÉGICO:</w:t>
      </w:r>
      <w:r>
        <w:rPr>
          <w:noProof/>
        </w:rPr>
        <w:tab/>
      </w:r>
      <w:r w:rsidR="00733C62">
        <w:rPr>
          <w:noProof/>
        </w:rPr>
        <w:fldChar w:fldCharType="begin"/>
      </w:r>
      <w:r>
        <w:rPr>
          <w:noProof/>
        </w:rPr>
        <w:instrText xml:space="preserve"> PAGEREF _Toc153544309 \h </w:instrText>
      </w:r>
      <w:r w:rsidR="00733C62">
        <w:rPr>
          <w:noProof/>
        </w:rPr>
      </w:r>
      <w:r w:rsidR="00733C62">
        <w:rPr>
          <w:noProof/>
        </w:rPr>
        <w:fldChar w:fldCharType="separate"/>
      </w:r>
      <w:r>
        <w:rPr>
          <w:noProof/>
        </w:rPr>
        <w:t>15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06: POLÍTICAS Y ESTÁNDARES PARA LA GESTIÓN Y GOBERNABILIDAD DE TI:</w:t>
      </w:r>
      <w:r>
        <w:rPr>
          <w:noProof/>
        </w:rPr>
        <w:tab/>
      </w:r>
      <w:r w:rsidR="00733C62">
        <w:rPr>
          <w:noProof/>
        </w:rPr>
        <w:fldChar w:fldCharType="begin"/>
      </w:r>
      <w:r>
        <w:rPr>
          <w:noProof/>
        </w:rPr>
        <w:instrText xml:space="preserve"> PAGEREF _Toc153544310 \h </w:instrText>
      </w:r>
      <w:r w:rsidR="00733C62">
        <w:rPr>
          <w:noProof/>
        </w:rPr>
      </w:r>
      <w:r w:rsidR="00733C62">
        <w:rPr>
          <w:noProof/>
        </w:rPr>
        <w:fldChar w:fldCharType="separate"/>
      </w:r>
      <w:r>
        <w:rPr>
          <w:noProof/>
        </w:rPr>
        <w:t>16</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07: PLAN DE COMUNICACIÓN DE LA ESTRATEGIA DE TI:</w:t>
      </w:r>
      <w:r>
        <w:rPr>
          <w:noProof/>
        </w:rPr>
        <w:tab/>
      </w:r>
      <w:r w:rsidR="00733C62">
        <w:rPr>
          <w:noProof/>
        </w:rPr>
        <w:fldChar w:fldCharType="begin"/>
      </w:r>
      <w:r>
        <w:rPr>
          <w:noProof/>
        </w:rPr>
        <w:instrText xml:space="preserve"> PAGEREF _Toc153544311 \h </w:instrText>
      </w:r>
      <w:r w:rsidR="00733C62">
        <w:rPr>
          <w:noProof/>
        </w:rPr>
      </w:r>
      <w:r w:rsidR="00733C62">
        <w:rPr>
          <w:noProof/>
        </w:rPr>
        <w:fldChar w:fldCharType="separate"/>
      </w:r>
      <w:r>
        <w:rPr>
          <w:noProof/>
        </w:rPr>
        <w:t>16</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5.1.3.</w:t>
      </w:r>
      <w:r>
        <w:rPr>
          <w:rFonts w:eastAsiaTheme="minorEastAsia" w:cstheme="minorBidi"/>
          <w:i w:val="0"/>
          <w:iCs w:val="0"/>
          <w:noProof/>
          <w:sz w:val="22"/>
          <w:szCs w:val="22"/>
          <w:lang w:val="es-CO" w:eastAsia="es-CO"/>
        </w:rPr>
        <w:tab/>
      </w:r>
      <w:r w:rsidRPr="006B1B83">
        <w:rPr>
          <w:noProof/>
          <w:w w:val="105"/>
        </w:rPr>
        <w:t>ÁMBITO: IMPLEMENTACIÓN DE LA ESTRATEGIA DE TI:</w:t>
      </w:r>
      <w:r>
        <w:rPr>
          <w:noProof/>
        </w:rPr>
        <w:tab/>
      </w:r>
      <w:r w:rsidR="00733C62">
        <w:rPr>
          <w:noProof/>
        </w:rPr>
        <w:fldChar w:fldCharType="begin"/>
      </w:r>
      <w:r>
        <w:rPr>
          <w:noProof/>
        </w:rPr>
        <w:instrText xml:space="preserve"> PAGEREF _Toc153544312 \h </w:instrText>
      </w:r>
      <w:r w:rsidR="00733C62">
        <w:rPr>
          <w:noProof/>
        </w:rPr>
      </w:r>
      <w:r w:rsidR="00733C62">
        <w:rPr>
          <w:noProof/>
        </w:rPr>
        <w:fldChar w:fldCharType="separate"/>
      </w:r>
      <w:r>
        <w:rPr>
          <w:noProof/>
        </w:rPr>
        <w:t>16</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08: PARTICIPACIÓN EN PROYECTOS CON COMPONENTES DE TI:</w:t>
      </w:r>
      <w:r>
        <w:rPr>
          <w:noProof/>
        </w:rPr>
        <w:tab/>
      </w:r>
      <w:r w:rsidR="00733C62">
        <w:rPr>
          <w:noProof/>
        </w:rPr>
        <w:fldChar w:fldCharType="begin"/>
      </w:r>
      <w:r>
        <w:rPr>
          <w:noProof/>
        </w:rPr>
        <w:instrText xml:space="preserve"> PAGEREF _Toc153544313 \h </w:instrText>
      </w:r>
      <w:r w:rsidR="00733C62">
        <w:rPr>
          <w:noProof/>
        </w:rPr>
      </w:r>
      <w:r w:rsidR="00733C62">
        <w:rPr>
          <w:noProof/>
        </w:rPr>
        <w:fldChar w:fldCharType="separate"/>
      </w:r>
      <w:r>
        <w:rPr>
          <w:noProof/>
        </w:rPr>
        <w:t>18</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9: CATÁLOGO DE SERVICIOS DE TI:</w:t>
      </w:r>
      <w:r>
        <w:rPr>
          <w:noProof/>
        </w:rPr>
        <w:tab/>
      </w:r>
      <w:r w:rsidR="00733C62">
        <w:rPr>
          <w:noProof/>
        </w:rPr>
        <w:fldChar w:fldCharType="begin"/>
      </w:r>
      <w:r>
        <w:rPr>
          <w:noProof/>
        </w:rPr>
        <w:instrText xml:space="preserve"> PAGEREF _Toc153544314 \h </w:instrText>
      </w:r>
      <w:r w:rsidR="00733C62">
        <w:rPr>
          <w:noProof/>
        </w:rPr>
      </w:r>
      <w:r w:rsidR="00733C62">
        <w:rPr>
          <w:noProof/>
        </w:rPr>
        <w:fldChar w:fldCharType="separate"/>
      </w:r>
      <w:r>
        <w:rPr>
          <w:noProof/>
        </w:rPr>
        <w:t>18</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10: EVALUACIÓN DE LA GESTIÓN DE LA ESTRATEGIA DE TI:</w:t>
      </w:r>
      <w:r>
        <w:rPr>
          <w:noProof/>
        </w:rPr>
        <w:tab/>
      </w:r>
      <w:r w:rsidR="00733C62">
        <w:rPr>
          <w:noProof/>
        </w:rPr>
        <w:fldChar w:fldCharType="begin"/>
      </w:r>
      <w:r>
        <w:rPr>
          <w:noProof/>
        </w:rPr>
        <w:instrText xml:space="preserve"> PAGEREF _Toc153544315 \h </w:instrText>
      </w:r>
      <w:r w:rsidR="00733C62">
        <w:rPr>
          <w:noProof/>
        </w:rPr>
      </w:r>
      <w:r w:rsidR="00733C62">
        <w:rPr>
          <w:noProof/>
        </w:rPr>
        <w:fldChar w:fldCharType="separate"/>
      </w:r>
      <w:r>
        <w:rPr>
          <w:noProof/>
        </w:rPr>
        <w:t>20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11: TABLERO DE INDICADORES:</w:t>
      </w:r>
      <w:r>
        <w:rPr>
          <w:noProof/>
        </w:rPr>
        <w:tab/>
      </w:r>
      <w:r w:rsidR="00733C62">
        <w:rPr>
          <w:noProof/>
        </w:rPr>
        <w:fldChar w:fldCharType="begin"/>
      </w:r>
      <w:r>
        <w:rPr>
          <w:noProof/>
        </w:rPr>
        <w:instrText xml:space="preserve"> PAGEREF _Toc153544316 \h </w:instrText>
      </w:r>
      <w:r w:rsidR="00733C62">
        <w:rPr>
          <w:noProof/>
        </w:rPr>
      </w:r>
      <w:r w:rsidR="00733C62">
        <w:rPr>
          <w:noProof/>
        </w:rPr>
        <w:fldChar w:fldCharType="separate"/>
      </w:r>
      <w:r>
        <w:rPr>
          <w:noProof/>
        </w:rPr>
        <w:t>20</w:t>
      </w:r>
      <w:r w:rsidR="00733C62">
        <w:rPr>
          <w:noProof/>
        </w:rPr>
        <w:fldChar w:fldCharType="end"/>
      </w:r>
    </w:p>
    <w:p w:rsidR="00D2128B" w:rsidRDefault="00D2128B">
      <w:pPr>
        <w:pStyle w:val="TDC2"/>
        <w:tabs>
          <w:tab w:val="left" w:pos="880"/>
          <w:tab w:val="right" w:leader="dot" w:pos="8828"/>
        </w:tabs>
        <w:rPr>
          <w:rFonts w:eastAsiaTheme="minorEastAsia" w:cstheme="minorBidi"/>
          <w:smallCaps w:val="0"/>
          <w:noProof/>
          <w:sz w:val="22"/>
          <w:szCs w:val="22"/>
          <w:lang w:val="es-CO" w:eastAsia="es-CO"/>
        </w:rPr>
      </w:pPr>
      <w:r>
        <w:rPr>
          <w:noProof/>
        </w:rPr>
        <w:t>5.2.</w:t>
      </w:r>
      <w:r>
        <w:rPr>
          <w:rFonts w:eastAsiaTheme="minorEastAsia" w:cstheme="minorBidi"/>
          <w:smallCaps w:val="0"/>
          <w:noProof/>
          <w:sz w:val="22"/>
          <w:szCs w:val="22"/>
          <w:lang w:val="es-CO" w:eastAsia="es-CO"/>
        </w:rPr>
        <w:tab/>
      </w:r>
      <w:r>
        <w:rPr>
          <w:noProof/>
        </w:rPr>
        <w:t>DOMINIO: GOBIERNO DE TI</w:t>
      </w:r>
      <w:r>
        <w:rPr>
          <w:noProof/>
        </w:rPr>
        <w:tab/>
      </w:r>
      <w:r w:rsidR="00733C62">
        <w:rPr>
          <w:noProof/>
        </w:rPr>
        <w:fldChar w:fldCharType="begin"/>
      </w:r>
      <w:r>
        <w:rPr>
          <w:noProof/>
        </w:rPr>
        <w:instrText xml:space="preserve"> PAGEREF _Toc153544317 \h </w:instrText>
      </w:r>
      <w:r w:rsidR="00733C62">
        <w:rPr>
          <w:noProof/>
        </w:rPr>
      </w:r>
      <w:r w:rsidR="00733C62">
        <w:rPr>
          <w:noProof/>
        </w:rPr>
        <w:fldChar w:fldCharType="separate"/>
      </w:r>
      <w:r>
        <w:rPr>
          <w:noProof/>
        </w:rPr>
        <w:t>21</w:t>
      </w:r>
      <w:r w:rsidR="00733C62">
        <w:rPr>
          <w:noProof/>
        </w:rPr>
        <w:fldChar w:fldCharType="end"/>
      </w:r>
    </w:p>
    <w:p w:rsidR="00D2128B" w:rsidRDefault="00D2128B">
      <w:pPr>
        <w:pStyle w:val="TDC3"/>
        <w:tabs>
          <w:tab w:val="right" w:leader="dot" w:pos="8828"/>
        </w:tabs>
        <w:rPr>
          <w:rFonts w:eastAsiaTheme="minorEastAsia" w:cstheme="minorBidi"/>
          <w:i w:val="0"/>
          <w:iCs w:val="0"/>
          <w:noProof/>
          <w:sz w:val="22"/>
          <w:szCs w:val="22"/>
          <w:lang w:val="es-CO" w:eastAsia="es-CO"/>
        </w:rPr>
      </w:pPr>
      <w:r>
        <w:rPr>
          <w:noProof/>
        </w:rPr>
        <w:t>5.2.1 ÁMBITO: CUMPLIMIENTO Y ALINEACIÓN:</w:t>
      </w:r>
      <w:r>
        <w:rPr>
          <w:noProof/>
        </w:rPr>
        <w:tab/>
      </w:r>
      <w:r w:rsidR="00733C62">
        <w:rPr>
          <w:noProof/>
        </w:rPr>
        <w:fldChar w:fldCharType="begin"/>
      </w:r>
      <w:r>
        <w:rPr>
          <w:noProof/>
        </w:rPr>
        <w:instrText xml:space="preserve"> PAGEREF _Toc153544318 \h </w:instrText>
      </w:r>
      <w:r w:rsidR="00733C62">
        <w:rPr>
          <w:noProof/>
        </w:rPr>
      </w:r>
      <w:r w:rsidR="00733C62">
        <w:rPr>
          <w:noProof/>
        </w:rPr>
        <w:fldChar w:fldCharType="separate"/>
      </w:r>
      <w:r>
        <w:rPr>
          <w:noProof/>
        </w:rPr>
        <w:t>21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01: ALINEACIÓN DEL GOBIERNO DE TI:</w:t>
      </w:r>
      <w:r>
        <w:rPr>
          <w:noProof/>
        </w:rPr>
        <w:tab/>
      </w:r>
      <w:r w:rsidR="00733C62">
        <w:rPr>
          <w:noProof/>
        </w:rPr>
        <w:fldChar w:fldCharType="begin"/>
      </w:r>
      <w:r>
        <w:rPr>
          <w:noProof/>
        </w:rPr>
        <w:instrText xml:space="preserve"> PAGEREF _Toc153544319 \h </w:instrText>
      </w:r>
      <w:r w:rsidR="00733C62">
        <w:rPr>
          <w:noProof/>
        </w:rPr>
      </w:r>
      <w:r w:rsidR="00733C62">
        <w:rPr>
          <w:noProof/>
        </w:rPr>
        <w:fldChar w:fldCharType="separate"/>
      </w:r>
      <w:r>
        <w:rPr>
          <w:noProof/>
        </w:rPr>
        <w:t>21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02 APOYO DE TI A LOS PROCESOS:</w:t>
      </w:r>
      <w:r>
        <w:rPr>
          <w:noProof/>
        </w:rPr>
        <w:tab/>
      </w:r>
      <w:r w:rsidR="00733C62">
        <w:rPr>
          <w:noProof/>
        </w:rPr>
        <w:fldChar w:fldCharType="begin"/>
      </w:r>
      <w:r>
        <w:rPr>
          <w:noProof/>
        </w:rPr>
        <w:instrText xml:space="preserve"> PAGEREF _Toc153544320 \h </w:instrText>
      </w:r>
      <w:r w:rsidR="00733C62">
        <w:rPr>
          <w:noProof/>
        </w:rPr>
      </w:r>
      <w:r w:rsidR="00733C62">
        <w:rPr>
          <w:noProof/>
        </w:rPr>
        <w:fldChar w:fldCharType="separate"/>
      </w:r>
      <w:r>
        <w:rPr>
          <w:noProof/>
        </w:rPr>
        <w:t>23</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03 CONFORMIDAD:</w:t>
      </w:r>
      <w:r>
        <w:rPr>
          <w:noProof/>
        </w:rPr>
        <w:tab/>
      </w:r>
      <w:r w:rsidR="00733C62">
        <w:rPr>
          <w:noProof/>
        </w:rPr>
        <w:fldChar w:fldCharType="begin"/>
      </w:r>
      <w:r>
        <w:rPr>
          <w:noProof/>
        </w:rPr>
        <w:instrText xml:space="preserve"> PAGEREF _Toc153544321 \h </w:instrText>
      </w:r>
      <w:r w:rsidR="00733C62">
        <w:rPr>
          <w:noProof/>
        </w:rPr>
      </w:r>
      <w:r w:rsidR="00733C62">
        <w:rPr>
          <w:noProof/>
        </w:rPr>
        <w:fldChar w:fldCharType="separate"/>
      </w:r>
      <w:r>
        <w:rPr>
          <w:noProof/>
        </w:rPr>
        <w:t>23</w:t>
      </w:r>
      <w:r w:rsidR="00733C62">
        <w:rPr>
          <w:noProof/>
        </w:rPr>
        <w:fldChar w:fldCharType="end"/>
      </w:r>
    </w:p>
    <w:p w:rsidR="00D2128B" w:rsidRDefault="00D2128B">
      <w:pPr>
        <w:pStyle w:val="TDC3"/>
        <w:tabs>
          <w:tab w:val="right" w:leader="dot" w:pos="8828"/>
        </w:tabs>
        <w:rPr>
          <w:rFonts w:eastAsiaTheme="minorEastAsia" w:cstheme="minorBidi"/>
          <w:i w:val="0"/>
          <w:iCs w:val="0"/>
          <w:noProof/>
          <w:sz w:val="22"/>
          <w:szCs w:val="22"/>
          <w:lang w:val="es-CO" w:eastAsia="es-CO"/>
        </w:rPr>
      </w:pPr>
      <w:r>
        <w:rPr>
          <w:noProof/>
        </w:rPr>
        <w:t>5.2.2. ÁMBITO: ESQUEMA DE GOBIERNO DE TI:</w:t>
      </w:r>
      <w:r>
        <w:rPr>
          <w:noProof/>
        </w:rPr>
        <w:tab/>
      </w:r>
      <w:r w:rsidR="00733C62">
        <w:rPr>
          <w:noProof/>
        </w:rPr>
        <w:fldChar w:fldCharType="begin"/>
      </w:r>
      <w:r>
        <w:rPr>
          <w:noProof/>
        </w:rPr>
        <w:instrText xml:space="preserve"> PAGEREF _Toc153544322 \h </w:instrText>
      </w:r>
      <w:r w:rsidR="00733C62">
        <w:rPr>
          <w:noProof/>
        </w:rPr>
      </w:r>
      <w:r w:rsidR="00733C62">
        <w:rPr>
          <w:noProof/>
        </w:rPr>
        <w:fldChar w:fldCharType="separate"/>
      </w:r>
      <w:r>
        <w:rPr>
          <w:noProof/>
        </w:rPr>
        <w:t>24</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04: MACROPROCESO DE GESTIÓN DE TI:</w:t>
      </w:r>
      <w:r>
        <w:rPr>
          <w:noProof/>
        </w:rPr>
        <w:tab/>
      </w:r>
      <w:r w:rsidR="00733C62">
        <w:rPr>
          <w:noProof/>
        </w:rPr>
        <w:fldChar w:fldCharType="begin"/>
      </w:r>
      <w:r>
        <w:rPr>
          <w:noProof/>
        </w:rPr>
        <w:instrText xml:space="preserve"> PAGEREF _Toc153544323 \h </w:instrText>
      </w:r>
      <w:r w:rsidR="00733C62">
        <w:rPr>
          <w:noProof/>
        </w:rPr>
      </w:r>
      <w:r w:rsidR="00733C62">
        <w:rPr>
          <w:noProof/>
        </w:rPr>
        <w:fldChar w:fldCharType="separate"/>
      </w:r>
      <w:r>
        <w:rPr>
          <w:noProof/>
        </w:rPr>
        <w:t>24</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sidRPr="006B1B83">
        <w:rPr>
          <w:noProof/>
          <w:w w:val="105"/>
        </w:rPr>
        <w:t>LINEAMIENTO 05: CAPACIDADES Y RECURSOS:</w:t>
      </w:r>
      <w:r>
        <w:rPr>
          <w:noProof/>
        </w:rPr>
        <w:tab/>
      </w:r>
      <w:r w:rsidR="00733C62">
        <w:rPr>
          <w:noProof/>
        </w:rPr>
        <w:fldChar w:fldCharType="begin"/>
      </w:r>
      <w:r>
        <w:rPr>
          <w:noProof/>
        </w:rPr>
        <w:instrText xml:space="preserve"> PAGEREF _Toc153544324 \h </w:instrText>
      </w:r>
      <w:r w:rsidR="00733C62">
        <w:rPr>
          <w:noProof/>
        </w:rPr>
      </w:r>
      <w:r w:rsidR="00733C62">
        <w:rPr>
          <w:noProof/>
        </w:rPr>
        <w:fldChar w:fldCharType="separate"/>
      </w:r>
      <w:r>
        <w:rPr>
          <w:noProof/>
        </w:rPr>
        <w:t>24</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06: OPTIMIZACIÓN DE LAS COMPRAS DE TI:</w:t>
      </w:r>
      <w:r>
        <w:rPr>
          <w:noProof/>
        </w:rPr>
        <w:tab/>
      </w:r>
      <w:r w:rsidR="00733C62">
        <w:rPr>
          <w:noProof/>
        </w:rPr>
        <w:fldChar w:fldCharType="begin"/>
      </w:r>
      <w:r>
        <w:rPr>
          <w:noProof/>
        </w:rPr>
        <w:instrText xml:space="preserve"> PAGEREF _Toc153544325 \h </w:instrText>
      </w:r>
      <w:r w:rsidR="00733C62">
        <w:rPr>
          <w:noProof/>
        </w:rPr>
      </w:r>
      <w:r w:rsidR="00733C62">
        <w:rPr>
          <w:noProof/>
        </w:rPr>
        <w:fldChar w:fldCharType="separate"/>
      </w:r>
      <w:r>
        <w:rPr>
          <w:noProof/>
        </w:rPr>
        <w:t>28</w:t>
      </w:r>
      <w:r w:rsidR="00733C62">
        <w:rPr>
          <w:noProof/>
        </w:rPr>
        <w:fldChar w:fldCharType="end"/>
      </w:r>
    </w:p>
    <w:p w:rsidR="00D2128B" w:rsidRDefault="00D2128B">
      <w:pPr>
        <w:pStyle w:val="TDC3"/>
        <w:tabs>
          <w:tab w:val="right" w:leader="dot" w:pos="8828"/>
        </w:tabs>
        <w:rPr>
          <w:rFonts w:eastAsiaTheme="minorEastAsia" w:cstheme="minorBidi"/>
          <w:i w:val="0"/>
          <w:iCs w:val="0"/>
          <w:noProof/>
          <w:sz w:val="22"/>
          <w:szCs w:val="22"/>
          <w:lang w:val="es-CO" w:eastAsia="es-CO"/>
        </w:rPr>
      </w:pPr>
      <w:r>
        <w:rPr>
          <w:noProof/>
        </w:rPr>
        <w:t>5.2.3. ÁMBITO: GESTIÓN DE LA OPERACION DE TI:</w:t>
      </w:r>
      <w:r>
        <w:rPr>
          <w:noProof/>
        </w:rPr>
        <w:tab/>
      </w:r>
      <w:r w:rsidR="00733C62">
        <w:rPr>
          <w:noProof/>
        </w:rPr>
        <w:fldChar w:fldCharType="begin"/>
      </w:r>
      <w:r>
        <w:rPr>
          <w:noProof/>
        </w:rPr>
        <w:instrText xml:space="preserve"> PAGEREF _Toc153544326 \h </w:instrText>
      </w:r>
      <w:r w:rsidR="00733C62">
        <w:rPr>
          <w:noProof/>
        </w:rPr>
      </w:r>
      <w:r w:rsidR="00733C62">
        <w:rPr>
          <w:noProof/>
        </w:rPr>
        <w:fldChar w:fldCharType="separate"/>
      </w:r>
      <w:r>
        <w:rPr>
          <w:noProof/>
        </w:rPr>
        <w:t>28</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07: EVALUACIÓN DEL DESEMPEÑO DE LA GESTIÓN DE TI:</w:t>
      </w:r>
      <w:r>
        <w:rPr>
          <w:noProof/>
        </w:rPr>
        <w:tab/>
      </w:r>
      <w:r w:rsidR="00733C62">
        <w:rPr>
          <w:noProof/>
        </w:rPr>
        <w:fldChar w:fldCharType="begin"/>
      </w:r>
      <w:r>
        <w:rPr>
          <w:noProof/>
        </w:rPr>
        <w:instrText xml:space="preserve"> PAGEREF _Toc153544327 \h </w:instrText>
      </w:r>
      <w:r w:rsidR="00733C62">
        <w:rPr>
          <w:noProof/>
        </w:rPr>
      </w:r>
      <w:r w:rsidR="00733C62">
        <w:rPr>
          <w:noProof/>
        </w:rPr>
        <w:fldChar w:fldCharType="separate"/>
      </w:r>
      <w:r>
        <w:rPr>
          <w:noProof/>
        </w:rPr>
        <w:t>28</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08: MEJORAMIENTO DE LOS PROCESOS:</w:t>
      </w:r>
      <w:r>
        <w:rPr>
          <w:noProof/>
        </w:rPr>
        <w:tab/>
      </w:r>
      <w:r w:rsidR="00733C62">
        <w:rPr>
          <w:noProof/>
        </w:rPr>
        <w:fldChar w:fldCharType="begin"/>
      </w:r>
      <w:r>
        <w:rPr>
          <w:noProof/>
        </w:rPr>
        <w:instrText xml:space="preserve"> PAGEREF _Toc153544328 \h </w:instrText>
      </w:r>
      <w:r w:rsidR="00733C62">
        <w:rPr>
          <w:noProof/>
        </w:rPr>
      </w:r>
      <w:r w:rsidR="00733C62">
        <w:rPr>
          <w:noProof/>
        </w:rPr>
        <w:fldChar w:fldCharType="separate"/>
      </w:r>
      <w:r>
        <w:rPr>
          <w:noProof/>
        </w:rPr>
        <w:t>28</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09: RESPONSABILIDAD Y GESTIÓN DE LOS COMPONENTES DE INFORMACIÓN:</w:t>
      </w:r>
      <w:r>
        <w:rPr>
          <w:noProof/>
        </w:rPr>
        <w:tab/>
      </w:r>
      <w:r w:rsidR="00733C62">
        <w:rPr>
          <w:noProof/>
        </w:rPr>
        <w:fldChar w:fldCharType="begin"/>
      </w:r>
      <w:r>
        <w:rPr>
          <w:noProof/>
        </w:rPr>
        <w:instrText xml:space="preserve"> PAGEREF _Toc153544329 \h </w:instrText>
      </w:r>
      <w:r w:rsidR="00733C62">
        <w:rPr>
          <w:noProof/>
        </w:rPr>
      </w:r>
      <w:r w:rsidR="00733C62">
        <w:rPr>
          <w:noProof/>
        </w:rPr>
        <w:fldChar w:fldCharType="separate"/>
      </w:r>
      <w:r>
        <w:rPr>
          <w:noProof/>
        </w:rPr>
        <w:t>29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10: PLAN DE CALIDAD DE LOS COMPONENTES DE INFORMACIÓN:</w:t>
      </w:r>
      <w:r>
        <w:rPr>
          <w:noProof/>
        </w:rPr>
        <w:tab/>
      </w:r>
      <w:r w:rsidR="00733C62">
        <w:rPr>
          <w:noProof/>
        </w:rPr>
        <w:fldChar w:fldCharType="begin"/>
      </w:r>
      <w:r>
        <w:rPr>
          <w:noProof/>
        </w:rPr>
        <w:instrText xml:space="preserve"> PAGEREF _Toc153544330 \h </w:instrText>
      </w:r>
      <w:r w:rsidR="00733C62">
        <w:rPr>
          <w:noProof/>
        </w:rPr>
      </w:r>
      <w:r w:rsidR="00733C62">
        <w:rPr>
          <w:noProof/>
        </w:rPr>
        <w:fldChar w:fldCharType="separate"/>
      </w:r>
      <w:r>
        <w:rPr>
          <w:noProof/>
        </w:rPr>
        <w:t>29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11: GOBIERNO DE LA ARQUITECTURA DE INFORMACIÓN</w:t>
      </w:r>
      <w:r>
        <w:rPr>
          <w:noProof/>
        </w:rPr>
        <w:tab/>
      </w:r>
      <w:r w:rsidR="00733C62">
        <w:rPr>
          <w:noProof/>
        </w:rPr>
        <w:fldChar w:fldCharType="begin"/>
      </w:r>
      <w:r>
        <w:rPr>
          <w:noProof/>
        </w:rPr>
        <w:instrText xml:space="preserve"> PAGEREF _Toc153544331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sidRPr="006B1B83">
        <w:rPr>
          <w:noProof/>
          <w:w w:val="95"/>
        </w:rPr>
        <w:t>LINEAMENTO 12: GESTIÓN DE DOCUMENTOS ELECTRÓNICOS:</w:t>
      </w:r>
      <w:r>
        <w:rPr>
          <w:noProof/>
        </w:rPr>
        <w:tab/>
      </w:r>
      <w:r w:rsidR="00733C62">
        <w:rPr>
          <w:noProof/>
        </w:rPr>
        <w:fldChar w:fldCharType="begin"/>
      </w:r>
      <w:r>
        <w:rPr>
          <w:noProof/>
        </w:rPr>
        <w:instrText xml:space="preserve"> PAGEREF _Toc153544332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5.2.4.</w:t>
      </w:r>
      <w:r>
        <w:rPr>
          <w:rFonts w:eastAsiaTheme="minorEastAsia" w:cstheme="minorBidi"/>
          <w:i w:val="0"/>
          <w:iCs w:val="0"/>
          <w:noProof/>
          <w:sz w:val="22"/>
          <w:szCs w:val="22"/>
          <w:lang w:val="es-CO" w:eastAsia="es-CO"/>
        </w:rPr>
        <w:tab/>
      </w:r>
      <w:r>
        <w:rPr>
          <w:noProof/>
        </w:rPr>
        <w:t>ÁMBITO: DISEÑO DE LOS COMPONENTES DE INFORMACIÓN:</w:t>
      </w:r>
      <w:r>
        <w:rPr>
          <w:noProof/>
        </w:rPr>
        <w:tab/>
      </w:r>
      <w:r w:rsidR="00733C62">
        <w:rPr>
          <w:noProof/>
        </w:rPr>
        <w:fldChar w:fldCharType="begin"/>
      </w:r>
      <w:r>
        <w:rPr>
          <w:noProof/>
        </w:rPr>
        <w:instrText xml:space="preserve"> PAGEREF _Toc153544333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13: DIRECTORIO DE SERVICIOS DE COMPONENTES DE INFORMACIÓN:</w:t>
      </w:r>
      <w:r>
        <w:rPr>
          <w:noProof/>
        </w:rPr>
        <w:tab/>
      </w:r>
      <w:r w:rsidR="00733C62">
        <w:rPr>
          <w:noProof/>
        </w:rPr>
        <w:fldChar w:fldCharType="begin"/>
      </w:r>
      <w:r>
        <w:rPr>
          <w:noProof/>
        </w:rPr>
        <w:instrText xml:space="preserve"> PAGEREF _Toc153544334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14: PUBLICACIÓN DE LOS SERVICIOS DE INTERCAMBIO DE COMPONENTES DE INFORMACIÓN:</w:t>
      </w:r>
      <w:r>
        <w:rPr>
          <w:noProof/>
        </w:rPr>
        <w:tab/>
      </w:r>
      <w:r w:rsidR="00733C62">
        <w:rPr>
          <w:noProof/>
        </w:rPr>
        <w:fldChar w:fldCharType="begin"/>
      </w:r>
      <w:r>
        <w:rPr>
          <w:noProof/>
        </w:rPr>
        <w:instrText xml:space="preserve"> PAGEREF _Toc153544335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15: CANALES DE ACCESO A LOS COMPONENTES DE</w:t>
      </w:r>
      <w:r>
        <w:rPr>
          <w:noProof/>
        </w:rPr>
        <w:tab/>
      </w:r>
      <w:r w:rsidR="00733C62">
        <w:rPr>
          <w:noProof/>
        </w:rPr>
        <w:fldChar w:fldCharType="begin"/>
      </w:r>
      <w:r>
        <w:rPr>
          <w:noProof/>
        </w:rPr>
        <w:instrText xml:space="preserve"> PAGEREF _Toc153544336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INFORMACIÓN:</w:t>
      </w:r>
      <w:r>
        <w:rPr>
          <w:noProof/>
        </w:rPr>
        <w:tab/>
      </w:r>
      <w:r w:rsidR="00733C62">
        <w:rPr>
          <w:noProof/>
        </w:rPr>
        <w:fldChar w:fldCharType="begin"/>
      </w:r>
      <w:r>
        <w:rPr>
          <w:noProof/>
        </w:rPr>
        <w:instrText xml:space="preserve"> PAGEREF _Toc153544337 \h </w:instrText>
      </w:r>
      <w:r w:rsidR="00733C62">
        <w:rPr>
          <w:noProof/>
        </w:rPr>
      </w:r>
      <w:r w:rsidR="00733C62">
        <w:rPr>
          <w:noProof/>
        </w:rPr>
        <w:fldChar w:fldCharType="separate"/>
      </w:r>
      <w:r>
        <w:rPr>
          <w:noProof/>
        </w:rPr>
        <w:t>30</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5.2.5.</w:t>
      </w:r>
      <w:r>
        <w:rPr>
          <w:rFonts w:eastAsiaTheme="minorEastAsia" w:cstheme="minorBidi"/>
          <w:i w:val="0"/>
          <w:iCs w:val="0"/>
          <w:noProof/>
          <w:sz w:val="22"/>
          <w:szCs w:val="22"/>
          <w:lang w:val="es-CO" w:eastAsia="es-CO"/>
        </w:rPr>
        <w:tab/>
      </w:r>
      <w:r>
        <w:rPr>
          <w:noProof/>
        </w:rPr>
        <w:t>AMBITO: ANÁLISIS Y APROVECHAMIENTO DE LOS COMPONENTES DE INFORMACIÓN:</w:t>
      </w:r>
      <w:r>
        <w:rPr>
          <w:noProof/>
        </w:rPr>
        <w:tab/>
      </w:r>
      <w:r w:rsidR="00733C62">
        <w:rPr>
          <w:noProof/>
        </w:rPr>
        <w:fldChar w:fldCharType="begin"/>
      </w:r>
      <w:r>
        <w:rPr>
          <w:noProof/>
        </w:rPr>
        <w:instrText xml:space="preserve"> PAGEREF _Toc153544338 \h </w:instrText>
      </w:r>
      <w:r w:rsidR="00733C62">
        <w:rPr>
          <w:noProof/>
        </w:rPr>
      </w:r>
      <w:r w:rsidR="00733C62">
        <w:rPr>
          <w:noProof/>
        </w:rPr>
        <w:fldChar w:fldCharType="separate"/>
      </w:r>
      <w:r>
        <w:rPr>
          <w:noProof/>
        </w:rPr>
        <w:t>31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16: MECANISMOS PARA EL USO DE LOS COMPONENTES DE INFORMACIÓN:</w:t>
      </w:r>
      <w:r>
        <w:rPr>
          <w:noProof/>
        </w:rPr>
        <w:tab/>
      </w:r>
      <w:r w:rsidR="00733C62">
        <w:rPr>
          <w:noProof/>
        </w:rPr>
        <w:fldChar w:fldCharType="begin"/>
      </w:r>
      <w:r>
        <w:rPr>
          <w:noProof/>
        </w:rPr>
        <w:instrText xml:space="preserve"> PAGEREF _Toc153544339 \h </w:instrText>
      </w:r>
      <w:r w:rsidR="00733C62">
        <w:rPr>
          <w:noProof/>
        </w:rPr>
      </w:r>
      <w:r w:rsidR="00733C62">
        <w:rPr>
          <w:noProof/>
        </w:rPr>
        <w:fldChar w:fldCharType="separate"/>
      </w:r>
      <w:r>
        <w:rPr>
          <w:noProof/>
        </w:rPr>
        <w:t>31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17: ACUERDOS DE INTERCAMBIO DE INFORMACIÓN:</w:t>
      </w:r>
      <w:r>
        <w:rPr>
          <w:noProof/>
        </w:rPr>
        <w:tab/>
      </w:r>
      <w:r w:rsidR="00733C62">
        <w:rPr>
          <w:noProof/>
        </w:rPr>
        <w:fldChar w:fldCharType="begin"/>
      </w:r>
      <w:r>
        <w:rPr>
          <w:noProof/>
        </w:rPr>
        <w:instrText xml:space="preserve"> PAGEREF _Toc153544340 \h </w:instrText>
      </w:r>
      <w:r w:rsidR="00733C62">
        <w:rPr>
          <w:noProof/>
        </w:rPr>
      </w:r>
      <w:r w:rsidR="00733C62">
        <w:rPr>
          <w:noProof/>
        </w:rPr>
        <w:fldChar w:fldCharType="separate"/>
      </w:r>
      <w:r>
        <w:rPr>
          <w:noProof/>
        </w:rPr>
        <w:t>31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18: FUENTES UNIFICADAS DE INFORMACIÓN:</w:t>
      </w:r>
      <w:r>
        <w:rPr>
          <w:noProof/>
        </w:rPr>
        <w:tab/>
      </w:r>
      <w:r w:rsidR="00733C62">
        <w:rPr>
          <w:noProof/>
        </w:rPr>
        <w:fldChar w:fldCharType="begin"/>
      </w:r>
      <w:r>
        <w:rPr>
          <w:noProof/>
        </w:rPr>
        <w:instrText xml:space="preserve"> PAGEREF _Toc153544341 \h </w:instrText>
      </w:r>
      <w:r w:rsidR="00733C62">
        <w:rPr>
          <w:noProof/>
        </w:rPr>
      </w:r>
      <w:r w:rsidR="00733C62">
        <w:rPr>
          <w:noProof/>
        </w:rPr>
        <w:fldChar w:fldCharType="separate"/>
      </w:r>
      <w:r>
        <w:rPr>
          <w:noProof/>
        </w:rPr>
        <w:t>31</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sidRPr="006B1B83">
        <w:rPr>
          <w:noProof/>
          <w:lang w:val="es-CO" w:eastAsia="es-CO"/>
        </w:rPr>
        <w:t>LINEAMIENTO 19: FUENTES UNIFICADAS DE INFORMACIÓN         - AUTENTICACIÓN DE USUARIOS UNIFICADA</w:t>
      </w:r>
      <w:r>
        <w:rPr>
          <w:noProof/>
        </w:rPr>
        <w:tab/>
      </w:r>
      <w:r w:rsidR="00733C62">
        <w:rPr>
          <w:noProof/>
        </w:rPr>
        <w:fldChar w:fldCharType="begin"/>
      </w:r>
      <w:r>
        <w:rPr>
          <w:noProof/>
        </w:rPr>
        <w:instrText xml:space="preserve"> PAGEREF _Toc153544342 \h </w:instrText>
      </w:r>
      <w:r w:rsidR="00733C62">
        <w:rPr>
          <w:noProof/>
        </w:rPr>
      </w:r>
      <w:r w:rsidR="00733C62">
        <w:rPr>
          <w:noProof/>
        </w:rPr>
        <w:fldChar w:fldCharType="separate"/>
      </w:r>
      <w:r>
        <w:rPr>
          <w:noProof/>
        </w:rPr>
        <w:t>31</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5.2.6.</w:t>
      </w:r>
      <w:r>
        <w:rPr>
          <w:rFonts w:eastAsiaTheme="minorEastAsia" w:cstheme="minorBidi"/>
          <w:i w:val="0"/>
          <w:iCs w:val="0"/>
          <w:noProof/>
          <w:sz w:val="22"/>
          <w:szCs w:val="22"/>
          <w:lang w:val="es-CO" w:eastAsia="es-CO"/>
        </w:rPr>
        <w:tab/>
      </w:r>
      <w:r>
        <w:rPr>
          <w:noProof/>
        </w:rPr>
        <w:t>ÁMBITO: CALIDAD Y SEGURIDAD DE LOS COMPONENTES DE INFORMACIÓN:</w:t>
      </w:r>
      <w:r>
        <w:rPr>
          <w:noProof/>
        </w:rPr>
        <w:tab/>
      </w:r>
      <w:r w:rsidR="00733C62">
        <w:rPr>
          <w:noProof/>
        </w:rPr>
        <w:fldChar w:fldCharType="begin"/>
      </w:r>
      <w:r>
        <w:rPr>
          <w:noProof/>
        </w:rPr>
        <w:instrText xml:space="preserve"> PAGEREF _Toc153544343 \h </w:instrText>
      </w:r>
      <w:r w:rsidR="00733C62">
        <w:rPr>
          <w:noProof/>
        </w:rPr>
      </w:r>
      <w:r w:rsidR="00733C62">
        <w:rPr>
          <w:noProof/>
        </w:rPr>
        <w:fldChar w:fldCharType="separate"/>
      </w:r>
      <w:r>
        <w:rPr>
          <w:noProof/>
        </w:rPr>
        <w:t>32</w:t>
      </w:r>
      <w:r w:rsidR="00733C62">
        <w:rPr>
          <w:noProof/>
        </w:rPr>
        <w:fldChar w:fldCharType="end"/>
      </w:r>
    </w:p>
    <w:p w:rsidR="00D2128B" w:rsidRDefault="00D2128B">
      <w:pPr>
        <w:pStyle w:val="TDC4"/>
        <w:tabs>
          <w:tab w:val="left" w:pos="4340"/>
          <w:tab w:val="right" w:leader="dot" w:pos="8828"/>
        </w:tabs>
        <w:rPr>
          <w:rFonts w:eastAsiaTheme="minorEastAsia" w:cstheme="minorBidi"/>
          <w:noProof/>
          <w:sz w:val="22"/>
          <w:szCs w:val="22"/>
          <w:lang w:val="es-CO" w:eastAsia="es-CO"/>
        </w:rPr>
      </w:pPr>
      <w:r>
        <w:rPr>
          <w:noProof/>
        </w:rPr>
        <w:t>LINEANIMIENTO 20: HALLAZGOS EN EL ACCESO</w:t>
      </w:r>
      <w:r>
        <w:rPr>
          <w:rFonts w:eastAsiaTheme="minorEastAsia" w:cstheme="minorBidi"/>
          <w:noProof/>
          <w:sz w:val="22"/>
          <w:szCs w:val="22"/>
          <w:lang w:val="es-CO" w:eastAsia="es-CO"/>
        </w:rPr>
        <w:tab/>
      </w:r>
      <w:r>
        <w:rPr>
          <w:noProof/>
        </w:rPr>
        <w:t xml:space="preserve">A </w:t>
      </w:r>
      <w:r w:rsidRPr="006B1B83">
        <w:rPr>
          <w:noProof/>
          <w:spacing w:val="-6"/>
        </w:rPr>
        <w:t>LOS C</w:t>
      </w:r>
      <w:r>
        <w:rPr>
          <w:noProof/>
        </w:rPr>
        <w:t>OMPONENTES DE INFORMACIÓN:</w:t>
      </w:r>
      <w:r>
        <w:rPr>
          <w:noProof/>
        </w:rPr>
        <w:tab/>
      </w:r>
      <w:r w:rsidR="00733C62">
        <w:rPr>
          <w:noProof/>
        </w:rPr>
        <w:fldChar w:fldCharType="begin"/>
      </w:r>
      <w:r>
        <w:rPr>
          <w:noProof/>
        </w:rPr>
        <w:instrText xml:space="preserve"> PAGEREF _Toc153544344 \h </w:instrText>
      </w:r>
      <w:r w:rsidR="00733C62">
        <w:rPr>
          <w:noProof/>
        </w:rPr>
      </w:r>
      <w:r w:rsidR="00733C62">
        <w:rPr>
          <w:noProof/>
        </w:rPr>
        <w:fldChar w:fldCharType="separate"/>
      </w:r>
      <w:r>
        <w:rPr>
          <w:noProof/>
        </w:rPr>
        <w:t>32</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lastRenderedPageBreak/>
        <w:t>LINEAMIENTO 21: PROTECCIÓN Y PRIVACIDAD DE COMPONENTES DE INFORMACIÓN:</w:t>
      </w:r>
      <w:r>
        <w:rPr>
          <w:noProof/>
        </w:rPr>
        <w:tab/>
      </w:r>
      <w:r w:rsidR="00733C62">
        <w:rPr>
          <w:noProof/>
        </w:rPr>
        <w:fldChar w:fldCharType="begin"/>
      </w:r>
      <w:r>
        <w:rPr>
          <w:noProof/>
        </w:rPr>
        <w:instrText xml:space="preserve"> PAGEREF _Toc153544345 \h </w:instrText>
      </w:r>
      <w:r w:rsidR="00733C62">
        <w:rPr>
          <w:noProof/>
        </w:rPr>
      </w:r>
      <w:r w:rsidR="00733C62">
        <w:rPr>
          <w:noProof/>
        </w:rPr>
        <w:fldChar w:fldCharType="separate"/>
      </w:r>
      <w:r>
        <w:rPr>
          <w:noProof/>
        </w:rPr>
        <w:t>32</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22: AUDITORÍA Y TRAZABILIDAD DE LOS COMPONENTES DE INFORMACIÓN:</w:t>
      </w:r>
      <w:r>
        <w:rPr>
          <w:noProof/>
        </w:rPr>
        <w:tab/>
      </w:r>
      <w:r w:rsidR="00733C62">
        <w:rPr>
          <w:noProof/>
        </w:rPr>
        <w:fldChar w:fldCharType="begin"/>
      </w:r>
      <w:r>
        <w:rPr>
          <w:noProof/>
        </w:rPr>
        <w:instrText xml:space="preserve"> PAGEREF _Toc153544346 \h </w:instrText>
      </w:r>
      <w:r w:rsidR="00733C62">
        <w:rPr>
          <w:noProof/>
        </w:rPr>
      </w:r>
      <w:r w:rsidR="00733C62">
        <w:rPr>
          <w:noProof/>
        </w:rPr>
        <w:fldChar w:fldCharType="separate"/>
      </w:r>
      <w:r>
        <w:rPr>
          <w:noProof/>
        </w:rPr>
        <w:t>32</w:t>
      </w:r>
      <w:r w:rsidR="00733C62">
        <w:rPr>
          <w:noProof/>
        </w:rPr>
        <w:fldChar w:fldCharType="end"/>
      </w:r>
    </w:p>
    <w:p w:rsidR="00D2128B" w:rsidRDefault="00D2128B">
      <w:pPr>
        <w:pStyle w:val="TDC2"/>
        <w:tabs>
          <w:tab w:val="left" w:pos="880"/>
          <w:tab w:val="right" w:leader="dot" w:pos="8828"/>
        </w:tabs>
        <w:rPr>
          <w:rFonts w:eastAsiaTheme="minorEastAsia" w:cstheme="minorBidi"/>
          <w:smallCaps w:val="0"/>
          <w:noProof/>
          <w:sz w:val="22"/>
          <w:szCs w:val="22"/>
          <w:lang w:val="es-CO" w:eastAsia="es-CO"/>
        </w:rPr>
      </w:pPr>
      <w:r>
        <w:rPr>
          <w:noProof/>
        </w:rPr>
        <w:t>5.3.</w:t>
      </w:r>
      <w:r>
        <w:rPr>
          <w:rFonts w:eastAsiaTheme="minorEastAsia" w:cstheme="minorBidi"/>
          <w:smallCaps w:val="0"/>
          <w:noProof/>
          <w:sz w:val="22"/>
          <w:szCs w:val="22"/>
          <w:lang w:val="es-CO" w:eastAsia="es-CO"/>
        </w:rPr>
        <w:tab/>
      </w:r>
      <w:r>
        <w:rPr>
          <w:noProof/>
        </w:rPr>
        <w:t>DOMINIO SISTEMAS DE INFORMACIÓN:</w:t>
      </w:r>
      <w:r>
        <w:rPr>
          <w:noProof/>
        </w:rPr>
        <w:tab/>
      </w:r>
      <w:r w:rsidR="00733C62">
        <w:rPr>
          <w:noProof/>
        </w:rPr>
        <w:fldChar w:fldCharType="begin"/>
      </w:r>
      <w:r>
        <w:rPr>
          <w:noProof/>
        </w:rPr>
        <w:instrText xml:space="preserve"> PAGEREF _Toc153544347 \h </w:instrText>
      </w:r>
      <w:r w:rsidR="00733C62">
        <w:rPr>
          <w:noProof/>
        </w:rPr>
      </w:r>
      <w:r w:rsidR="00733C62">
        <w:rPr>
          <w:noProof/>
        </w:rPr>
        <w:fldChar w:fldCharType="separate"/>
      </w:r>
      <w:r>
        <w:rPr>
          <w:noProof/>
        </w:rPr>
        <w:t>33</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5.3.1.</w:t>
      </w:r>
      <w:r>
        <w:rPr>
          <w:rFonts w:eastAsiaTheme="minorEastAsia" w:cstheme="minorBidi"/>
          <w:i w:val="0"/>
          <w:iCs w:val="0"/>
          <w:noProof/>
          <w:sz w:val="22"/>
          <w:szCs w:val="22"/>
          <w:lang w:val="es-CO" w:eastAsia="es-CO"/>
        </w:rPr>
        <w:tab/>
      </w:r>
      <w:r>
        <w:rPr>
          <w:noProof/>
        </w:rPr>
        <w:t>ÁMBITO: PLANEACIÓN Y GESTIÓN DE LOS SISTEMAS DE INFORMACIÓN:</w:t>
      </w:r>
      <w:r>
        <w:rPr>
          <w:noProof/>
        </w:rPr>
        <w:tab/>
      </w:r>
      <w:r w:rsidR="00733C62">
        <w:rPr>
          <w:noProof/>
        </w:rPr>
        <w:fldChar w:fldCharType="begin"/>
      </w:r>
      <w:r>
        <w:rPr>
          <w:noProof/>
        </w:rPr>
        <w:instrText xml:space="preserve"> PAGEREF _Toc153544348 \h </w:instrText>
      </w:r>
      <w:r w:rsidR="00733C62">
        <w:rPr>
          <w:noProof/>
        </w:rPr>
      </w:r>
      <w:r w:rsidR="00733C62">
        <w:rPr>
          <w:noProof/>
        </w:rPr>
        <w:fldChar w:fldCharType="separate"/>
      </w:r>
      <w:r>
        <w:rPr>
          <w:noProof/>
        </w:rPr>
        <w:t>33</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01: DEFINICIÓN ESTRATÉGICA DE LOS SISTEMAS DE INFORMACIÓN:</w:t>
      </w:r>
      <w:r>
        <w:rPr>
          <w:noProof/>
        </w:rPr>
        <w:tab/>
      </w:r>
      <w:r w:rsidR="00733C62">
        <w:rPr>
          <w:noProof/>
        </w:rPr>
        <w:fldChar w:fldCharType="begin"/>
      </w:r>
      <w:r>
        <w:rPr>
          <w:noProof/>
        </w:rPr>
        <w:instrText xml:space="preserve"> PAGEREF _Toc153544349 \h </w:instrText>
      </w:r>
      <w:r w:rsidR="00733C62">
        <w:rPr>
          <w:noProof/>
        </w:rPr>
      </w:r>
      <w:r w:rsidR="00733C62">
        <w:rPr>
          <w:noProof/>
        </w:rPr>
        <w:fldChar w:fldCharType="separate"/>
      </w:r>
      <w:r>
        <w:rPr>
          <w:noProof/>
        </w:rPr>
        <w:t>33</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02: DIRECTORIO DE SISTEMAS DE INFORMACIÓN:</w:t>
      </w:r>
      <w:r>
        <w:rPr>
          <w:noProof/>
        </w:rPr>
        <w:tab/>
      </w:r>
      <w:r w:rsidR="00733C62">
        <w:rPr>
          <w:noProof/>
        </w:rPr>
        <w:fldChar w:fldCharType="begin"/>
      </w:r>
      <w:r>
        <w:rPr>
          <w:noProof/>
        </w:rPr>
        <w:instrText xml:space="preserve"> PAGEREF _Toc153544350 \h </w:instrText>
      </w:r>
      <w:r w:rsidR="00733C62">
        <w:rPr>
          <w:noProof/>
        </w:rPr>
      </w:r>
      <w:r w:rsidR="00733C62">
        <w:rPr>
          <w:noProof/>
        </w:rPr>
        <w:fldChar w:fldCharType="separate"/>
      </w:r>
      <w:r>
        <w:rPr>
          <w:noProof/>
        </w:rPr>
        <w:t>33</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03: ARQUITECTURAS DE REFERENCIA DE SISTEMAS DE INFORMACIÓN</w:t>
      </w:r>
      <w:r>
        <w:rPr>
          <w:noProof/>
        </w:rPr>
        <w:tab/>
      </w:r>
      <w:r w:rsidR="00733C62">
        <w:rPr>
          <w:noProof/>
        </w:rPr>
        <w:fldChar w:fldCharType="begin"/>
      </w:r>
      <w:r>
        <w:rPr>
          <w:noProof/>
        </w:rPr>
        <w:instrText xml:space="preserve"> PAGEREF _Toc153544351 \h </w:instrText>
      </w:r>
      <w:r w:rsidR="00733C62">
        <w:rPr>
          <w:noProof/>
        </w:rPr>
      </w:r>
      <w:r w:rsidR="00733C62">
        <w:rPr>
          <w:noProof/>
        </w:rPr>
        <w:fldChar w:fldCharType="separate"/>
      </w:r>
      <w:r>
        <w:rPr>
          <w:noProof/>
        </w:rPr>
        <w:t>35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04: ARQUITECTURAS DE SOLUCIÓN DE SISTEMAS DE INFORMACIÓN</w:t>
      </w:r>
      <w:r>
        <w:rPr>
          <w:noProof/>
        </w:rPr>
        <w:tab/>
      </w:r>
      <w:r w:rsidR="00733C62">
        <w:rPr>
          <w:noProof/>
        </w:rPr>
        <w:fldChar w:fldCharType="begin"/>
      </w:r>
      <w:r>
        <w:rPr>
          <w:noProof/>
        </w:rPr>
        <w:instrText xml:space="preserve"> PAGEREF _Toc153544352 \h </w:instrText>
      </w:r>
      <w:r w:rsidR="00733C62">
        <w:rPr>
          <w:noProof/>
        </w:rPr>
      </w:r>
      <w:r w:rsidR="00733C62">
        <w:rPr>
          <w:noProof/>
        </w:rPr>
        <w:fldChar w:fldCharType="separate"/>
      </w:r>
      <w:r>
        <w:rPr>
          <w:noProof/>
        </w:rPr>
        <w:t>35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sidRPr="006B1B83">
        <w:rPr>
          <w:noProof/>
          <w:w w:val="115"/>
        </w:rPr>
        <w:t xml:space="preserve">LINEAMIENTO </w:t>
      </w:r>
      <w:r w:rsidRPr="006B1B83">
        <w:rPr>
          <w:noProof/>
          <w:w w:val="110"/>
        </w:rPr>
        <w:t xml:space="preserve">05: </w:t>
      </w:r>
      <w:r w:rsidRPr="006B1B83">
        <w:rPr>
          <w:noProof/>
          <w:w w:val="115"/>
        </w:rPr>
        <w:t xml:space="preserve">DERECHOS PATRIMONIALES SOBRE LOS </w:t>
      </w:r>
      <w:r>
        <w:rPr>
          <w:noProof/>
        </w:rPr>
        <w:t>SISTEMAS DE INFORMACIÓN</w:t>
      </w:r>
      <w:r>
        <w:rPr>
          <w:noProof/>
        </w:rPr>
        <w:tab/>
      </w:r>
      <w:r w:rsidR="00733C62">
        <w:rPr>
          <w:noProof/>
        </w:rPr>
        <w:fldChar w:fldCharType="begin"/>
      </w:r>
      <w:r>
        <w:rPr>
          <w:noProof/>
        </w:rPr>
        <w:instrText xml:space="preserve"> PAGEREF _Toc153544353 \h </w:instrText>
      </w:r>
      <w:r w:rsidR="00733C62">
        <w:rPr>
          <w:noProof/>
        </w:rPr>
      </w:r>
      <w:r w:rsidR="00733C62">
        <w:rPr>
          <w:noProof/>
        </w:rPr>
        <w:fldChar w:fldCharType="separate"/>
      </w:r>
      <w:r>
        <w:rPr>
          <w:noProof/>
        </w:rPr>
        <w:t>35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06: GUÍA DE ESTILO Y USABILIDAD</w:t>
      </w:r>
      <w:r>
        <w:rPr>
          <w:noProof/>
        </w:rPr>
        <w:tab/>
      </w:r>
      <w:r w:rsidR="00733C62">
        <w:rPr>
          <w:noProof/>
        </w:rPr>
        <w:fldChar w:fldCharType="begin"/>
      </w:r>
      <w:r>
        <w:rPr>
          <w:noProof/>
        </w:rPr>
        <w:instrText xml:space="preserve"> PAGEREF _Toc153544354 \h </w:instrText>
      </w:r>
      <w:r w:rsidR="00733C62">
        <w:rPr>
          <w:noProof/>
        </w:rPr>
      </w:r>
      <w:r w:rsidR="00733C62">
        <w:rPr>
          <w:noProof/>
        </w:rPr>
        <w:fldChar w:fldCharType="separate"/>
      </w:r>
      <w:r>
        <w:rPr>
          <w:noProof/>
        </w:rPr>
        <w:t>35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07: APERTURA DE DATOS</w:t>
      </w:r>
      <w:r>
        <w:rPr>
          <w:noProof/>
        </w:rPr>
        <w:tab/>
      </w:r>
      <w:r w:rsidR="00733C62">
        <w:rPr>
          <w:noProof/>
        </w:rPr>
        <w:fldChar w:fldCharType="begin"/>
      </w:r>
      <w:r>
        <w:rPr>
          <w:noProof/>
        </w:rPr>
        <w:instrText xml:space="preserve"> PAGEREF _Toc153544355 \h </w:instrText>
      </w:r>
      <w:r w:rsidR="00733C62">
        <w:rPr>
          <w:noProof/>
        </w:rPr>
      </w:r>
      <w:r w:rsidR="00733C62">
        <w:rPr>
          <w:noProof/>
        </w:rPr>
        <w:fldChar w:fldCharType="separate"/>
      </w:r>
      <w:r>
        <w:rPr>
          <w:noProof/>
        </w:rPr>
        <w:t>45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08: INTEROPERABILIDAD</w:t>
      </w:r>
      <w:r>
        <w:rPr>
          <w:noProof/>
        </w:rPr>
        <w:tab/>
      </w:r>
      <w:r w:rsidR="00733C62">
        <w:rPr>
          <w:noProof/>
        </w:rPr>
        <w:fldChar w:fldCharType="begin"/>
      </w:r>
      <w:r>
        <w:rPr>
          <w:noProof/>
        </w:rPr>
        <w:instrText xml:space="preserve"> PAGEREF _Toc153544356 \h </w:instrText>
      </w:r>
      <w:r w:rsidR="00733C62">
        <w:rPr>
          <w:noProof/>
        </w:rPr>
      </w:r>
      <w:r w:rsidR="00733C62">
        <w:rPr>
          <w:noProof/>
        </w:rPr>
        <w:fldChar w:fldCharType="separate"/>
      </w:r>
      <w:r>
        <w:rPr>
          <w:noProof/>
        </w:rPr>
        <w:t>45</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 xml:space="preserve">LINEAMIENTO 09: SOPORTE A LOS COMPONENTES </w:t>
      </w:r>
      <w:r w:rsidRPr="006B1B83">
        <w:rPr>
          <w:noProof/>
          <w:spacing w:val="-9"/>
        </w:rPr>
        <w:t xml:space="preserve">DE </w:t>
      </w:r>
      <w:r>
        <w:rPr>
          <w:noProof/>
        </w:rPr>
        <w:t>INFORMACIÓN</w:t>
      </w:r>
      <w:r>
        <w:rPr>
          <w:noProof/>
        </w:rPr>
        <w:tab/>
      </w:r>
      <w:r w:rsidR="00733C62">
        <w:rPr>
          <w:noProof/>
        </w:rPr>
        <w:fldChar w:fldCharType="begin"/>
      </w:r>
      <w:r>
        <w:rPr>
          <w:noProof/>
        </w:rPr>
        <w:instrText xml:space="preserve"> PAGEREF _Toc153544357 \h </w:instrText>
      </w:r>
      <w:r w:rsidR="00733C62">
        <w:rPr>
          <w:noProof/>
        </w:rPr>
      </w:r>
      <w:r w:rsidR="00733C62">
        <w:rPr>
          <w:noProof/>
        </w:rPr>
        <w:fldChar w:fldCharType="separate"/>
      </w:r>
      <w:r>
        <w:rPr>
          <w:noProof/>
        </w:rPr>
        <w:t>45</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5.3.2.</w:t>
      </w:r>
      <w:r>
        <w:rPr>
          <w:rFonts w:eastAsiaTheme="minorEastAsia" w:cstheme="minorBidi"/>
          <w:i w:val="0"/>
          <w:iCs w:val="0"/>
          <w:noProof/>
          <w:sz w:val="22"/>
          <w:szCs w:val="22"/>
          <w:lang w:val="es-CO" w:eastAsia="es-CO"/>
        </w:rPr>
        <w:tab/>
      </w:r>
      <w:r>
        <w:rPr>
          <w:noProof/>
        </w:rPr>
        <w:t>ÁMBITO: CICLO DE VIDA DE LOS SISTEMAS DE INFORMACIÓN</w:t>
      </w:r>
      <w:r>
        <w:rPr>
          <w:noProof/>
        </w:rPr>
        <w:tab/>
      </w:r>
      <w:r w:rsidR="00733C62">
        <w:rPr>
          <w:noProof/>
        </w:rPr>
        <w:fldChar w:fldCharType="begin"/>
      </w:r>
      <w:r>
        <w:rPr>
          <w:noProof/>
        </w:rPr>
        <w:instrText xml:space="preserve"> PAGEREF _Toc153544358 \h </w:instrText>
      </w:r>
      <w:r w:rsidR="00733C62">
        <w:rPr>
          <w:noProof/>
        </w:rPr>
      </w:r>
      <w:r w:rsidR="00733C62">
        <w:rPr>
          <w:noProof/>
        </w:rPr>
        <w:fldChar w:fldCharType="separate"/>
      </w:r>
      <w:r>
        <w:rPr>
          <w:noProof/>
        </w:rPr>
        <w:t>46</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10: PLAN DE CAPACITACIÓN Y ENTRENAMIENTO PARA LOS SISTEMAS DE INFORMACIÓN</w:t>
      </w:r>
      <w:r>
        <w:rPr>
          <w:noProof/>
        </w:rPr>
        <w:tab/>
      </w:r>
      <w:r w:rsidR="00733C62">
        <w:rPr>
          <w:noProof/>
        </w:rPr>
        <w:fldChar w:fldCharType="begin"/>
      </w:r>
      <w:r>
        <w:rPr>
          <w:noProof/>
        </w:rPr>
        <w:instrText xml:space="preserve"> PAGEREF _Toc153544359 \h </w:instrText>
      </w:r>
      <w:r w:rsidR="00733C62">
        <w:rPr>
          <w:noProof/>
        </w:rPr>
      </w:r>
      <w:r w:rsidR="00733C62">
        <w:rPr>
          <w:noProof/>
        </w:rPr>
        <w:fldChar w:fldCharType="separate"/>
      </w:r>
      <w:r>
        <w:rPr>
          <w:noProof/>
        </w:rPr>
        <w:t>46</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11: GESTIÓN DE CAMBIOS DE LOS SISTEMAS DE INFORMACIÓN</w:t>
      </w:r>
      <w:r>
        <w:rPr>
          <w:noProof/>
        </w:rPr>
        <w:tab/>
      </w:r>
      <w:r w:rsidR="00733C62">
        <w:rPr>
          <w:noProof/>
        </w:rPr>
        <w:fldChar w:fldCharType="begin"/>
      </w:r>
      <w:r>
        <w:rPr>
          <w:noProof/>
        </w:rPr>
        <w:instrText xml:space="preserve"> PAGEREF _Toc153544360 \h </w:instrText>
      </w:r>
      <w:r w:rsidR="00733C62">
        <w:rPr>
          <w:noProof/>
        </w:rPr>
      </w:r>
      <w:r w:rsidR="00733C62">
        <w:rPr>
          <w:noProof/>
        </w:rPr>
        <w:fldChar w:fldCharType="separate"/>
      </w:r>
      <w:r>
        <w:rPr>
          <w:noProof/>
        </w:rPr>
        <w:t>46</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5.3.3.</w:t>
      </w:r>
      <w:r>
        <w:rPr>
          <w:rFonts w:eastAsiaTheme="minorEastAsia" w:cstheme="minorBidi"/>
          <w:i w:val="0"/>
          <w:iCs w:val="0"/>
          <w:noProof/>
          <w:sz w:val="22"/>
          <w:szCs w:val="22"/>
          <w:lang w:val="es-CO" w:eastAsia="es-CO"/>
        </w:rPr>
        <w:tab/>
      </w:r>
      <w:r>
        <w:rPr>
          <w:noProof/>
        </w:rPr>
        <w:t>ÁMBITO: SOPORTE DE LOS SISTEMAS DE INFORMACIÓN</w:t>
      </w:r>
      <w:r>
        <w:rPr>
          <w:noProof/>
        </w:rPr>
        <w:tab/>
      </w:r>
      <w:r w:rsidR="00733C62">
        <w:rPr>
          <w:noProof/>
        </w:rPr>
        <w:fldChar w:fldCharType="begin"/>
      </w:r>
      <w:r>
        <w:rPr>
          <w:noProof/>
        </w:rPr>
        <w:instrText xml:space="preserve"> PAGEREF _Toc153544361 \h </w:instrText>
      </w:r>
      <w:r w:rsidR="00733C62">
        <w:rPr>
          <w:noProof/>
        </w:rPr>
      </w:r>
      <w:r w:rsidR="00733C62">
        <w:rPr>
          <w:noProof/>
        </w:rPr>
        <w:fldChar w:fldCharType="separate"/>
      </w:r>
      <w:r>
        <w:rPr>
          <w:noProof/>
        </w:rPr>
        <w:t>46</w:t>
      </w:r>
      <w:r w:rsidR="00733C62">
        <w:rPr>
          <w:noProof/>
        </w:rPr>
        <w:fldChar w:fldCharType="end"/>
      </w:r>
    </w:p>
    <w:p w:rsidR="00D2128B" w:rsidRDefault="00D2128B">
      <w:pPr>
        <w:pStyle w:val="TDC4"/>
        <w:tabs>
          <w:tab w:val="left" w:pos="2191"/>
          <w:tab w:val="right" w:leader="dot" w:pos="8828"/>
        </w:tabs>
        <w:rPr>
          <w:rFonts w:eastAsiaTheme="minorEastAsia" w:cstheme="minorBidi"/>
          <w:noProof/>
          <w:sz w:val="22"/>
          <w:szCs w:val="22"/>
          <w:lang w:val="es-CO" w:eastAsia="es-CO"/>
        </w:rPr>
      </w:pPr>
      <w:r>
        <w:rPr>
          <w:noProof/>
        </w:rPr>
        <w:t>LINEAMIENTO 12:</w:t>
      </w:r>
      <w:r>
        <w:rPr>
          <w:rFonts w:eastAsiaTheme="minorEastAsia" w:cstheme="minorBidi"/>
          <w:noProof/>
          <w:sz w:val="22"/>
          <w:szCs w:val="22"/>
          <w:lang w:val="es-CO" w:eastAsia="es-CO"/>
        </w:rPr>
        <w:tab/>
      </w:r>
      <w:r>
        <w:rPr>
          <w:noProof/>
        </w:rPr>
        <w:t xml:space="preserve">ESTRATEGIA DE MANTENIMIENTO DE </w:t>
      </w:r>
      <w:r w:rsidRPr="006B1B83">
        <w:rPr>
          <w:noProof/>
          <w:spacing w:val="-6"/>
        </w:rPr>
        <w:t xml:space="preserve">LOS </w:t>
      </w:r>
      <w:r>
        <w:rPr>
          <w:noProof/>
        </w:rPr>
        <w:t>SISTEMAS DE INFORMACIÓN</w:t>
      </w:r>
      <w:r>
        <w:rPr>
          <w:noProof/>
        </w:rPr>
        <w:tab/>
      </w:r>
      <w:r w:rsidR="00733C62">
        <w:rPr>
          <w:noProof/>
        </w:rPr>
        <w:fldChar w:fldCharType="begin"/>
      </w:r>
      <w:r>
        <w:rPr>
          <w:noProof/>
        </w:rPr>
        <w:instrText xml:space="preserve"> PAGEREF _Toc153544362 \h </w:instrText>
      </w:r>
      <w:r w:rsidR="00733C62">
        <w:rPr>
          <w:noProof/>
        </w:rPr>
      </w:r>
      <w:r w:rsidR="00733C62">
        <w:rPr>
          <w:noProof/>
        </w:rPr>
        <w:fldChar w:fldCharType="separate"/>
      </w:r>
      <w:r>
        <w:rPr>
          <w:noProof/>
        </w:rPr>
        <w:t>46</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5.3.4.</w:t>
      </w:r>
      <w:r>
        <w:rPr>
          <w:rFonts w:eastAsiaTheme="minorEastAsia" w:cstheme="minorBidi"/>
          <w:i w:val="0"/>
          <w:iCs w:val="0"/>
          <w:noProof/>
          <w:sz w:val="22"/>
          <w:szCs w:val="22"/>
          <w:lang w:val="es-CO" w:eastAsia="es-CO"/>
        </w:rPr>
        <w:tab/>
      </w:r>
      <w:r>
        <w:rPr>
          <w:noProof/>
        </w:rPr>
        <w:t>ÁMBITO: GESTIÓN DE LA CALIDAD Y SEGURIDAD DE LOS SISTEMAS DE INFORMACIÓN</w:t>
      </w:r>
      <w:r>
        <w:rPr>
          <w:noProof/>
        </w:rPr>
        <w:tab/>
      </w:r>
      <w:r w:rsidR="00733C62">
        <w:rPr>
          <w:noProof/>
        </w:rPr>
        <w:fldChar w:fldCharType="begin"/>
      </w:r>
      <w:r>
        <w:rPr>
          <w:noProof/>
        </w:rPr>
        <w:instrText xml:space="preserve"> PAGEREF _Toc153544363 \h </w:instrText>
      </w:r>
      <w:r w:rsidR="00733C62">
        <w:rPr>
          <w:noProof/>
        </w:rPr>
      </w:r>
      <w:r w:rsidR="00733C62">
        <w:rPr>
          <w:noProof/>
        </w:rPr>
        <w:fldChar w:fldCharType="separate"/>
      </w:r>
      <w:r>
        <w:rPr>
          <w:noProof/>
        </w:rPr>
        <w:t>46</w:t>
      </w:r>
      <w:r w:rsidR="00733C62">
        <w:rPr>
          <w:noProof/>
        </w:rPr>
        <w:fldChar w:fldCharType="end"/>
      </w:r>
    </w:p>
    <w:p w:rsidR="00D2128B" w:rsidRDefault="00D2128B">
      <w:pPr>
        <w:pStyle w:val="TDC2"/>
        <w:tabs>
          <w:tab w:val="left" w:pos="880"/>
          <w:tab w:val="right" w:leader="dot" w:pos="8828"/>
        </w:tabs>
        <w:rPr>
          <w:rFonts w:eastAsiaTheme="minorEastAsia" w:cstheme="minorBidi"/>
          <w:smallCaps w:val="0"/>
          <w:noProof/>
          <w:sz w:val="22"/>
          <w:szCs w:val="22"/>
          <w:lang w:val="es-CO" w:eastAsia="es-CO"/>
        </w:rPr>
      </w:pPr>
      <w:r>
        <w:rPr>
          <w:noProof/>
        </w:rPr>
        <w:t>5.4.</w:t>
      </w:r>
      <w:r>
        <w:rPr>
          <w:rFonts w:eastAsiaTheme="minorEastAsia" w:cstheme="minorBidi"/>
          <w:smallCaps w:val="0"/>
          <w:noProof/>
          <w:sz w:val="22"/>
          <w:szCs w:val="22"/>
          <w:lang w:val="es-CO" w:eastAsia="es-CO"/>
        </w:rPr>
        <w:tab/>
      </w:r>
      <w:r>
        <w:rPr>
          <w:noProof/>
        </w:rPr>
        <w:t>DOMINIO: SERVICIOS TECNOLÓGICOS</w:t>
      </w:r>
      <w:r>
        <w:rPr>
          <w:noProof/>
        </w:rPr>
        <w:tab/>
      </w:r>
      <w:r w:rsidR="00733C62">
        <w:rPr>
          <w:noProof/>
        </w:rPr>
        <w:fldChar w:fldCharType="begin"/>
      </w:r>
      <w:r>
        <w:rPr>
          <w:noProof/>
        </w:rPr>
        <w:instrText xml:space="preserve"> PAGEREF _Toc153544364 \h </w:instrText>
      </w:r>
      <w:r w:rsidR="00733C62">
        <w:rPr>
          <w:noProof/>
        </w:rPr>
      </w:r>
      <w:r w:rsidR="00733C62">
        <w:rPr>
          <w:noProof/>
        </w:rPr>
        <w:fldChar w:fldCharType="separate"/>
      </w:r>
      <w:r>
        <w:rPr>
          <w:noProof/>
        </w:rPr>
        <w:t>47</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5.4.1.</w:t>
      </w:r>
      <w:r>
        <w:rPr>
          <w:rFonts w:eastAsiaTheme="minorEastAsia" w:cstheme="minorBidi"/>
          <w:i w:val="0"/>
          <w:iCs w:val="0"/>
          <w:noProof/>
          <w:sz w:val="22"/>
          <w:szCs w:val="22"/>
          <w:lang w:val="es-CO" w:eastAsia="es-CO"/>
        </w:rPr>
        <w:tab/>
      </w:r>
      <w:r>
        <w:rPr>
          <w:noProof/>
        </w:rPr>
        <w:t>ÁMBITO: ARQUITECTURA DE SERVICIOS TECNOLÓGICOS</w:t>
      </w:r>
      <w:r>
        <w:rPr>
          <w:noProof/>
        </w:rPr>
        <w:tab/>
      </w:r>
      <w:r w:rsidR="00733C62">
        <w:rPr>
          <w:noProof/>
        </w:rPr>
        <w:fldChar w:fldCharType="begin"/>
      </w:r>
      <w:r>
        <w:rPr>
          <w:noProof/>
        </w:rPr>
        <w:instrText xml:space="preserve"> PAGEREF _Toc153544365 \h </w:instrText>
      </w:r>
      <w:r w:rsidR="00733C62">
        <w:rPr>
          <w:noProof/>
        </w:rPr>
      </w:r>
      <w:r w:rsidR="00733C62">
        <w:rPr>
          <w:noProof/>
        </w:rPr>
        <w:fldChar w:fldCharType="separate"/>
      </w:r>
      <w:r>
        <w:rPr>
          <w:noProof/>
        </w:rPr>
        <w:t>47</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01: DIRECTORIO DE SERVICIOS TECNOLÓGICOS</w:t>
      </w:r>
      <w:r>
        <w:rPr>
          <w:noProof/>
        </w:rPr>
        <w:tab/>
      </w:r>
      <w:r w:rsidR="00733C62">
        <w:rPr>
          <w:noProof/>
        </w:rPr>
        <w:fldChar w:fldCharType="begin"/>
      </w:r>
      <w:r>
        <w:rPr>
          <w:noProof/>
        </w:rPr>
        <w:instrText xml:space="preserve"> PAGEREF _Toc153544366 \h </w:instrText>
      </w:r>
      <w:r w:rsidR="00733C62">
        <w:rPr>
          <w:noProof/>
        </w:rPr>
      </w:r>
      <w:r w:rsidR="00733C62">
        <w:rPr>
          <w:noProof/>
        </w:rPr>
        <w:fldChar w:fldCharType="separate"/>
      </w:r>
      <w:r>
        <w:rPr>
          <w:noProof/>
        </w:rPr>
        <w:t>47</w:t>
      </w:r>
      <w:r w:rsidR="00733C62">
        <w:rPr>
          <w:noProof/>
        </w:rPr>
        <w:fldChar w:fldCharType="end"/>
      </w:r>
    </w:p>
    <w:p w:rsidR="00D2128B" w:rsidRDefault="00D2128B">
      <w:pPr>
        <w:pStyle w:val="TDC3"/>
        <w:tabs>
          <w:tab w:val="right" w:leader="dot" w:pos="8828"/>
        </w:tabs>
        <w:rPr>
          <w:rFonts w:eastAsiaTheme="minorEastAsia" w:cstheme="minorBidi"/>
          <w:i w:val="0"/>
          <w:iCs w:val="0"/>
          <w:noProof/>
          <w:sz w:val="22"/>
          <w:szCs w:val="22"/>
          <w:lang w:val="es-CO" w:eastAsia="es-CO"/>
        </w:rPr>
      </w:pPr>
      <w:r>
        <w:rPr>
          <w:noProof/>
        </w:rPr>
        <w:t>ÁMBITO: OPERACION DE SERVICIOS TECNOLÓGICOS</w:t>
      </w:r>
      <w:r>
        <w:rPr>
          <w:noProof/>
        </w:rPr>
        <w:tab/>
      </w:r>
      <w:r w:rsidR="00733C62">
        <w:rPr>
          <w:noProof/>
        </w:rPr>
        <w:fldChar w:fldCharType="begin"/>
      </w:r>
      <w:r>
        <w:rPr>
          <w:noProof/>
        </w:rPr>
        <w:instrText xml:space="preserve"> PAGEREF _Toc153544367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02: CONTINUIDAD Y DISPONIBILIDAD DE LOS SERVICIOS TECNOLÓGICOS</w:t>
      </w:r>
      <w:r>
        <w:rPr>
          <w:noProof/>
        </w:rPr>
        <w:tab/>
      </w:r>
      <w:r w:rsidR="00733C62">
        <w:rPr>
          <w:noProof/>
        </w:rPr>
        <w:fldChar w:fldCharType="begin"/>
      </w:r>
      <w:r>
        <w:rPr>
          <w:noProof/>
        </w:rPr>
        <w:instrText xml:space="preserve"> PAGEREF _Toc153544368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4"/>
        <w:tabs>
          <w:tab w:val="left" w:pos="1919"/>
          <w:tab w:val="right" w:leader="dot" w:pos="8828"/>
        </w:tabs>
        <w:rPr>
          <w:rFonts w:eastAsiaTheme="minorEastAsia" w:cstheme="minorBidi"/>
          <w:noProof/>
          <w:sz w:val="22"/>
          <w:szCs w:val="22"/>
          <w:lang w:val="es-CO" w:eastAsia="es-CO"/>
        </w:rPr>
      </w:pPr>
      <w:r>
        <w:rPr>
          <w:noProof/>
        </w:rPr>
        <w:t>LINEAMIENTO</w:t>
      </w:r>
      <w:r>
        <w:rPr>
          <w:rFonts w:eastAsiaTheme="minorEastAsia" w:cstheme="minorBidi"/>
          <w:noProof/>
          <w:sz w:val="22"/>
          <w:szCs w:val="22"/>
          <w:lang w:val="es-CO" w:eastAsia="es-CO"/>
        </w:rPr>
        <w:tab/>
      </w:r>
      <w:r>
        <w:rPr>
          <w:noProof/>
        </w:rPr>
        <w:t>03: ALTA DISPONIBILIDAD DE LOS SERVICIOS</w:t>
      </w:r>
      <w:r>
        <w:rPr>
          <w:noProof/>
        </w:rPr>
        <w:tab/>
      </w:r>
      <w:r w:rsidR="00733C62">
        <w:rPr>
          <w:noProof/>
        </w:rPr>
        <w:fldChar w:fldCharType="begin"/>
      </w:r>
      <w:r>
        <w:rPr>
          <w:noProof/>
        </w:rPr>
        <w:instrText xml:space="preserve"> PAGEREF _Toc153544369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TECNOLÓGICOS</w:t>
      </w:r>
      <w:r>
        <w:rPr>
          <w:noProof/>
        </w:rPr>
        <w:tab/>
      </w:r>
      <w:r w:rsidR="00733C62">
        <w:rPr>
          <w:noProof/>
        </w:rPr>
        <w:fldChar w:fldCharType="begin"/>
      </w:r>
      <w:r>
        <w:rPr>
          <w:noProof/>
        </w:rPr>
        <w:instrText xml:space="preserve"> PAGEREF _Toc153544370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04: CAPACIDAD DE LOS SERVICIOS TECNOLÓGICOS</w:t>
      </w:r>
      <w:r>
        <w:rPr>
          <w:noProof/>
        </w:rPr>
        <w:tab/>
      </w:r>
      <w:r w:rsidR="00733C62">
        <w:rPr>
          <w:noProof/>
        </w:rPr>
        <w:fldChar w:fldCharType="begin"/>
      </w:r>
      <w:r>
        <w:rPr>
          <w:noProof/>
        </w:rPr>
        <w:instrText xml:space="preserve"> PAGEREF _Toc153544371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05: ACUERDOS DE NIVEL DE SERVICIOS</w:t>
      </w:r>
      <w:r>
        <w:rPr>
          <w:noProof/>
        </w:rPr>
        <w:tab/>
      </w:r>
      <w:r w:rsidR="00733C62">
        <w:rPr>
          <w:noProof/>
        </w:rPr>
        <w:fldChar w:fldCharType="begin"/>
      </w:r>
      <w:r>
        <w:rPr>
          <w:noProof/>
        </w:rPr>
        <w:instrText xml:space="preserve"> PAGEREF _Toc153544372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06: SOPORTE A LOS SERVICIOS TECNOLÓGICOS</w:t>
      </w:r>
      <w:r>
        <w:rPr>
          <w:noProof/>
        </w:rPr>
        <w:tab/>
      </w:r>
      <w:r w:rsidR="00733C62">
        <w:rPr>
          <w:noProof/>
        </w:rPr>
        <w:fldChar w:fldCharType="begin"/>
      </w:r>
      <w:r>
        <w:rPr>
          <w:noProof/>
        </w:rPr>
        <w:instrText xml:space="preserve"> PAGEREF _Toc153544373 \h </w:instrText>
      </w:r>
      <w:r w:rsidR="00733C62">
        <w:rPr>
          <w:noProof/>
        </w:rPr>
      </w:r>
      <w:r w:rsidR="00733C62">
        <w:rPr>
          <w:noProof/>
        </w:rPr>
        <w:fldChar w:fldCharType="separate"/>
      </w:r>
      <w:r>
        <w:rPr>
          <w:noProof/>
        </w:rPr>
        <w:t>49</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5.4.2.</w:t>
      </w:r>
      <w:r>
        <w:rPr>
          <w:rFonts w:eastAsiaTheme="minorEastAsia" w:cstheme="minorBidi"/>
          <w:i w:val="0"/>
          <w:iCs w:val="0"/>
          <w:noProof/>
          <w:sz w:val="22"/>
          <w:szCs w:val="22"/>
          <w:lang w:val="es-CO" w:eastAsia="es-CO"/>
        </w:rPr>
        <w:tab/>
      </w:r>
      <w:r>
        <w:rPr>
          <w:noProof/>
        </w:rPr>
        <w:t xml:space="preserve">ÁMBITO: GESTIÓN DE LA CALIDAD Y SEGURIDAD DE </w:t>
      </w:r>
      <w:r w:rsidRPr="006B1B83">
        <w:rPr>
          <w:noProof/>
          <w:spacing w:val="-6"/>
        </w:rPr>
        <w:t xml:space="preserve">LOS </w:t>
      </w:r>
      <w:r>
        <w:rPr>
          <w:noProof/>
        </w:rPr>
        <w:t>SERVICIOS TECNOLÓGICOS</w:t>
      </w:r>
      <w:r>
        <w:rPr>
          <w:noProof/>
        </w:rPr>
        <w:tab/>
      </w:r>
      <w:r w:rsidR="00733C62">
        <w:rPr>
          <w:noProof/>
        </w:rPr>
        <w:fldChar w:fldCharType="begin"/>
      </w:r>
      <w:r>
        <w:rPr>
          <w:noProof/>
        </w:rPr>
        <w:instrText xml:space="preserve"> PAGEREF _Toc153544374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07: RESPALDO Y RECUPERACIÓN DE LOS SERVICIOS TECNOLÓGICOS</w:t>
      </w:r>
      <w:r>
        <w:rPr>
          <w:noProof/>
        </w:rPr>
        <w:tab/>
      </w:r>
      <w:r w:rsidR="00733C62">
        <w:rPr>
          <w:noProof/>
        </w:rPr>
        <w:fldChar w:fldCharType="begin"/>
      </w:r>
      <w:r>
        <w:rPr>
          <w:noProof/>
        </w:rPr>
        <w:instrText xml:space="preserve"> PAGEREF _Toc153544375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08: ANÁLISIS DE RIESGOS y LINEAMIENTO LI.ST.15: SEGURIDAD INFORMÁTICA</w:t>
      </w:r>
      <w:r>
        <w:rPr>
          <w:noProof/>
        </w:rPr>
        <w:tab/>
      </w:r>
      <w:r w:rsidR="00733C62">
        <w:rPr>
          <w:noProof/>
        </w:rPr>
        <w:fldChar w:fldCharType="begin"/>
      </w:r>
      <w:r>
        <w:rPr>
          <w:noProof/>
        </w:rPr>
        <w:instrText xml:space="preserve"> PAGEREF _Toc153544376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2"/>
        <w:tabs>
          <w:tab w:val="left" w:pos="880"/>
          <w:tab w:val="right" w:leader="dot" w:pos="8828"/>
        </w:tabs>
        <w:rPr>
          <w:rFonts w:eastAsiaTheme="minorEastAsia" w:cstheme="minorBidi"/>
          <w:smallCaps w:val="0"/>
          <w:noProof/>
          <w:sz w:val="22"/>
          <w:szCs w:val="22"/>
          <w:lang w:val="es-CO" w:eastAsia="es-CO"/>
        </w:rPr>
      </w:pPr>
      <w:r>
        <w:rPr>
          <w:noProof/>
        </w:rPr>
        <w:t>5.5.</w:t>
      </w:r>
      <w:r>
        <w:rPr>
          <w:rFonts w:eastAsiaTheme="minorEastAsia" w:cstheme="minorBidi"/>
          <w:smallCaps w:val="0"/>
          <w:noProof/>
          <w:sz w:val="22"/>
          <w:szCs w:val="22"/>
          <w:lang w:val="es-CO" w:eastAsia="es-CO"/>
        </w:rPr>
        <w:tab/>
      </w:r>
      <w:r>
        <w:rPr>
          <w:noProof/>
        </w:rPr>
        <w:t>DOMINIO: USO Y APROPIACIÓN DE LA TECNOLOGÍA</w:t>
      </w:r>
      <w:r>
        <w:rPr>
          <w:noProof/>
        </w:rPr>
        <w:tab/>
      </w:r>
      <w:r w:rsidR="00733C62">
        <w:rPr>
          <w:noProof/>
        </w:rPr>
        <w:fldChar w:fldCharType="begin"/>
      </w:r>
      <w:r>
        <w:rPr>
          <w:noProof/>
        </w:rPr>
        <w:instrText xml:space="preserve"> PAGEREF _Toc153544377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5.5.1.</w:t>
      </w:r>
      <w:r>
        <w:rPr>
          <w:rFonts w:eastAsiaTheme="minorEastAsia" w:cstheme="minorBidi"/>
          <w:i w:val="0"/>
          <w:iCs w:val="0"/>
          <w:noProof/>
          <w:sz w:val="22"/>
          <w:szCs w:val="22"/>
          <w:lang w:val="es-CO" w:eastAsia="es-CO"/>
        </w:rPr>
        <w:tab/>
      </w:r>
      <w:r w:rsidRPr="006B1B83">
        <w:rPr>
          <w:noProof/>
          <w:w w:val="105"/>
        </w:rPr>
        <w:t>ÁMBITO: ESTRATEGIA PARA EL USO Y APROPIACIÓN DE TI</w:t>
      </w:r>
      <w:r>
        <w:rPr>
          <w:noProof/>
        </w:rPr>
        <w:tab/>
      </w:r>
      <w:r w:rsidR="00733C62">
        <w:rPr>
          <w:noProof/>
        </w:rPr>
        <w:fldChar w:fldCharType="begin"/>
      </w:r>
      <w:r>
        <w:rPr>
          <w:noProof/>
        </w:rPr>
        <w:instrText xml:space="preserve"> PAGEREF _Toc153544378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01: ESTRATEGIA DE USO Y APROPIACIÓN</w:t>
      </w:r>
      <w:r>
        <w:rPr>
          <w:noProof/>
        </w:rPr>
        <w:tab/>
      </w:r>
      <w:r w:rsidR="00733C62">
        <w:rPr>
          <w:noProof/>
        </w:rPr>
        <w:fldChar w:fldCharType="begin"/>
      </w:r>
      <w:r>
        <w:rPr>
          <w:noProof/>
        </w:rPr>
        <w:instrText xml:space="preserve"> PAGEREF _Toc153544379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02: MATRIZ DE INTERESADOS</w:t>
      </w:r>
      <w:r>
        <w:rPr>
          <w:noProof/>
        </w:rPr>
        <w:tab/>
      </w:r>
      <w:r w:rsidR="00733C62">
        <w:rPr>
          <w:noProof/>
        </w:rPr>
        <w:fldChar w:fldCharType="begin"/>
      </w:r>
      <w:r>
        <w:rPr>
          <w:noProof/>
        </w:rPr>
        <w:instrText xml:space="preserve"> PAGEREF _Toc153544380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03: INVOLUCRAMIENTO Y COMPROMISO</w:t>
      </w:r>
      <w:r>
        <w:rPr>
          <w:noProof/>
        </w:rPr>
        <w:tab/>
      </w:r>
      <w:r w:rsidR="00733C62">
        <w:rPr>
          <w:noProof/>
        </w:rPr>
        <w:fldChar w:fldCharType="begin"/>
      </w:r>
      <w:r>
        <w:rPr>
          <w:noProof/>
        </w:rPr>
        <w:instrText xml:space="preserve"> PAGEREF _Toc153544381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04: PREPARACIÓN PARA EL CAMBIO</w:t>
      </w:r>
      <w:r>
        <w:rPr>
          <w:noProof/>
        </w:rPr>
        <w:tab/>
      </w:r>
      <w:r w:rsidR="00733C62">
        <w:rPr>
          <w:noProof/>
        </w:rPr>
        <w:fldChar w:fldCharType="begin"/>
      </w:r>
      <w:r>
        <w:rPr>
          <w:noProof/>
        </w:rPr>
        <w:instrText xml:space="preserve"> PAGEREF _Toc153544382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05: EVALUACIÓN DEL NIVEL DE ADOPCIÓN DE TI</w:t>
      </w:r>
      <w:r>
        <w:rPr>
          <w:noProof/>
        </w:rPr>
        <w:tab/>
      </w:r>
      <w:r w:rsidR="00733C62">
        <w:rPr>
          <w:noProof/>
        </w:rPr>
        <w:fldChar w:fldCharType="begin"/>
      </w:r>
      <w:r>
        <w:rPr>
          <w:noProof/>
        </w:rPr>
        <w:instrText xml:space="preserve"> PAGEREF _Toc153544383 \h </w:instrText>
      </w:r>
      <w:r w:rsidR="00733C62">
        <w:rPr>
          <w:noProof/>
        </w:rPr>
      </w:r>
      <w:r w:rsidR="00733C62">
        <w:rPr>
          <w:noProof/>
        </w:rPr>
        <w:fldChar w:fldCharType="separate"/>
      </w:r>
      <w:r>
        <w:rPr>
          <w:noProof/>
        </w:rPr>
        <w:t>50</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5.5.2.</w:t>
      </w:r>
      <w:r>
        <w:rPr>
          <w:rFonts w:eastAsiaTheme="minorEastAsia" w:cstheme="minorBidi"/>
          <w:i w:val="0"/>
          <w:iCs w:val="0"/>
          <w:noProof/>
          <w:sz w:val="22"/>
          <w:szCs w:val="22"/>
          <w:lang w:val="es-CO" w:eastAsia="es-CO"/>
        </w:rPr>
        <w:tab/>
      </w:r>
      <w:r>
        <w:rPr>
          <w:noProof/>
        </w:rPr>
        <w:t>USO DE TI</w:t>
      </w:r>
      <w:r>
        <w:rPr>
          <w:noProof/>
        </w:rPr>
        <w:tab/>
      </w:r>
      <w:r w:rsidR="00733C62">
        <w:rPr>
          <w:noProof/>
        </w:rPr>
        <w:fldChar w:fldCharType="begin"/>
      </w:r>
      <w:r>
        <w:rPr>
          <w:noProof/>
        </w:rPr>
        <w:instrText xml:space="preserve"> PAGEREF _Toc153544384 \h </w:instrText>
      </w:r>
      <w:r w:rsidR="00733C62">
        <w:rPr>
          <w:noProof/>
        </w:rPr>
      </w:r>
      <w:r w:rsidR="00733C62">
        <w:rPr>
          <w:noProof/>
        </w:rPr>
        <w:fldChar w:fldCharType="separate"/>
      </w:r>
      <w:r>
        <w:rPr>
          <w:noProof/>
        </w:rPr>
        <w:t>58</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5.5.3.</w:t>
      </w:r>
      <w:r>
        <w:rPr>
          <w:rFonts w:eastAsiaTheme="minorEastAsia" w:cstheme="minorBidi"/>
          <w:i w:val="0"/>
          <w:iCs w:val="0"/>
          <w:noProof/>
          <w:sz w:val="22"/>
          <w:szCs w:val="22"/>
          <w:lang w:val="es-CO" w:eastAsia="es-CO"/>
        </w:rPr>
        <w:tab/>
      </w:r>
      <w:r>
        <w:rPr>
          <w:noProof/>
        </w:rPr>
        <w:t>APROPIACIÓN DE TI</w:t>
      </w:r>
      <w:r>
        <w:rPr>
          <w:noProof/>
        </w:rPr>
        <w:tab/>
      </w:r>
      <w:r w:rsidR="00733C62">
        <w:rPr>
          <w:noProof/>
        </w:rPr>
        <w:fldChar w:fldCharType="begin"/>
      </w:r>
      <w:r>
        <w:rPr>
          <w:noProof/>
        </w:rPr>
        <w:instrText xml:space="preserve"> PAGEREF _Toc153544385 \h </w:instrText>
      </w:r>
      <w:r w:rsidR="00733C62">
        <w:rPr>
          <w:noProof/>
        </w:rPr>
      </w:r>
      <w:r w:rsidR="00733C62">
        <w:rPr>
          <w:noProof/>
        </w:rPr>
        <w:fldChar w:fldCharType="separate"/>
      </w:r>
      <w:r>
        <w:rPr>
          <w:noProof/>
        </w:rPr>
        <w:t>58</w:t>
      </w:r>
      <w:r w:rsidR="00733C62">
        <w:rPr>
          <w:noProof/>
        </w:rPr>
        <w:fldChar w:fldCharType="end"/>
      </w:r>
    </w:p>
    <w:p w:rsidR="00D2128B" w:rsidRDefault="00D2128B">
      <w:pPr>
        <w:pStyle w:val="TDC3"/>
        <w:tabs>
          <w:tab w:val="left" w:pos="1320"/>
          <w:tab w:val="right" w:leader="dot" w:pos="8828"/>
        </w:tabs>
        <w:rPr>
          <w:rFonts w:eastAsiaTheme="minorEastAsia" w:cstheme="minorBidi"/>
          <w:i w:val="0"/>
          <w:iCs w:val="0"/>
          <w:noProof/>
          <w:sz w:val="22"/>
          <w:szCs w:val="22"/>
          <w:lang w:val="es-CO" w:eastAsia="es-CO"/>
        </w:rPr>
      </w:pPr>
      <w:r>
        <w:rPr>
          <w:noProof/>
        </w:rPr>
        <w:t>5.5.4.</w:t>
      </w:r>
      <w:r>
        <w:rPr>
          <w:rFonts w:eastAsiaTheme="minorEastAsia" w:cstheme="minorBidi"/>
          <w:i w:val="0"/>
          <w:iCs w:val="0"/>
          <w:noProof/>
          <w:sz w:val="22"/>
          <w:szCs w:val="22"/>
          <w:lang w:val="es-CO" w:eastAsia="es-CO"/>
        </w:rPr>
        <w:tab/>
      </w:r>
      <w:r>
        <w:rPr>
          <w:noProof/>
        </w:rPr>
        <w:t>CAPACITACION EN TI</w:t>
      </w:r>
      <w:r>
        <w:rPr>
          <w:noProof/>
        </w:rPr>
        <w:tab/>
      </w:r>
      <w:r w:rsidR="00733C62">
        <w:rPr>
          <w:noProof/>
        </w:rPr>
        <w:fldChar w:fldCharType="begin"/>
      </w:r>
      <w:r>
        <w:rPr>
          <w:noProof/>
        </w:rPr>
        <w:instrText xml:space="preserve"> PAGEREF _Toc153544386 \h </w:instrText>
      </w:r>
      <w:r w:rsidR="00733C62">
        <w:rPr>
          <w:noProof/>
        </w:rPr>
      </w:r>
      <w:r w:rsidR="00733C62">
        <w:rPr>
          <w:noProof/>
        </w:rPr>
        <w:fldChar w:fldCharType="separate"/>
      </w:r>
      <w:r>
        <w:rPr>
          <w:noProof/>
        </w:rPr>
        <w:t>59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06: ESQUEMA DE INCENTIVOS</w:t>
      </w:r>
      <w:r>
        <w:rPr>
          <w:noProof/>
        </w:rPr>
        <w:tab/>
      </w:r>
      <w:r w:rsidR="00733C62">
        <w:rPr>
          <w:noProof/>
        </w:rPr>
        <w:fldChar w:fldCharType="begin"/>
      </w:r>
      <w:r>
        <w:rPr>
          <w:noProof/>
        </w:rPr>
        <w:instrText xml:space="preserve"> PAGEREF _Toc153544387 \h </w:instrText>
      </w:r>
      <w:r w:rsidR="00733C62">
        <w:rPr>
          <w:noProof/>
        </w:rPr>
      </w:r>
      <w:r w:rsidR="00733C62">
        <w:rPr>
          <w:noProof/>
        </w:rPr>
        <w:fldChar w:fldCharType="separate"/>
      </w:r>
      <w:r>
        <w:rPr>
          <w:noProof/>
        </w:rPr>
        <w:t>59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sidRPr="006B1B83">
        <w:rPr>
          <w:noProof/>
          <w:w w:val="105"/>
        </w:rPr>
        <w:t>LINEAMIENTO 07: PLAN DE FORMACION</w:t>
      </w:r>
      <w:r>
        <w:rPr>
          <w:noProof/>
        </w:rPr>
        <w:tab/>
      </w:r>
      <w:r w:rsidR="00733C62">
        <w:rPr>
          <w:noProof/>
        </w:rPr>
        <w:fldChar w:fldCharType="begin"/>
      </w:r>
      <w:r>
        <w:rPr>
          <w:noProof/>
        </w:rPr>
        <w:instrText xml:space="preserve"> PAGEREF _Toc153544388 \h </w:instrText>
      </w:r>
      <w:r w:rsidR="00733C62">
        <w:rPr>
          <w:noProof/>
        </w:rPr>
      </w:r>
      <w:r w:rsidR="00733C62">
        <w:rPr>
          <w:noProof/>
        </w:rPr>
        <w:fldChar w:fldCharType="separate"/>
      </w:r>
      <w:r>
        <w:rPr>
          <w:noProof/>
        </w:rPr>
        <w:t>59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sidRPr="006B1B83">
        <w:rPr>
          <w:noProof/>
          <w:w w:val="105"/>
        </w:rPr>
        <w:t>LINEAMIENTO 08 SOSTENIBILIDAD DEL CAMBIO</w:t>
      </w:r>
      <w:r>
        <w:rPr>
          <w:noProof/>
        </w:rPr>
        <w:tab/>
      </w:r>
      <w:r w:rsidR="00733C62">
        <w:rPr>
          <w:noProof/>
        </w:rPr>
        <w:fldChar w:fldCharType="begin"/>
      </w:r>
      <w:r>
        <w:rPr>
          <w:noProof/>
        </w:rPr>
        <w:instrText xml:space="preserve"> PAGEREF _Toc153544389 \h </w:instrText>
      </w:r>
      <w:r w:rsidR="00733C62">
        <w:rPr>
          <w:noProof/>
        </w:rPr>
      </w:r>
      <w:r w:rsidR="00733C62">
        <w:rPr>
          <w:noProof/>
        </w:rPr>
        <w:fldChar w:fldCharType="separate"/>
      </w:r>
      <w:r>
        <w:rPr>
          <w:noProof/>
        </w:rPr>
        <w:t>59</w:t>
      </w:r>
      <w:r w:rsidR="00733C62">
        <w:rPr>
          <w:noProof/>
        </w:rPr>
        <w:fldChar w:fldCharType="end"/>
      </w:r>
    </w:p>
    <w:p w:rsidR="00D2128B" w:rsidRDefault="00D2128B">
      <w:pPr>
        <w:pStyle w:val="TDC4"/>
        <w:tabs>
          <w:tab w:val="right" w:leader="dot" w:pos="8828"/>
        </w:tabs>
        <w:rPr>
          <w:rFonts w:eastAsiaTheme="minorEastAsia" w:cstheme="minorBidi"/>
          <w:noProof/>
          <w:sz w:val="22"/>
          <w:szCs w:val="22"/>
          <w:lang w:val="es-CO" w:eastAsia="es-CO"/>
        </w:rPr>
      </w:pPr>
      <w:r>
        <w:rPr>
          <w:noProof/>
        </w:rPr>
        <w:t>LINEAMIENTO 09 ACCIONES DE MEJORA</w:t>
      </w:r>
      <w:r>
        <w:rPr>
          <w:noProof/>
        </w:rPr>
        <w:tab/>
      </w:r>
      <w:r w:rsidR="00733C62">
        <w:rPr>
          <w:noProof/>
        </w:rPr>
        <w:fldChar w:fldCharType="begin"/>
      </w:r>
      <w:r>
        <w:rPr>
          <w:noProof/>
        </w:rPr>
        <w:instrText xml:space="preserve"> PAGEREF _Toc153544390 \h </w:instrText>
      </w:r>
      <w:r w:rsidR="00733C62">
        <w:rPr>
          <w:noProof/>
        </w:rPr>
      </w:r>
      <w:r w:rsidR="00733C62">
        <w:rPr>
          <w:noProof/>
        </w:rPr>
        <w:fldChar w:fldCharType="separate"/>
      </w:r>
      <w:r>
        <w:rPr>
          <w:noProof/>
        </w:rPr>
        <w:t>59</w:t>
      </w:r>
      <w:r w:rsidR="00733C62">
        <w:rPr>
          <w:noProof/>
        </w:rPr>
        <w:fldChar w:fldCharType="end"/>
      </w:r>
    </w:p>
    <w:p w:rsidR="00D2128B" w:rsidRDefault="00D2128B">
      <w:pPr>
        <w:pStyle w:val="TDC1"/>
        <w:tabs>
          <w:tab w:val="left" w:pos="440"/>
          <w:tab w:val="right" w:leader="dot" w:pos="8828"/>
        </w:tabs>
        <w:rPr>
          <w:rFonts w:eastAsiaTheme="minorEastAsia" w:cstheme="minorBidi"/>
          <w:b w:val="0"/>
          <w:bCs w:val="0"/>
          <w:caps w:val="0"/>
          <w:noProof/>
          <w:sz w:val="22"/>
          <w:szCs w:val="22"/>
          <w:lang w:val="es-CO" w:eastAsia="es-CO"/>
        </w:rPr>
      </w:pPr>
      <w:r w:rsidRPr="006B1B83">
        <w:rPr>
          <w:noProof/>
          <w:spacing w:val="-1"/>
          <w:w w:val="106"/>
        </w:rPr>
        <w:t>6.</w:t>
      </w:r>
      <w:r>
        <w:rPr>
          <w:rFonts w:eastAsiaTheme="minorEastAsia" w:cstheme="minorBidi"/>
          <w:b w:val="0"/>
          <w:bCs w:val="0"/>
          <w:caps w:val="0"/>
          <w:noProof/>
          <w:sz w:val="22"/>
          <w:szCs w:val="22"/>
          <w:lang w:val="es-CO" w:eastAsia="es-CO"/>
        </w:rPr>
        <w:tab/>
      </w:r>
      <w:r>
        <w:rPr>
          <w:noProof/>
        </w:rPr>
        <w:t>PLAN DE COMUNICACIONES DEL PETI</w:t>
      </w:r>
      <w:r>
        <w:rPr>
          <w:noProof/>
        </w:rPr>
        <w:tab/>
      </w:r>
      <w:r w:rsidR="00733C62">
        <w:rPr>
          <w:noProof/>
        </w:rPr>
        <w:fldChar w:fldCharType="begin"/>
      </w:r>
      <w:r>
        <w:rPr>
          <w:noProof/>
        </w:rPr>
        <w:instrText xml:space="preserve"> PAGEREF _Toc153544391 \h </w:instrText>
      </w:r>
      <w:r w:rsidR="00733C62">
        <w:rPr>
          <w:noProof/>
        </w:rPr>
      </w:r>
      <w:r w:rsidR="00733C62">
        <w:rPr>
          <w:noProof/>
        </w:rPr>
        <w:fldChar w:fldCharType="separate"/>
      </w:r>
      <w:r>
        <w:rPr>
          <w:noProof/>
        </w:rPr>
        <w:t>59</w:t>
      </w:r>
      <w:r w:rsidR="00733C62">
        <w:rPr>
          <w:noProof/>
        </w:rPr>
        <w:fldChar w:fldCharType="end"/>
      </w:r>
    </w:p>
    <w:p w:rsidR="00B61B94" w:rsidRPr="0023789A" w:rsidRDefault="00733C62">
      <w:pPr>
        <w:rPr>
          <w:b/>
          <w:sz w:val="24"/>
          <w:szCs w:val="24"/>
        </w:rPr>
      </w:pPr>
      <w:r>
        <w:rPr>
          <w:rFonts w:asciiTheme="minorHAnsi" w:hAnsiTheme="minorHAnsi"/>
          <w:bCs/>
          <w:sz w:val="24"/>
          <w:szCs w:val="24"/>
        </w:rPr>
        <w:fldChar w:fldCharType="end"/>
      </w:r>
      <w:r w:rsidR="00B61B94" w:rsidRPr="0023789A">
        <w:rPr>
          <w:b/>
          <w:sz w:val="24"/>
          <w:szCs w:val="24"/>
        </w:rPr>
        <w:br w:type="page"/>
      </w:r>
    </w:p>
    <w:p w:rsidR="008421DD" w:rsidRPr="00D979F3" w:rsidRDefault="00306AF0" w:rsidP="00D979F3">
      <w:pPr>
        <w:pStyle w:val="Numeracin"/>
      </w:pPr>
      <w:bookmarkStart w:id="2" w:name="_Toc153544297"/>
      <w:r w:rsidRPr="00D979F3">
        <w:lastRenderedPageBreak/>
        <w:t>OBJETIVO</w:t>
      </w:r>
      <w:bookmarkEnd w:id="2"/>
    </w:p>
    <w:p w:rsidR="008421DD" w:rsidRPr="00974F6D" w:rsidRDefault="008421DD">
      <w:pPr>
        <w:pStyle w:val="Textoindependiente"/>
        <w:spacing w:before="1"/>
        <w:rPr>
          <w:sz w:val="24"/>
          <w:szCs w:val="24"/>
        </w:rPr>
      </w:pPr>
    </w:p>
    <w:p w:rsidR="008421DD" w:rsidRPr="00974F6D" w:rsidRDefault="00306AF0">
      <w:pPr>
        <w:ind w:left="414"/>
        <w:jc w:val="both"/>
        <w:rPr>
          <w:b/>
          <w:sz w:val="24"/>
          <w:szCs w:val="24"/>
        </w:rPr>
      </w:pPr>
      <w:r w:rsidRPr="00974F6D">
        <w:rPr>
          <w:b/>
          <w:sz w:val="24"/>
          <w:szCs w:val="24"/>
        </w:rPr>
        <w:t>OBJETIVO GENERAL:</w:t>
      </w:r>
    </w:p>
    <w:p w:rsidR="008421DD" w:rsidRPr="00974F6D" w:rsidRDefault="008421DD">
      <w:pPr>
        <w:pStyle w:val="Textoindependiente"/>
        <w:spacing w:before="9"/>
        <w:rPr>
          <w:b/>
          <w:sz w:val="24"/>
          <w:szCs w:val="24"/>
        </w:rPr>
      </w:pPr>
    </w:p>
    <w:p w:rsidR="008B790B" w:rsidRPr="00974F6D" w:rsidRDefault="008B790B" w:rsidP="008B790B">
      <w:pPr>
        <w:pStyle w:val="Textoindependiente"/>
        <w:spacing w:line="228" w:lineRule="auto"/>
        <w:ind w:left="410" w:right="614" w:hanging="3"/>
        <w:jc w:val="both"/>
        <w:rPr>
          <w:sz w:val="24"/>
          <w:szCs w:val="24"/>
        </w:rPr>
      </w:pPr>
      <w:r w:rsidRPr="00974F6D">
        <w:rPr>
          <w:sz w:val="24"/>
          <w:szCs w:val="24"/>
        </w:rPr>
        <w:t>Promover el mejoramiento del servicio prestado por la Personería Municipal de Itagüí, a través de la modernización administrativa basada en el uso estratégico de las TI.</w:t>
      </w:r>
    </w:p>
    <w:p w:rsidR="008421DD" w:rsidRPr="00974F6D" w:rsidRDefault="008421DD">
      <w:pPr>
        <w:pStyle w:val="Textoindependiente"/>
        <w:rPr>
          <w:sz w:val="24"/>
          <w:szCs w:val="24"/>
        </w:rPr>
      </w:pPr>
    </w:p>
    <w:p w:rsidR="008421DD" w:rsidRPr="00974F6D" w:rsidRDefault="00306AF0">
      <w:pPr>
        <w:ind w:left="414"/>
        <w:jc w:val="both"/>
        <w:rPr>
          <w:b/>
          <w:sz w:val="24"/>
          <w:szCs w:val="24"/>
        </w:rPr>
      </w:pPr>
      <w:r w:rsidRPr="00974F6D">
        <w:rPr>
          <w:b/>
          <w:sz w:val="24"/>
          <w:szCs w:val="24"/>
        </w:rPr>
        <w:t>OBJETIVOS ESPECIFICOS:</w:t>
      </w:r>
    </w:p>
    <w:p w:rsidR="008421DD" w:rsidRPr="00974F6D" w:rsidRDefault="008421DD">
      <w:pPr>
        <w:pStyle w:val="Textoindependiente"/>
        <w:rPr>
          <w:b/>
          <w:sz w:val="24"/>
          <w:szCs w:val="24"/>
        </w:rPr>
      </w:pPr>
    </w:p>
    <w:p w:rsidR="008B790B" w:rsidRPr="00974F6D" w:rsidRDefault="008B790B" w:rsidP="00A77296">
      <w:pPr>
        <w:pStyle w:val="Prrafodelista"/>
        <w:numPr>
          <w:ilvl w:val="1"/>
          <w:numId w:val="5"/>
        </w:numPr>
        <w:tabs>
          <w:tab w:val="left" w:pos="836"/>
        </w:tabs>
        <w:spacing w:before="108" w:line="223" w:lineRule="auto"/>
        <w:ind w:left="840" w:right="544" w:hanging="343"/>
        <w:jc w:val="both"/>
        <w:rPr>
          <w:sz w:val="24"/>
          <w:szCs w:val="24"/>
        </w:rPr>
      </w:pPr>
      <w:r w:rsidRPr="00974F6D">
        <w:rPr>
          <w:sz w:val="24"/>
          <w:szCs w:val="24"/>
        </w:rPr>
        <w:t>Apoyar el proceso de diseño, implementación y evolución de la Arquitectura TI en la Personería Municipal de Itagüí, para lograr que esté alineada con las estrategias organizacionales y de más alto nivel (sectorial, territorial, nacional).</w:t>
      </w:r>
    </w:p>
    <w:p w:rsidR="008B790B" w:rsidRPr="00974F6D" w:rsidRDefault="008B790B" w:rsidP="008B790B">
      <w:pPr>
        <w:pStyle w:val="Textoindependiente"/>
        <w:spacing w:before="6"/>
        <w:rPr>
          <w:sz w:val="24"/>
          <w:szCs w:val="24"/>
        </w:rPr>
      </w:pPr>
    </w:p>
    <w:p w:rsidR="008B790B" w:rsidRPr="00974F6D" w:rsidRDefault="008B790B" w:rsidP="00A77296">
      <w:pPr>
        <w:pStyle w:val="Prrafodelista"/>
        <w:numPr>
          <w:ilvl w:val="1"/>
          <w:numId w:val="5"/>
        </w:numPr>
        <w:tabs>
          <w:tab w:val="left" w:pos="848"/>
        </w:tabs>
        <w:spacing w:line="232" w:lineRule="auto"/>
        <w:ind w:left="834" w:right="666" w:hanging="329"/>
        <w:jc w:val="both"/>
        <w:rPr>
          <w:sz w:val="24"/>
          <w:szCs w:val="24"/>
        </w:rPr>
      </w:pPr>
      <w:r w:rsidRPr="00974F6D">
        <w:rPr>
          <w:sz w:val="24"/>
          <w:szCs w:val="24"/>
        </w:rPr>
        <w:t>Brindar directrices para la implementación de esquemas de gobernabilidad de TI y para adoptar las políticas que permitan alinear los procesos y planes de la institución con los del sector.</w:t>
      </w:r>
    </w:p>
    <w:p w:rsidR="008B790B" w:rsidRPr="00974F6D" w:rsidRDefault="008B790B" w:rsidP="008B790B">
      <w:pPr>
        <w:pStyle w:val="Textoindependiente"/>
        <w:spacing w:before="7"/>
        <w:rPr>
          <w:sz w:val="24"/>
          <w:szCs w:val="24"/>
        </w:rPr>
      </w:pPr>
    </w:p>
    <w:p w:rsidR="008B790B" w:rsidRPr="00974F6D" w:rsidRDefault="008B790B" w:rsidP="00A77296">
      <w:pPr>
        <w:pStyle w:val="Prrafodelista"/>
        <w:numPr>
          <w:ilvl w:val="1"/>
          <w:numId w:val="5"/>
        </w:numPr>
        <w:tabs>
          <w:tab w:val="left" w:pos="840"/>
        </w:tabs>
        <w:spacing w:line="232" w:lineRule="auto"/>
        <w:ind w:left="833" w:right="553" w:hanging="328"/>
        <w:jc w:val="both"/>
        <w:rPr>
          <w:sz w:val="24"/>
          <w:szCs w:val="24"/>
        </w:rPr>
      </w:pPr>
      <w:r w:rsidRPr="00974F6D">
        <w:rPr>
          <w:sz w:val="24"/>
          <w:szCs w:val="24"/>
        </w:rPr>
        <w:t>Definir el diseño de los servicios de información, la gestión del ciclo de vida del dato, el análisis de información y el desarrollo de capacidades para su uso estratégico</w:t>
      </w:r>
    </w:p>
    <w:p w:rsidR="008B790B" w:rsidRPr="00974F6D" w:rsidRDefault="008B790B" w:rsidP="008B790B">
      <w:pPr>
        <w:pStyle w:val="Textoindependiente"/>
        <w:spacing w:before="5"/>
        <w:rPr>
          <w:sz w:val="24"/>
          <w:szCs w:val="24"/>
        </w:rPr>
      </w:pPr>
    </w:p>
    <w:p w:rsidR="008B790B" w:rsidRPr="00974F6D" w:rsidRDefault="008B790B" w:rsidP="00A77296">
      <w:pPr>
        <w:pStyle w:val="Prrafodelista"/>
        <w:numPr>
          <w:ilvl w:val="1"/>
          <w:numId w:val="5"/>
        </w:numPr>
        <w:tabs>
          <w:tab w:val="left" w:pos="839"/>
        </w:tabs>
        <w:spacing w:line="225" w:lineRule="auto"/>
        <w:ind w:left="833" w:right="555" w:hanging="336"/>
        <w:jc w:val="both"/>
        <w:rPr>
          <w:sz w:val="24"/>
          <w:szCs w:val="24"/>
        </w:rPr>
      </w:pPr>
      <w:r w:rsidRPr="00974F6D">
        <w:rPr>
          <w:sz w:val="24"/>
          <w:szCs w:val="24"/>
        </w:rPr>
        <w:t>Planear la arquitectura, el ciclo de vida, las aplicaciones, los soportes y la gestión de los sistemas que facilitan y habilitan las dinámicas en una institución.</w:t>
      </w:r>
    </w:p>
    <w:p w:rsidR="008B790B" w:rsidRPr="00974F6D" w:rsidRDefault="008B790B" w:rsidP="008B790B">
      <w:pPr>
        <w:pStyle w:val="Textoindependiente"/>
        <w:spacing w:before="6"/>
        <w:rPr>
          <w:sz w:val="24"/>
          <w:szCs w:val="24"/>
        </w:rPr>
      </w:pPr>
    </w:p>
    <w:p w:rsidR="008B790B" w:rsidRPr="00974F6D" w:rsidRDefault="008B790B" w:rsidP="00A77296">
      <w:pPr>
        <w:pStyle w:val="Prrafodelista"/>
        <w:numPr>
          <w:ilvl w:val="1"/>
          <w:numId w:val="5"/>
        </w:numPr>
        <w:tabs>
          <w:tab w:val="left" w:pos="838"/>
        </w:tabs>
        <w:spacing w:line="235" w:lineRule="auto"/>
        <w:ind w:left="834" w:right="557" w:hanging="336"/>
        <w:jc w:val="both"/>
        <w:rPr>
          <w:sz w:val="24"/>
          <w:szCs w:val="24"/>
        </w:rPr>
      </w:pPr>
      <w:r w:rsidRPr="00974F6D">
        <w:rPr>
          <w:sz w:val="24"/>
          <w:szCs w:val="24"/>
        </w:rPr>
        <w:t>Gestionar la infraestructura tecnológica que soporta los sistemas y servicios de información en las instituciones.</w:t>
      </w:r>
    </w:p>
    <w:p w:rsidR="008B790B" w:rsidRPr="00974F6D" w:rsidRDefault="008B790B" w:rsidP="008B790B">
      <w:pPr>
        <w:pStyle w:val="Textoindependiente"/>
        <w:spacing w:before="6"/>
        <w:rPr>
          <w:sz w:val="24"/>
          <w:szCs w:val="24"/>
        </w:rPr>
      </w:pPr>
    </w:p>
    <w:p w:rsidR="008B790B" w:rsidRPr="00974F6D" w:rsidRDefault="008B790B" w:rsidP="00A77296">
      <w:pPr>
        <w:pStyle w:val="Prrafodelista"/>
        <w:numPr>
          <w:ilvl w:val="1"/>
          <w:numId w:val="5"/>
        </w:numPr>
        <w:tabs>
          <w:tab w:val="left" w:pos="832"/>
        </w:tabs>
        <w:spacing w:line="235" w:lineRule="auto"/>
        <w:ind w:left="834" w:right="555" w:hanging="336"/>
        <w:jc w:val="both"/>
        <w:rPr>
          <w:sz w:val="24"/>
          <w:szCs w:val="24"/>
        </w:rPr>
      </w:pPr>
      <w:r w:rsidRPr="00974F6D">
        <w:rPr>
          <w:sz w:val="24"/>
          <w:szCs w:val="24"/>
        </w:rPr>
        <w:t>Definir la estrategia y prácticas concretas que apoyan la a</w:t>
      </w:r>
      <w:r w:rsidR="00E57E88" w:rsidRPr="00974F6D">
        <w:rPr>
          <w:sz w:val="24"/>
          <w:szCs w:val="24"/>
        </w:rPr>
        <w:t>dopción del m</w:t>
      </w:r>
      <w:r w:rsidRPr="00974F6D">
        <w:rPr>
          <w:sz w:val="24"/>
          <w:szCs w:val="24"/>
        </w:rPr>
        <w:t>arco y la gestión TI que requiere la institución para implementar la Arquitectura TI.</w:t>
      </w:r>
    </w:p>
    <w:p w:rsidR="008421DD" w:rsidRPr="00974F6D" w:rsidRDefault="008421DD">
      <w:pPr>
        <w:pStyle w:val="Textoindependiente"/>
        <w:rPr>
          <w:sz w:val="24"/>
          <w:szCs w:val="24"/>
        </w:rPr>
      </w:pPr>
    </w:p>
    <w:p w:rsidR="008421DD" w:rsidRPr="00974F6D" w:rsidRDefault="00306AF0" w:rsidP="00D979F3">
      <w:pPr>
        <w:pStyle w:val="Numeracin"/>
      </w:pPr>
      <w:bookmarkStart w:id="3" w:name="_Toc153544298"/>
      <w:r w:rsidRPr="00974F6D">
        <w:rPr>
          <w:w w:val="105"/>
        </w:rPr>
        <w:t>ALCANCE DELDOCUMENTO:</w:t>
      </w:r>
      <w:bookmarkEnd w:id="3"/>
    </w:p>
    <w:p w:rsidR="008421DD" w:rsidRPr="00974F6D" w:rsidRDefault="008421DD">
      <w:pPr>
        <w:pStyle w:val="Textoindependiente"/>
        <w:spacing w:before="8"/>
        <w:rPr>
          <w:b/>
          <w:sz w:val="24"/>
          <w:szCs w:val="24"/>
        </w:rPr>
      </w:pPr>
    </w:p>
    <w:p w:rsidR="008B790B" w:rsidRPr="00974F6D" w:rsidRDefault="008B790B" w:rsidP="008B790B">
      <w:pPr>
        <w:spacing w:line="230" w:lineRule="auto"/>
        <w:ind w:left="489" w:right="554" w:firstLine="5"/>
        <w:jc w:val="both"/>
        <w:rPr>
          <w:sz w:val="24"/>
          <w:szCs w:val="24"/>
        </w:rPr>
      </w:pPr>
      <w:r w:rsidRPr="00974F6D">
        <w:rPr>
          <w:sz w:val="24"/>
          <w:szCs w:val="24"/>
        </w:rPr>
        <w:t>El plan estratégico de tecnologías de la información "PETI" se formuló a partir del análisis de las condiciones tecnológicas institucionales, alineando los procesos de la entidad con la tecnología, para generar valor y cumplir de manera efectiva las metas del plan estratégico institucional, la misión y visión de la Personería Municipal de Itagüí, por otro lado en la participación y acercamiento con la ciudadanía ampliando y mejorando la calidad y cantidad de servicios en línea, el cual incrementa la calidad de vida de los ciudadanos.</w:t>
      </w:r>
    </w:p>
    <w:p w:rsidR="008421DD" w:rsidRPr="00974F6D" w:rsidRDefault="008421DD">
      <w:pPr>
        <w:pStyle w:val="Textoindependiente"/>
        <w:rPr>
          <w:sz w:val="24"/>
          <w:szCs w:val="24"/>
        </w:rPr>
      </w:pPr>
    </w:p>
    <w:p w:rsidR="008C6B26" w:rsidRPr="00974F6D" w:rsidRDefault="008C6B26">
      <w:pPr>
        <w:rPr>
          <w:sz w:val="24"/>
          <w:szCs w:val="24"/>
        </w:rPr>
      </w:pPr>
      <w:r w:rsidRPr="00974F6D">
        <w:rPr>
          <w:sz w:val="24"/>
          <w:szCs w:val="24"/>
        </w:rPr>
        <w:br w:type="page"/>
      </w:r>
    </w:p>
    <w:p w:rsidR="008421DD" w:rsidRPr="009366BB" w:rsidRDefault="008C6B26" w:rsidP="00D979F3">
      <w:pPr>
        <w:pStyle w:val="Numeracin"/>
      </w:pPr>
      <w:bookmarkStart w:id="4" w:name="_Toc153544299"/>
      <w:r w:rsidRPr="00974F6D">
        <w:rPr>
          <w:w w:val="105"/>
        </w:rPr>
        <w:lastRenderedPageBreak/>
        <w:t>M</w:t>
      </w:r>
      <w:r w:rsidR="00306AF0" w:rsidRPr="00974F6D">
        <w:rPr>
          <w:w w:val="105"/>
        </w:rPr>
        <w:t>ARCONORMATIVO:</w:t>
      </w:r>
      <w:bookmarkEnd w:id="4"/>
    </w:p>
    <w:p w:rsidR="00013332" w:rsidRPr="00974F6D" w:rsidRDefault="00013332" w:rsidP="00013332">
      <w:pPr>
        <w:tabs>
          <w:tab w:val="left" w:pos="826"/>
        </w:tabs>
        <w:rPr>
          <w:sz w:val="24"/>
          <w:szCs w:val="24"/>
        </w:rPr>
      </w:pPr>
    </w:p>
    <w:tbl>
      <w:tblPr>
        <w:tblStyle w:val="Tablaconcuadrcula"/>
        <w:tblW w:w="0" w:type="auto"/>
        <w:tblLook w:val="04A0"/>
      </w:tblPr>
      <w:tblGrid>
        <w:gridCol w:w="1741"/>
        <w:gridCol w:w="7313"/>
      </w:tblGrid>
      <w:tr w:rsidR="00013332" w:rsidRPr="00974F6D" w:rsidTr="00AC0297">
        <w:tc>
          <w:tcPr>
            <w:tcW w:w="2405" w:type="dxa"/>
          </w:tcPr>
          <w:p w:rsidR="00013332" w:rsidRPr="00974F6D" w:rsidRDefault="00013332" w:rsidP="0051174F">
            <w:pPr>
              <w:tabs>
                <w:tab w:val="left" w:pos="826"/>
              </w:tabs>
              <w:jc w:val="center"/>
              <w:rPr>
                <w:b/>
                <w:sz w:val="24"/>
                <w:szCs w:val="24"/>
              </w:rPr>
            </w:pPr>
            <w:r w:rsidRPr="00974F6D">
              <w:rPr>
                <w:b/>
                <w:sz w:val="24"/>
                <w:szCs w:val="24"/>
              </w:rPr>
              <w:t>Nombre</w:t>
            </w:r>
          </w:p>
        </w:tc>
        <w:tc>
          <w:tcPr>
            <w:tcW w:w="6423" w:type="dxa"/>
          </w:tcPr>
          <w:p w:rsidR="00013332" w:rsidRPr="00974F6D" w:rsidRDefault="00013332" w:rsidP="0051174F">
            <w:pPr>
              <w:tabs>
                <w:tab w:val="left" w:pos="826"/>
              </w:tabs>
              <w:jc w:val="center"/>
              <w:rPr>
                <w:b/>
                <w:sz w:val="24"/>
                <w:szCs w:val="24"/>
              </w:rPr>
            </w:pPr>
            <w:r w:rsidRPr="00974F6D">
              <w:rPr>
                <w:b/>
                <w:sz w:val="24"/>
                <w:szCs w:val="24"/>
              </w:rPr>
              <w:t>Descripción</w:t>
            </w:r>
          </w:p>
        </w:tc>
      </w:tr>
      <w:tr w:rsidR="00013332" w:rsidRPr="00974F6D" w:rsidTr="00AC0297">
        <w:tc>
          <w:tcPr>
            <w:tcW w:w="2405" w:type="dxa"/>
            <w:vAlign w:val="center"/>
          </w:tcPr>
          <w:p w:rsidR="00013332" w:rsidRPr="00974F6D" w:rsidRDefault="00013332" w:rsidP="00AC0297">
            <w:pPr>
              <w:tabs>
                <w:tab w:val="left" w:pos="826"/>
              </w:tabs>
              <w:rPr>
                <w:sz w:val="24"/>
                <w:szCs w:val="24"/>
              </w:rPr>
            </w:pPr>
            <w:r w:rsidRPr="00974F6D">
              <w:rPr>
                <w:sz w:val="24"/>
                <w:szCs w:val="24"/>
              </w:rPr>
              <w:t>Ley 527 de 1999</w:t>
            </w:r>
          </w:p>
        </w:tc>
        <w:tc>
          <w:tcPr>
            <w:tcW w:w="6423" w:type="dxa"/>
            <w:vAlign w:val="center"/>
          </w:tcPr>
          <w:p w:rsidR="00013332" w:rsidRPr="00974F6D" w:rsidRDefault="00013332" w:rsidP="0070624D">
            <w:pPr>
              <w:tabs>
                <w:tab w:val="left" w:pos="826"/>
              </w:tabs>
              <w:jc w:val="both"/>
              <w:rPr>
                <w:sz w:val="24"/>
                <w:szCs w:val="24"/>
              </w:rPr>
            </w:pPr>
            <w:r w:rsidRPr="00974F6D">
              <w:rPr>
                <w:sz w:val="24"/>
                <w:szCs w:val="24"/>
              </w:rPr>
              <w:t>Por medio de la cual se define y reglamenta el acceso y uso de los mensajes</w:t>
            </w:r>
            <w:r w:rsidR="00A74CD4" w:rsidRPr="00974F6D">
              <w:rPr>
                <w:sz w:val="24"/>
                <w:szCs w:val="24"/>
              </w:rPr>
              <w:t xml:space="preserve"> d</w:t>
            </w:r>
            <w:r w:rsidRPr="00974F6D">
              <w:rPr>
                <w:sz w:val="24"/>
                <w:szCs w:val="24"/>
              </w:rPr>
              <w:t>edatos,delcomercioelectrónicoydelasfirmasdigitales,yse establecenlasentidadesdePLAN</w:t>
            </w:r>
            <w:r w:rsidR="0051174F" w:rsidRPr="00974F6D">
              <w:rPr>
                <w:sz w:val="24"/>
                <w:szCs w:val="24"/>
              </w:rPr>
              <w:t>ESTRATÉ</w:t>
            </w:r>
            <w:r w:rsidRPr="00974F6D">
              <w:rPr>
                <w:sz w:val="24"/>
                <w:szCs w:val="24"/>
              </w:rPr>
              <w:t>GICODE</w:t>
            </w:r>
            <w:r w:rsidR="0051174F" w:rsidRPr="00974F6D">
              <w:rPr>
                <w:sz w:val="24"/>
                <w:szCs w:val="24"/>
              </w:rPr>
              <w:t>TECNOLOGÍ</w:t>
            </w:r>
            <w:r w:rsidRPr="00974F6D">
              <w:rPr>
                <w:sz w:val="24"/>
                <w:szCs w:val="24"/>
              </w:rPr>
              <w:t>A</w:t>
            </w:r>
            <w:r w:rsidR="0070624D" w:rsidRPr="00974F6D">
              <w:rPr>
                <w:sz w:val="24"/>
                <w:szCs w:val="24"/>
              </w:rPr>
              <w:t>.</w:t>
            </w:r>
          </w:p>
        </w:tc>
      </w:tr>
      <w:tr w:rsidR="00013332" w:rsidRPr="00974F6D" w:rsidTr="00AC0297">
        <w:tc>
          <w:tcPr>
            <w:tcW w:w="2405" w:type="dxa"/>
            <w:vAlign w:val="center"/>
          </w:tcPr>
          <w:p w:rsidR="00013332" w:rsidRPr="00974F6D" w:rsidRDefault="00013332" w:rsidP="00AC0297">
            <w:pPr>
              <w:tabs>
                <w:tab w:val="left" w:pos="826"/>
              </w:tabs>
              <w:rPr>
                <w:sz w:val="24"/>
                <w:szCs w:val="24"/>
              </w:rPr>
            </w:pPr>
            <w:r w:rsidRPr="00974F6D">
              <w:rPr>
                <w:sz w:val="24"/>
                <w:szCs w:val="24"/>
              </w:rPr>
              <w:t>Decreto 1122 de 1999</w:t>
            </w:r>
          </w:p>
        </w:tc>
        <w:tc>
          <w:tcPr>
            <w:tcW w:w="6423" w:type="dxa"/>
            <w:vAlign w:val="center"/>
          </w:tcPr>
          <w:p w:rsidR="00013332" w:rsidRPr="00974F6D" w:rsidRDefault="00013332" w:rsidP="0070624D">
            <w:pPr>
              <w:tabs>
                <w:tab w:val="left" w:pos="826"/>
              </w:tabs>
              <w:jc w:val="both"/>
              <w:rPr>
                <w:sz w:val="24"/>
                <w:szCs w:val="24"/>
              </w:rPr>
            </w:pPr>
            <w:r w:rsidRPr="00974F6D">
              <w:rPr>
                <w:sz w:val="24"/>
                <w:szCs w:val="24"/>
              </w:rPr>
              <w:t xml:space="preserve">Por el cual se dictan normas para suprimir trámites, facilitar la actividad de los ciudadanos, contribuir a la eficiencia y eficacia de la Administración </w:t>
            </w:r>
            <w:r w:rsidR="0070624D" w:rsidRPr="00974F6D">
              <w:rPr>
                <w:sz w:val="24"/>
                <w:szCs w:val="24"/>
              </w:rPr>
              <w:t>Pública</w:t>
            </w:r>
            <w:r w:rsidRPr="00974F6D">
              <w:rPr>
                <w:sz w:val="24"/>
                <w:szCs w:val="24"/>
              </w:rPr>
              <w:t xml:space="preserve"> yfortalecer el principio de la buena fe</w:t>
            </w:r>
            <w:r w:rsidR="0070624D" w:rsidRPr="00974F6D">
              <w:rPr>
                <w:sz w:val="24"/>
                <w:szCs w:val="24"/>
              </w:rPr>
              <w:t>.</w:t>
            </w:r>
          </w:p>
        </w:tc>
      </w:tr>
      <w:tr w:rsidR="00013332" w:rsidRPr="00974F6D" w:rsidTr="00AC0297">
        <w:tc>
          <w:tcPr>
            <w:tcW w:w="2405" w:type="dxa"/>
            <w:vAlign w:val="center"/>
          </w:tcPr>
          <w:p w:rsidR="00013332" w:rsidRPr="00974F6D" w:rsidRDefault="00013332" w:rsidP="00AC0297">
            <w:pPr>
              <w:tabs>
                <w:tab w:val="left" w:pos="826"/>
              </w:tabs>
              <w:rPr>
                <w:sz w:val="24"/>
                <w:szCs w:val="24"/>
              </w:rPr>
            </w:pPr>
            <w:r w:rsidRPr="00974F6D">
              <w:rPr>
                <w:sz w:val="24"/>
                <w:szCs w:val="24"/>
              </w:rPr>
              <w:t>Decreto 235 de 2010</w:t>
            </w:r>
          </w:p>
        </w:tc>
        <w:tc>
          <w:tcPr>
            <w:tcW w:w="6423" w:type="dxa"/>
            <w:vAlign w:val="center"/>
          </w:tcPr>
          <w:p w:rsidR="00013332" w:rsidRPr="00974F6D" w:rsidRDefault="00013332" w:rsidP="0070624D">
            <w:pPr>
              <w:tabs>
                <w:tab w:val="left" w:pos="826"/>
              </w:tabs>
              <w:jc w:val="both"/>
              <w:rPr>
                <w:sz w:val="24"/>
                <w:szCs w:val="24"/>
              </w:rPr>
            </w:pPr>
            <w:r w:rsidRPr="00974F6D">
              <w:rPr>
                <w:sz w:val="24"/>
                <w:szCs w:val="24"/>
              </w:rPr>
              <w:t>Por el cual se regula el intercambio de información entre entidades para el cumplimiento de funciones públicas</w:t>
            </w:r>
            <w:r w:rsidR="0070624D" w:rsidRPr="00974F6D">
              <w:rPr>
                <w:sz w:val="24"/>
                <w:szCs w:val="24"/>
              </w:rPr>
              <w:t>.</w:t>
            </w:r>
          </w:p>
        </w:tc>
      </w:tr>
      <w:tr w:rsidR="00013332" w:rsidRPr="00974F6D" w:rsidTr="00AC0297">
        <w:tc>
          <w:tcPr>
            <w:tcW w:w="2405" w:type="dxa"/>
            <w:vAlign w:val="center"/>
          </w:tcPr>
          <w:p w:rsidR="00013332" w:rsidRPr="00974F6D" w:rsidRDefault="005159D7" w:rsidP="00AC0297">
            <w:pPr>
              <w:tabs>
                <w:tab w:val="left" w:pos="826"/>
              </w:tabs>
              <w:rPr>
                <w:sz w:val="24"/>
                <w:szCs w:val="24"/>
              </w:rPr>
            </w:pPr>
            <w:r w:rsidRPr="00974F6D">
              <w:rPr>
                <w:sz w:val="24"/>
                <w:szCs w:val="24"/>
              </w:rPr>
              <w:t>Decreto 4147 de 2011</w:t>
            </w:r>
          </w:p>
        </w:tc>
        <w:tc>
          <w:tcPr>
            <w:tcW w:w="6423" w:type="dxa"/>
            <w:vAlign w:val="center"/>
          </w:tcPr>
          <w:p w:rsidR="00013332" w:rsidRPr="00974F6D" w:rsidRDefault="005159D7" w:rsidP="0070624D">
            <w:pPr>
              <w:tabs>
                <w:tab w:val="left" w:pos="826"/>
              </w:tabs>
              <w:jc w:val="both"/>
              <w:rPr>
                <w:sz w:val="24"/>
                <w:szCs w:val="24"/>
              </w:rPr>
            </w:pPr>
            <w:r w:rsidRPr="00974F6D">
              <w:rPr>
                <w:sz w:val="24"/>
                <w:szCs w:val="24"/>
              </w:rPr>
              <w:t>Por el cual se crea la Unidad Nacional para la Gestión del Riesgo de Desastres, se establece su objeto y estructura</w:t>
            </w:r>
            <w:r w:rsidR="0070624D" w:rsidRPr="00974F6D">
              <w:rPr>
                <w:sz w:val="24"/>
                <w:szCs w:val="24"/>
              </w:rPr>
              <w:t>.</w:t>
            </w:r>
          </w:p>
        </w:tc>
      </w:tr>
      <w:tr w:rsidR="00013332" w:rsidRPr="00974F6D" w:rsidTr="00AC0297">
        <w:tc>
          <w:tcPr>
            <w:tcW w:w="2405" w:type="dxa"/>
            <w:vAlign w:val="center"/>
          </w:tcPr>
          <w:p w:rsidR="00013332" w:rsidRPr="00974F6D" w:rsidRDefault="005159D7" w:rsidP="00AC0297">
            <w:pPr>
              <w:tabs>
                <w:tab w:val="left" w:pos="826"/>
              </w:tabs>
              <w:rPr>
                <w:sz w:val="24"/>
                <w:szCs w:val="24"/>
              </w:rPr>
            </w:pPr>
            <w:r w:rsidRPr="00974F6D">
              <w:rPr>
                <w:sz w:val="24"/>
                <w:szCs w:val="24"/>
              </w:rPr>
              <w:t>Conpes 3701 de 2011</w:t>
            </w:r>
          </w:p>
        </w:tc>
        <w:tc>
          <w:tcPr>
            <w:tcW w:w="6423" w:type="dxa"/>
            <w:vAlign w:val="center"/>
          </w:tcPr>
          <w:p w:rsidR="00013332" w:rsidRPr="00974F6D" w:rsidRDefault="005159D7" w:rsidP="0070624D">
            <w:pPr>
              <w:tabs>
                <w:tab w:val="left" w:pos="826"/>
              </w:tabs>
              <w:jc w:val="both"/>
              <w:rPr>
                <w:sz w:val="24"/>
                <w:szCs w:val="24"/>
              </w:rPr>
            </w:pPr>
            <w:r w:rsidRPr="00974F6D">
              <w:rPr>
                <w:sz w:val="24"/>
                <w:szCs w:val="24"/>
              </w:rPr>
              <w:t>Lineamientos de política para la Ciberseguridad y Ciberdefensa</w:t>
            </w:r>
            <w:r w:rsidR="0070624D" w:rsidRPr="00974F6D">
              <w:rPr>
                <w:sz w:val="24"/>
                <w:szCs w:val="24"/>
              </w:rPr>
              <w:t>.</w:t>
            </w:r>
          </w:p>
        </w:tc>
      </w:tr>
      <w:tr w:rsidR="00013332" w:rsidRPr="00974F6D" w:rsidTr="00AC0297">
        <w:tc>
          <w:tcPr>
            <w:tcW w:w="2405" w:type="dxa"/>
            <w:vAlign w:val="center"/>
          </w:tcPr>
          <w:p w:rsidR="00013332" w:rsidRPr="00974F6D" w:rsidRDefault="005159D7" w:rsidP="00AC0297">
            <w:pPr>
              <w:tabs>
                <w:tab w:val="left" w:pos="826"/>
              </w:tabs>
              <w:rPr>
                <w:sz w:val="24"/>
                <w:szCs w:val="24"/>
              </w:rPr>
            </w:pPr>
            <w:r w:rsidRPr="00974F6D">
              <w:rPr>
                <w:sz w:val="24"/>
                <w:szCs w:val="24"/>
              </w:rPr>
              <w:t>Ley 1523 de 2012</w:t>
            </w:r>
          </w:p>
        </w:tc>
        <w:tc>
          <w:tcPr>
            <w:tcW w:w="6423" w:type="dxa"/>
            <w:vAlign w:val="center"/>
          </w:tcPr>
          <w:p w:rsidR="00013332" w:rsidRPr="00974F6D" w:rsidRDefault="005159D7" w:rsidP="0070624D">
            <w:pPr>
              <w:tabs>
                <w:tab w:val="left" w:pos="826"/>
              </w:tabs>
              <w:jc w:val="both"/>
              <w:rPr>
                <w:sz w:val="24"/>
                <w:szCs w:val="24"/>
              </w:rPr>
            </w:pPr>
            <w:r w:rsidRPr="00974F6D">
              <w:rPr>
                <w:sz w:val="24"/>
                <w:szCs w:val="24"/>
              </w:rPr>
              <w:t>Por la cual se adopta la política nacional de gestión del riesgo de desastres y se establece el Sistema Nacional de Gestión del Riesgo de Desastres</w:t>
            </w:r>
            <w:r w:rsidR="0070624D" w:rsidRPr="00974F6D">
              <w:rPr>
                <w:sz w:val="24"/>
                <w:szCs w:val="24"/>
              </w:rPr>
              <w:t xml:space="preserve"> y se dictan otras disposiciones.</w:t>
            </w:r>
          </w:p>
        </w:tc>
      </w:tr>
      <w:tr w:rsidR="00013332" w:rsidRPr="00974F6D" w:rsidTr="00AC0297">
        <w:tc>
          <w:tcPr>
            <w:tcW w:w="2405" w:type="dxa"/>
            <w:vAlign w:val="center"/>
          </w:tcPr>
          <w:p w:rsidR="00013332" w:rsidRPr="00974F6D" w:rsidRDefault="005159D7" w:rsidP="00AC0297">
            <w:pPr>
              <w:tabs>
                <w:tab w:val="left" w:pos="826"/>
              </w:tabs>
              <w:rPr>
                <w:sz w:val="24"/>
                <w:szCs w:val="24"/>
              </w:rPr>
            </w:pPr>
            <w:r w:rsidRPr="00974F6D">
              <w:rPr>
                <w:sz w:val="24"/>
                <w:szCs w:val="24"/>
              </w:rPr>
              <w:t>Ley 1581 de 2012</w:t>
            </w:r>
          </w:p>
        </w:tc>
        <w:tc>
          <w:tcPr>
            <w:tcW w:w="6423" w:type="dxa"/>
            <w:vAlign w:val="center"/>
          </w:tcPr>
          <w:p w:rsidR="00013332" w:rsidRPr="00974F6D" w:rsidRDefault="005159D7" w:rsidP="0070624D">
            <w:pPr>
              <w:tabs>
                <w:tab w:val="left" w:pos="826"/>
              </w:tabs>
              <w:jc w:val="both"/>
              <w:rPr>
                <w:sz w:val="24"/>
                <w:szCs w:val="24"/>
              </w:rPr>
            </w:pPr>
            <w:r w:rsidRPr="00974F6D">
              <w:rPr>
                <w:sz w:val="24"/>
                <w:szCs w:val="24"/>
              </w:rPr>
              <w:t>Por la cual se dictan disposiciones generales para la protección de datos personales</w:t>
            </w:r>
            <w:r w:rsidR="0070624D" w:rsidRPr="00974F6D">
              <w:rPr>
                <w:sz w:val="24"/>
                <w:szCs w:val="24"/>
              </w:rPr>
              <w:t>.</w:t>
            </w:r>
          </w:p>
        </w:tc>
      </w:tr>
      <w:tr w:rsidR="005159D7" w:rsidRPr="00974F6D" w:rsidTr="00AC0297">
        <w:tc>
          <w:tcPr>
            <w:tcW w:w="2405" w:type="dxa"/>
            <w:vAlign w:val="center"/>
          </w:tcPr>
          <w:p w:rsidR="005159D7" w:rsidRPr="00974F6D" w:rsidRDefault="005159D7" w:rsidP="00AC0297">
            <w:pPr>
              <w:tabs>
                <w:tab w:val="left" w:pos="826"/>
              </w:tabs>
              <w:rPr>
                <w:sz w:val="24"/>
                <w:szCs w:val="24"/>
              </w:rPr>
            </w:pPr>
            <w:r w:rsidRPr="00974F6D">
              <w:rPr>
                <w:sz w:val="24"/>
                <w:szCs w:val="24"/>
              </w:rPr>
              <w:t>Decreto 2672 de 2013</w:t>
            </w:r>
          </w:p>
        </w:tc>
        <w:tc>
          <w:tcPr>
            <w:tcW w:w="6423" w:type="dxa"/>
            <w:vAlign w:val="center"/>
          </w:tcPr>
          <w:p w:rsidR="005159D7" w:rsidRPr="00974F6D" w:rsidRDefault="005159D7" w:rsidP="0070624D">
            <w:pPr>
              <w:tabs>
                <w:tab w:val="left" w:pos="826"/>
              </w:tabs>
              <w:jc w:val="both"/>
              <w:rPr>
                <w:sz w:val="24"/>
                <w:szCs w:val="24"/>
              </w:rPr>
            </w:pPr>
            <w:r w:rsidRPr="00974F6D">
              <w:rPr>
                <w:sz w:val="24"/>
                <w:szCs w:val="24"/>
              </w:rPr>
              <w:t>Por el cual se modifica parcialmente la estructura de la Unidad Nacional para la Gestión del Riesgo de Desastres.”, se ratifica la función de la Oficina Asesora de planeación e Información de la UNGRD como la oficina que debe “Administrar y mantener en funcionamiento el Sistema Integrado de Información de que tratan los artículos número 45 y 46 de la Ley 1523 de 2012 o los que hagan sus veces para avanzar y facilitar la Gestión del Riesgo de Desastres, articularlo con otros sistemas de información y monitorear su uso en los diferentes niveles territoriales”.</w:t>
            </w:r>
          </w:p>
        </w:tc>
      </w:tr>
      <w:tr w:rsidR="005159D7" w:rsidRPr="00974F6D" w:rsidTr="00AC0297">
        <w:tc>
          <w:tcPr>
            <w:tcW w:w="2405" w:type="dxa"/>
            <w:vAlign w:val="center"/>
          </w:tcPr>
          <w:p w:rsidR="005159D7" w:rsidRPr="00974F6D" w:rsidRDefault="005159D7" w:rsidP="00AC0297">
            <w:pPr>
              <w:tabs>
                <w:tab w:val="left" w:pos="826"/>
              </w:tabs>
              <w:rPr>
                <w:sz w:val="24"/>
                <w:szCs w:val="24"/>
              </w:rPr>
            </w:pPr>
            <w:r w:rsidRPr="00974F6D">
              <w:rPr>
                <w:sz w:val="24"/>
                <w:szCs w:val="24"/>
              </w:rPr>
              <w:t>Decreto 1377 de 2013</w:t>
            </w:r>
          </w:p>
        </w:tc>
        <w:tc>
          <w:tcPr>
            <w:tcW w:w="6423" w:type="dxa"/>
            <w:vAlign w:val="center"/>
          </w:tcPr>
          <w:p w:rsidR="005159D7" w:rsidRPr="00974F6D" w:rsidRDefault="005159D7" w:rsidP="0070624D">
            <w:pPr>
              <w:tabs>
                <w:tab w:val="left" w:pos="826"/>
              </w:tabs>
              <w:jc w:val="both"/>
              <w:rPr>
                <w:sz w:val="24"/>
                <w:szCs w:val="24"/>
              </w:rPr>
            </w:pPr>
            <w:r w:rsidRPr="00974F6D">
              <w:rPr>
                <w:sz w:val="24"/>
                <w:szCs w:val="24"/>
              </w:rPr>
              <w:t>Por el cual se reglamenta parcialmente la Ley 1581 de 2012 protección de datos personales</w:t>
            </w:r>
            <w:r w:rsidR="00EE68B1" w:rsidRPr="00974F6D">
              <w:rPr>
                <w:sz w:val="24"/>
                <w:szCs w:val="24"/>
              </w:rPr>
              <w:t>.</w:t>
            </w:r>
          </w:p>
        </w:tc>
      </w:tr>
      <w:tr w:rsidR="005159D7" w:rsidRPr="00974F6D" w:rsidTr="00AC0297">
        <w:trPr>
          <w:trHeight w:val="367"/>
        </w:trPr>
        <w:tc>
          <w:tcPr>
            <w:tcW w:w="2405" w:type="dxa"/>
            <w:vAlign w:val="center"/>
          </w:tcPr>
          <w:p w:rsidR="005159D7" w:rsidRPr="00974F6D" w:rsidRDefault="005159D7" w:rsidP="00AC0297">
            <w:pPr>
              <w:tabs>
                <w:tab w:val="left" w:pos="826"/>
              </w:tabs>
              <w:rPr>
                <w:sz w:val="24"/>
                <w:szCs w:val="24"/>
              </w:rPr>
            </w:pPr>
            <w:r w:rsidRPr="00974F6D">
              <w:rPr>
                <w:sz w:val="24"/>
                <w:szCs w:val="24"/>
              </w:rPr>
              <w:t>ISO 27001:2013</w:t>
            </w:r>
          </w:p>
        </w:tc>
        <w:tc>
          <w:tcPr>
            <w:tcW w:w="6423" w:type="dxa"/>
            <w:vAlign w:val="center"/>
          </w:tcPr>
          <w:p w:rsidR="005159D7" w:rsidRPr="00974F6D" w:rsidRDefault="005159D7" w:rsidP="0070624D">
            <w:pPr>
              <w:tabs>
                <w:tab w:val="left" w:pos="826"/>
              </w:tabs>
              <w:jc w:val="both"/>
              <w:rPr>
                <w:sz w:val="24"/>
                <w:szCs w:val="24"/>
              </w:rPr>
            </w:pPr>
            <w:r w:rsidRPr="00974F6D">
              <w:rPr>
                <w:sz w:val="24"/>
                <w:szCs w:val="24"/>
              </w:rPr>
              <w:t>Sistema de Gestión de Seguridad de la Información</w:t>
            </w:r>
            <w:r w:rsidR="00EE68B1" w:rsidRPr="00974F6D">
              <w:rPr>
                <w:sz w:val="24"/>
                <w:szCs w:val="24"/>
              </w:rPr>
              <w:t>.</w:t>
            </w:r>
          </w:p>
        </w:tc>
      </w:tr>
      <w:tr w:rsidR="005159D7" w:rsidRPr="00974F6D" w:rsidTr="00AC0297">
        <w:trPr>
          <w:trHeight w:val="744"/>
        </w:trPr>
        <w:tc>
          <w:tcPr>
            <w:tcW w:w="2405" w:type="dxa"/>
            <w:vAlign w:val="center"/>
          </w:tcPr>
          <w:p w:rsidR="00E42F50" w:rsidRPr="00974F6D" w:rsidRDefault="00E42F50" w:rsidP="00AC0297">
            <w:pPr>
              <w:pStyle w:val="TableParagraph"/>
              <w:tabs>
                <w:tab w:val="left" w:pos="647"/>
              </w:tabs>
              <w:ind w:left="114"/>
              <w:rPr>
                <w:sz w:val="24"/>
                <w:szCs w:val="24"/>
              </w:rPr>
            </w:pPr>
          </w:p>
          <w:p w:rsidR="005159D7" w:rsidRPr="00974F6D" w:rsidRDefault="0051174F" w:rsidP="00AC0297">
            <w:pPr>
              <w:tabs>
                <w:tab w:val="left" w:pos="826"/>
              </w:tabs>
              <w:rPr>
                <w:sz w:val="24"/>
                <w:szCs w:val="24"/>
              </w:rPr>
            </w:pPr>
            <w:r w:rsidRPr="00974F6D">
              <w:rPr>
                <w:sz w:val="24"/>
                <w:szCs w:val="24"/>
              </w:rPr>
              <w:t xml:space="preserve">Ley </w:t>
            </w:r>
            <w:r w:rsidR="005159D7" w:rsidRPr="00974F6D">
              <w:rPr>
                <w:sz w:val="24"/>
                <w:szCs w:val="24"/>
              </w:rPr>
              <w:t>1712del 2014.</w:t>
            </w:r>
          </w:p>
        </w:tc>
        <w:tc>
          <w:tcPr>
            <w:tcW w:w="6423" w:type="dxa"/>
            <w:vAlign w:val="center"/>
          </w:tcPr>
          <w:p w:rsidR="005159D7" w:rsidRPr="00974F6D" w:rsidRDefault="005159D7" w:rsidP="0070624D">
            <w:pPr>
              <w:tabs>
                <w:tab w:val="left" w:pos="826"/>
              </w:tabs>
              <w:jc w:val="both"/>
              <w:rPr>
                <w:sz w:val="24"/>
                <w:szCs w:val="24"/>
              </w:rPr>
            </w:pPr>
            <w:r w:rsidRPr="00974F6D">
              <w:rPr>
                <w:sz w:val="24"/>
                <w:szCs w:val="24"/>
              </w:rPr>
              <w:t>Por medio de la cual se crea la Ley de Transparencia y del Derecho de Acceso a la Información Pública Nacional y se dictan otras disposiciones</w:t>
            </w:r>
            <w:r w:rsidR="00EE68B1" w:rsidRPr="00974F6D">
              <w:rPr>
                <w:sz w:val="24"/>
                <w:szCs w:val="24"/>
              </w:rPr>
              <w:t>.</w:t>
            </w:r>
          </w:p>
        </w:tc>
      </w:tr>
      <w:tr w:rsidR="009D3717" w:rsidRPr="00974F6D" w:rsidTr="00AC0297">
        <w:trPr>
          <w:trHeight w:val="313"/>
        </w:trPr>
        <w:tc>
          <w:tcPr>
            <w:tcW w:w="2405" w:type="dxa"/>
            <w:vAlign w:val="center"/>
          </w:tcPr>
          <w:p w:rsidR="009D3717" w:rsidRPr="00974F6D" w:rsidRDefault="009D3717" w:rsidP="00AC0297">
            <w:pPr>
              <w:pStyle w:val="TableParagraph"/>
              <w:tabs>
                <w:tab w:val="left" w:pos="647"/>
              </w:tabs>
              <w:rPr>
                <w:sz w:val="24"/>
                <w:szCs w:val="24"/>
              </w:rPr>
            </w:pPr>
            <w:r w:rsidRPr="00974F6D">
              <w:rPr>
                <w:sz w:val="24"/>
                <w:szCs w:val="24"/>
              </w:rPr>
              <w:t>Decreto 886 de 2014</w:t>
            </w:r>
          </w:p>
        </w:tc>
        <w:tc>
          <w:tcPr>
            <w:tcW w:w="6423" w:type="dxa"/>
            <w:vAlign w:val="center"/>
          </w:tcPr>
          <w:p w:rsidR="009D3717" w:rsidRPr="00974F6D" w:rsidRDefault="009D3717" w:rsidP="0070624D">
            <w:pPr>
              <w:tabs>
                <w:tab w:val="left" w:pos="826"/>
              </w:tabs>
              <w:jc w:val="both"/>
              <w:rPr>
                <w:sz w:val="24"/>
                <w:szCs w:val="24"/>
              </w:rPr>
            </w:pPr>
            <w:r w:rsidRPr="00974F6D">
              <w:rPr>
                <w:bCs/>
                <w:sz w:val="24"/>
                <w:szCs w:val="24"/>
              </w:rPr>
              <w:t>Por el cual se reglamenta el artículo </w:t>
            </w:r>
            <w:hyperlink r:id="rId8" w:anchor="25" w:history="1">
              <w:r w:rsidRPr="00974F6D">
                <w:rPr>
                  <w:sz w:val="24"/>
                  <w:szCs w:val="24"/>
                </w:rPr>
                <w:t>25</w:t>
              </w:r>
            </w:hyperlink>
            <w:r w:rsidRPr="00974F6D">
              <w:rPr>
                <w:bCs/>
                <w:sz w:val="24"/>
                <w:szCs w:val="24"/>
              </w:rPr>
              <w:t> de la Ley 1581 de 2012, relativo al Registro Nacional de Bases de Datos.</w:t>
            </w:r>
          </w:p>
        </w:tc>
      </w:tr>
      <w:tr w:rsidR="005159D7" w:rsidRPr="00974F6D" w:rsidTr="00AC0297">
        <w:trPr>
          <w:trHeight w:val="355"/>
        </w:trPr>
        <w:tc>
          <w:tcPr>
            <w:tcW w:w="2405" w:type="dxa"/>
            <w:vAlign w:val="center"/>
          </w:tcPr>
          <w:p w:rsidR="005159D7" w:rsidRPr="00974F6D" w:rsidRDefault="005159D7" w:rsidP="00AC0297">
            <w:pPr>
              <w:tabs>
                <w:tab w:val="left" w:pos="826"/>
              </w:tabs>
              <w:rPr>
                <w:sz w:val="24"/>
                <w:szCs w:val="24"/>
              </w:rPr>
            </w:pPr>
            <w:r w:rsidRPr="00974F6D">
              <w:rPr>
                <w:sz w:val="24"/>
                <w:szCs w:val="24"/>
              </w:rPr>
              <w:t>Decreto 1078 de 2015</w:t>
            </w:r>
          </w:p>
        </w:tc>
        <w:tc>
          <w:tcPr>
            <w:tcW w:w="6423" w:type="dxa"/>
            <w:vAlign w:val="center"/>
          </w:tcPr>
          <w:p w:rsidR="005159D7" w:rsidRPr="00974F6D" w:rsidRDefault="005159D7" w:rsidP="0070624D">
            <w:pPr>
              <w:tabs>
                <w:tab w:val="left" w:pos="826"/>
              </w:tabs>
              <w:jc w:val="both"/>
              <w:rPr>
                <w:sz w:val="24"/>
                <w:szCs w:val="24"/>
              </w:rPr>
            </w:pPr>
            <w:r w:rsidRPr="00974F6D">
              <w:rPr>
                <w:sz w:val="24"/>
                <w:szCs w:val="24"/>
              </w:rPr>
              <w:t>Decreto Único Reglamentario del Sector de TIC</w:t>
            </w:r>
            <w:r w:rsidR="00EE68B1" w:rsidRPr="00974F6D">
              <w:rPr>
                <w:sz w:val="24"/>
                <w:szCs w:val="24"/>
              </w:rPr>
              <w:t>.</w:t>
            </w:r>
          </w:p>
        </w:tc>
      </w:tr>
      <w:tr w:rsidR="005159D7" w:rsidRPr="00974F6D" w:rsidTr="00AC0297">
        <w:tc>
          <w:tcPr>
            <w:tcW w:w="2405" w:type="dxa"/>
            <w:vAlign w:val="center"/>
          </w:tcPr>
          <w:p w:rsidR="005159D7" w:rsidRPr="00974F6D" w:rsidRDefault="005159D7" w:rsidP="00AC0297">
            <w:pPr>
              <w:tabs>
                <w:tab w:val="left" w:pos="826"/>
              </w:tabs>
              <w:rPr>
                <w:sz w:val="24"/>
                <w:szCs w:val="24"/>
              </w:rPr>
            </w:pPr>
            <w:r w:rsidRPr="00974F6D">
              <w:rPr>
                <w:sz w:val="24"/>
                <w:szCs w:val="24"/>
              </w:rPr>
              <w:t>Decreto 2434 de 2015</w:t>
            </w:r>
          </w:p>
        </w:tc>
        <w:tc>
          <w:tcPr>
            <w:tcW w:w="6423" w:type="dxa"/>
            <w:vAlign w:val="center"/>
          </w:tcPr>
          <w:p w:rsidR="005159D7" w:rsidRPr="00974F6D" w:rsidRDefault="005159D7" w:rsidP="0070624D">
            <w:pPr>
              <w:tabs>
                <w:tab w:val="left" w:pos="826"/>
              </w:tabs>
              <w:jc w:val="both"/>
              <w:rPr>
                <w:sz w:val="24"/>
                <w:szCs w:val="24"/>
              </w:rPr>
            </w:pPr>
            <w:r w:rsidRPr="00974F6D">
              <w:rPr>
                <w:sz w:val="24"/>
                <w:szCs w:val="24"/>
              </w:rPr>
              <w:t>Por el cual se adiciona el Decreto Único Reglamentario del Sector de Tecnologías de la Información y las Comunicaciones; 1078 de 2015, para crearse el Sistema de Telecomunicaciones de Emergencias como parte del Sistema Nacional de Gestión de Riesgo de Desastres</w:t>
            </w:r>
            <w:r w:rsidR="00EE68B1" w:rsidRPr="00974F6D">
              <w:rPr>
                <w:sz w:val="24"/>
                <w:szCs w:val="24"/>
              </w:rPr>
              <w:t>.</w:t>
            </w:r>
          </w:p>
        </w:tc>
      </w:tr>
      <w:tr w:rsidR="005159D7" w:rsidRPr="00974F6D" w:rsidTr="00AC0297">
        <w:trPr>
          <w:trHeight w:val="1698"/>
        </w:trPr>
        <w:tc>
          <w:tcPr>
            <w:tcW w:w="2405" w:type="dxa"/>
            <w:vAlign w:val="center"/>
          </w:tcPr>
          <w:p w:rsidR="005159D7" w:rsidRPr="00974F6D" w:rsidRDefault="00E42F50" w:rsidP="00AC0297">
            <w:pPr>
              <w:tabs>
                <w:tab w:val="left" w:pos="826"/>
              </w:tabs>
              <w:rPr>
                <w:sz w:val="24"/>
                <w:szCs w:val="24"/>
              </w:rPr>
            </w:pPr>
            <w:r w:rsidRPr="00974F6D">
              <w:rPr>
                <w:sz w:val="24"/>
                <w:szCs w:val="24"/>
              </w:rPr>
              <w:lastRenderedPageBreak/>
              <w:t>Resolución 3564 de 2015</w:t>
            </w:r>
          </w:p>
        </w:tc>
        <w:tc>
          <w:tcPr>
            <w:tcW w:w="6423" w:type="dxa"/>
            <w:vAlign w:val="center"/>
          </w:tcPr>
          <w:p w:rsidR="005159D7" w:rsidRPr="00974F6D" w:rsidRDefault="00E42F50" w:rsidP="0070624D">
            <w:pPr>
              <w:tabs>
                <w:tab w:val="left" w:pos="826"/>
              </w:tabs>
              <w:jc w:val="both"/>
              <w:rPr>
                <w:sz w:val="24"/>
                <w:szCs w:val="24"/>
              </w:rPr>
            </w:pPr>
            <w:r w:rsidRPr="00974F6D">
              <w:rPr>
                <w:sz w:val="24"/>
                <w:szCs w:val="24"/>
              </w:rPr>
              <w:t>Lineamientos respecto de los estándares de publicación y divulgación de la información, accesibilidad en medios electrónicos para población en situación de discapacidad, formulario electrónico para la recepción de solicitudes de acceso a la información pública, datos abierto</w:t>
            </w:r>
            <w:r w:rsidR="0070624D" w:rsidRPr="00974F6D">
              <w:rPr>
                <w:sz w:val="24"/>
                <w:szCs w:val="24"/>
              </w:rPr>
              <w:t>s</w:t>
            </w:r>
            <w:r w:rsidRPr="00974F6D">
              <w:rPr>
                <w:sz w:val="24"/>
                <w:szCs w:val="24"/>
              </w:rPr>
              <w:t xml:space="preserve"> y condiciones de seguridad en medios electrónicos</w:t>
            </w:r>
            <w:r w:rsidR="00EE68B1" w:rsidRPr="00974F6D">
              <w:rPr>
                <w:sz w:val="24"/>
                <w:szCs w:val="24"/>
              </w:rPr>
              <w:t>.</w:t>
            </w:r>
          </w:p>
        </w:tc>
      </w:tr>
      <w:tr w:rsidR="005159D7" w:rsidRPr="00974F6D" w:rsidTr="00AC0297">
        <w:tc>
          <w:tcPr>
            <w:tcW w:w="2405" w:type="dxa"/>
            <w:vAlign w:val="center"/>
          </w:tcPr>
          <w:p w:rsidR="001747E2" w:rsidRPr="00974F6D" w:rsidRDefault="001747E2" w:rsidP="00AC0297">
            <w:pPr>
              <w:pStyle w:val="TableParagraph"/>
              <w:ind w:left="120"/>
              <w:rPr>
                <w:sz w:val="24"/>
                <w:szCs w:val="24"/>
              </w:rPr>
            </w:pPr>
          </w:p>
          <w:p w:rsidR="005159D7" w:rsidRPr="00974F6D" w:rsidRDefault="00E42F50" w:rsidP="00AC0297">
            <w:pPr>
              <w:pStyle w:val="TableParagraph"/>
              <w:ind w:left="120"/>
              <w:rPr>
                <w:sz w:val="24"/>
                <w:szCs w:val="24"/>
              </w:rPr>
            </w:pPr>
            <w:r w:rsidRPr="00974F6D">
              <w:rPr>
                <w:sz w:val="24"/>
                <w:szCs w:val="24"/>
              </w:rPr>
              <w:t>Decreto 103de 2015.</w:t>
            </w:r>
          </w:p>
        </w:tc>
        <w:tc>
          <w:tcPr>
            <w:tcW w:w="6423" w:type="dxa"/>
            <w:vAlign w:val="center"/>
          </w:tcPr>
          <w:p w:rsidR="005159D7" w:rsidRPr="00974F6D" w:rsidRDefault="001747E2" w:rsidP="0070624D">
            <w:pPr>
              <w:pStyle w:val="TableParagraph"/>
              <w:jc w:val="both"/>
              <w:rPr>
                <w:sz w:val="24"/>
                <w:szCs w:val="24"/>
              </w:rPr>
            </w:pPr>
            <w:r w:rsidRPr="00974F6D">
              <w:rPr>
                <w:sz w:val="24"/>
                <w:szCs w:val="24"/>
              </w:rPr>
              <w:t>Por el cual se reglamenta parcialmente la Ley 1712 de 2014 y se dictan otras</w:t>
            </w:r>
            <w:r w:rsidR="0070624D" w:rsidRPr="00974F6D">
              <w:rPr>
                <w:sz w:val="24"/>
                <w:szCs w:val="24"/>
              </w:rPr>
              <w:t xml:space="preserve"> d</w:t>
            </w:r>
            <w:r w:rsidRPr="00974F6D">
              <w:rPr>
                <w:sz w:val="24"/>
                <w:szCs w:val="24"/>
              </w:rPr>
              <w:t>isposiciones</w:t>
            </w:r>
            <w:r w:rsidR="0070624D" w:rsidRPr="00974F6D">
              <w:rPr>
                <w:sz w:val="24"/>
                <w:szCs w:val="24"/>
              </w:rPr>
              <w:t>.</w:t>
            </w:r>
          </w:p>
        </w:tc>
      </w:tr>
      <w:tr w:rsidR="001747E2" w:rsidRPr="00974F6D" w:rsidTr="00AC0297">
        <w:trPr>
          <w:trHeight w:val="880"/>
        </w:trPr>
        <w:tc>
          <w:tcPr>
            <w:tcW w:w="2405" w:type="dxa"/>
            <w:vAlign w:val="center"/>
          </w:tcPr>
          <w:p w:rsidR="001747E2" w:rsidRPr="00974F6D" w:rsidRDefault="001747E2" w:rsidP="00AC0297">
            <w:pPr>
              <w:pStyle w:val="TableParagraph"/>
              <w:ind w:left="120"/>
              <w:rPr>
                <w:sz w:val="24"/>
                <w:szCs w:val="24"/>
              </w:rPr>
            </w:pPr>
            <w:r w:rsidRPr="00974F6D">
              <w:rPr>
                <w:sz w:val="24"/>
                <w:szCs w:val="24"/>
              </w:rPr>
              <w:t>Decreto 415 de 2016</w:t>
            </w:r>
          </w:p>
        </w:tc>
        <w:tc>
          <w:tcPr>
            <w:tcW w:w="6423" w:type="dxa"/>
            <w:vAlign w:val="center"/>
          </w:tcPr>
          <w:p w:rsidR="001747E2" w:rsidRPr="00974F6D" w:rsidRDefault="001747E2" w:rsidP="0070624D">
            <w:pPr>
              <w:pStyle w:val="TableParagraph"/>
              <w:jc w:val="both"/>
              <w:rPr>
                <w:sz w:val="24"/>
                <w:szCs w:val="24"/>
              </w:rPr>
            </w:pPr>
            <w:r w:rsidRPr="00974F6D">
              <w:rPr>
                <w:sz w:val="24"/>
                <w:szCs w:val="24"/>
              </w:rPr>
              <w:t>Definición de los lineamientos para el fortalecimiento institucional en materia de tecnologías de la información y las telecomunicaciones</w:t>
            </w:r>
            <w:r w:rsidR="0070624D" w:rsidRPr="00974F6D">
              <w:rPr>
                <w:sz w:val="24"/>
                <w:szCs w:val="24"/>
              </w:rPr>
              <w:t>.</w:t>
            </w:r>
          </w:p>
        </w:tc>
      </w:tr>
      <w:tr w:rsidR="001747E2" w:rsidRPr="00974F6D" w:rsidTr="00AC0297">
        <w:trPr>
          <w:trHeight w:val="553"/>
        </w:trPr>
        <w:tc>
          <w:tcPr>
            <w:tcW w:w="2405" w:type="dxa"/>
            <w:vAlign w:val="center"/>
          </w:tcPr>
          <w:p w:rsidR="001747E2" w:rsidRPr="00974F6D" w:rsidRDefault="001747E2" w:rsidP="00AC0297">
            <w:pPr>
              <w:pStyle w:val="TableParagraph"/>
              <w:ind w:left="120"/>
              <w:rPr>
                <w:sz w:val="24"/>
                <w:szCs w:val="24"/>
              </w:rPr>
            </w:pPr>
          </w:p>
          <w:p w:rsidR="001747E2" w:rsidRPr="00974F6D" w:rsidRDefault="001747E2" w:rsidP="00AC0297">
            <w:pPr>
              <w:pStyle w:val="TableParagraph"/>
              <w:ind w:left="120"/>
              <w:rPr>
                <w:sz w:val="24"/>
                <w:szCs w:val="24"/>
              </w:rPr>
            </w:pPr>
            <w:r w:rsidRPr="00974F6D">
              <w:rPr>
                <w:sz w:val="24"/>
                <w:szCs w:val="24"/>
              </w:rPr>
              <w:t>Conpes 3854 de 2016</w:t>
            </w:r>
          </w:p>
          <w:p w:rsidR="001747E2" w:rsidRPr="00974F6D" w:rsidRDefault="001747E2" w:rsidP="00AC0297">
            <w:pPr>
              <w:pStyle w:val="TableParagraph"/>
              <w:ind w:left="120"/>
              <w:rPr>
                <w:sz w:val="24"/>
                <w:szCs w:val="24"/>
              </w:rPr>
            </w:pPr>
          </w:p>
        </w:tc>
        <w:tc>
          <w:tcPr>
            <w:tcW w:w="6423" w:type="dxa"/>
            <w:vAlign w:val="center"/>
          </w:tcPr>
          <w:p w:rsidR="001747E2" w:rsidRPr="00974F6D" w:rsidRDefault="001747E2" w:rsidP="0070624D">
            <w:pPr>
              <w:pStyle w:val="TableParagraph"/>
              <w:jc w:val="both"/>
              <w:rPr>
                <w:sz w:val="24"/>
                <w:szCs w:val="24"/>
              </w:rPr>
            </w:pPr>
            <w:r w:rsidRPr="00974F6D">
              <w:rPr>
                <w:sz w:val="24"/>
                <w:szCs w:val="24"/>
              </w:rPr>
              <w:t>Política Nacional de Seguridad Digital</w:t>
            </w:r>
            <w:r w:rsidR="0070624D" w:rsidRPr="00974F6D">
              <w:rPr>
                <w:sz w:val="24"/>
                <w:szCs w:val="24"/>
              </w:rPr>
              <w:t>.</w:t>
            </w:r>
          </w:p>
        </w:tc>
      </w:tr>
      <w:tr w:rsidR="001747E2" w:rsidRPr="00974F6D" w:rsidTr="00AC0297">
        <w:trPr>
          <w:trHeight w:val="915"/>
        </w:trPr>
        <w:tc>
          <w:tcPr>
            <w:tcW w:w="2405" w:type="dxa"/>
            <w:vAlign w:val="center"/>
          </w:tcPr>
          <w:p w:rsidR="001747E2" w:rsidRPr="00974F6D" w:rsidRDefault="001747E2" w:rsidP="00AC0297">
            <w:pPr>
              <w:pStyle w:val="TableParagraph"/>
              <w:ind w:left="120"/>
              <w:rPr>
                <w:sz w:val="24"/>
                <w:szCs w:val="24"/>
              </w:rPr>
            </w:pPr>
          </w:p>
          <w:p w:rsidR="001747E2" w:rsidRPr="00974F6D" w:rsidRDefault="001747E2" w:rsidP="00AC0297">
            <w:pPr>
              <w:pStyle w:val="TableParagraph"/>
              <w:ind w:left="120"/>
              <w:rPr>
                <w:sz w:val="24"/>
                <w:szCs w:val="24"/>
              </w:rPr>
            </w:pPr>
            <w:r w:rsidRPr="00974F6D">
              <w:rPr>
                <w:sz w:val="24"/>
                <w:szCs w:val="24"/>
              </w:rPr>
              <w:t>Decreto 415 de 2016</w:t>
            </w:r>
          </w:p>
        </w:tc>
        <w:tc>
          <w:tcPr>
            <w:tcW w:w="6423" w:type="dxa"/>
            <w:vAlign w:val="center"/>
          </w:tcPr>
          <w:p w:rsidR="001747E2" w:rsidRPr="00974F6D" w:rsidRDefault="001747E2" w:rsidP="0070624D">
            <w:pPr>
              <w:pStyle w:val="TableParagraph"/>
              <w:jc w:val="both"/>
              <w:rPr>
                <w:sz w:val="24"/>
                <w:szCs w:val="24"/>
              </w:rPr>
            </w:pPr>
            <w:r w:rsidRPr="00974F6D">
              <w:rPr>
                <w:sz w:val="24"/>
                <w:szCs w:val="24"/>
              </w:rPr>
              <w:t>Definición de los lineamientos para el fortalecimiento institucional en materia de tecnologías de la información y las telecomunicaciones</w:t>
            </w:r>
            <w:r w:rsidR="0070624D" w:rsidRPr="00974F6D">
              <w:rPr>
                <w:sz w:val="24"/>
                <w:szCs w:val="24"/>
              </w:rPr>
              <w:t>.</w:t>
            </w:r>
          </w:p>
        </w:tc>
      </w:tr>
      <w:tr w:rsidR="001747E2" w:rsidRPr="00974F6D" w:rsidTr="00AC0297">
        <w:tc>
          <w:tcPr>
            <w:tcW w:w="2405" w:type="dxa"/>
            <w:vAlign w:val="center"/>
          </w:tcPr>
          <w:p w:rsidR="001747E2" w:rsidRPr="00974F6D" w:rsidRDefault="001747E2" w:rsidP="00AC0297">
            <w:pPr>
              <w:pStyle w:val="TableParagraph"/>
              <w:ind w:left="113"/>
              <w:rPr>
                <w:sz w:val="24"/>
                <w:szCs w:val="24"/>
              </w:rPr>
            </w:pPr>
          </w:p>
          <w:p w:rsidR="001747E2" w:rsidRPr="00974F6D" w:rsidRDefault="001747E2" w:rsidP="00AC0297">
            <w:pPr>
              <w:pStyle w:val="TableParagraph"/>
              <w:ind w:left="113"/>
              <w:rPr>
                <w:sz w:val="24"/>
                <w:szCs w:val="24"/>
              </w:rPr>
            </w:pPr>
            <w:r w:rsidRPr="00974F6D">
              <w:rPr>
                <w:sz w:val="24"/>
                <w:szCs w:val="24"/>
              </w:rPr>
              <w:t>Decreto 1499</w:t>
            </w:r>
            <w:r w:rsidRPr="00974F6D">
              <w:rPr>
                <w:sz w:val="24"/>
                <w:szCs w:val="24"/>
              </w:rPr>
              <w:tab/>
              <w:t>de 2017.</w:t>
            </w:r>
          </w:p>
        </w:tc>
        <w:tc>
          <w:tcPr>
            <w:tcW w:w="6423" w:type="dxa"/>
            <w:vAlign w:val="center"/>
          </w:tcPr>
          <w:p w:rsidR="001747E2" w:rsidRPr="00974F6D" w:rsidRDefault="001747E2" w:rsidP="0070624D">
            <w:pPr>
              <w:pStyle w:val="TableParagraph"/>
              <w:jc w:val="both"/>
              <w:rPr>
                <w:sz w:val="24"/>
                <w:szCs w:val="24"/>
              </w:rPr>
            </w:pPr>
            <w:r w:rsidRPr="00974F6D">
              <w:rPr>
                <w:sz w:val="24"/>
                <w:szCs w:val="24"/>
              </w:rPr>
              <w:t xml:space="preserve">Por medio del cual se modifica el Decreto 1083 de 2015, Decreto Único Reglamentario delSector Función </w:t>
            </w:r>
            <w:r w:rsidR="0051174F" w:rsidRPr="00974F6D">
              <w:rPr>
                <w:sz w:val="24"/>
                <w:szCs w:val="24"/>
              </w:rPr>
              <w:t>Pública</w:t>
            </w:r>
            <w:r w:rsidRPr="00974F6D">
              <w:rPr>
                <w:sz w:val="24"/>
                <w:szCs w:val="24"/>
              </w:rPr>
              <w:t>, en lo relacionado con el Sistema de Gestión establecido en el artículo 133 de la Ley 1753 de 2015. Referente a la Política de Gestión y d</w:t>
            </w:r>
            <w:r w:rsidR="0070624D" w:rsidRPr="00974F6D">
              <w:rPr>
                <w:sz w:val="24"/>
                <w:szCs w:val="24"/>
              </w:rPr>
              <w:t>esempeño Institucional. Artículo</w:t>
            </w:r>
            <w:r w:rsidRPr="00974F6D">
              <w:rPr>
                <w:sz w:val="24"/>
                <w:szCs w:val="24"/>
              </w:rPr>
              <w:t xml:space="preserve"> 2.2.22.2.1 Políticas de gestión y Desempeño Institucional. Las políticas de Desarrollo Administrativo de que trata la Ley 489 de 1998, formuladas por el Departamento Administrativo de la Función </w:t>
            </w:r>
            <w:r w:rsidR="0051174F" w:rsidRPr="00974F6D">
              <w:rPr>
                <w:sz w:val="24"/>
                <w:szCs w:val="24"/>
              </w:rPr>
              <w:t>Pública</w:t>
            </w:r>
            <w:r w:rsidRPr="00974F6D">
              <w:rPr>
                <w:sz w:val="24"/>
                <w:szCs w:val="24"/>
              </w:rPr>
              <w:t xml:space="preserve"> y los demás líderes, se </w:t>
            </w:r>
            <w:r w:rsidR="00A20121" w:rsidRPr="00974F6D">
              <w:rPr>
                <w:sz w:val="24"/>
                <w:szCs w:val="24"/>
              </w:rPr>
              <w:t>denominarán</w:t>
            </w:r>
            <w:r w:rsidRPr="00974F6D">
              <w:rPr>
                <w:sz w:val="24"/>
                <w:szCs w:val="24"/>
              </w:rPr>
              <w:t xml:space="preserve"> políticas de gestión y Desempeño Instituciona</w:t>
            </w:r>
            <w:r w:rsidR="0070624D" w:rsidRPr="00974F6D">
              <w:rPr>
                <w:sz w:val="24"/>
                <w:szCs w:val="24"/>
              </w:rPr>
              <w:t>l y comprenderán, entre otras, l</w:t>
            </w:r>
            <w:r w:rsidRPr="00974F6D">
              <w:rPr>
                <w:sz w:val="24"/>
                <w:szCs w:val="24"/>
              </w:rPr>
              <w:t xml:space="preserve">as siguientes: ... Numeral S. Transparencia, acceso a la información </w:t>
            </w:r>
            <w:r w:rsidR="0051174F" w:rsidRPr="00974F6D">
              <w:rPr>
                <w:sz w:val="24"/>
                <w:szCs w:val="24"/>
              </w:rPr>
              <w:t>pública</w:t>
            </w:r>
            <w:r w:rsidRPr="00974F6D">
              <w:rPr>
                <w:sz w:val="24"/>
                <w:szCs w:val="24"/>
              </w:rPr>
              <w:t xml:space="preserve"> y lucha contra la corrupción... 7. Servicio al ciudadano,  8. Participación  ciudadana  en la gestión pública, 9. Racionalización de trámites,10.  gestión  documental,   11.  Gobierno  Digital,  antes  Gobierno   en  Línea,  12.Seguridad Digital.</w:t>
            </w:r>
          </w:p>
        </w:tc>
      </w:tr>
      <w:tr w:rsidR="009D3717" w:rsidRPr="00974F6D" w:rsidTr="00AC0297">
        <w:tc>
          <w:tcPr>
            <w:tcW w:w="2405" w:type="dxa"/>
            <w:vAlign w:val="center"/>
          </w:tcPr>
          <w:p w:rsidR="009D3717" w:rsidRPr="00974F6D" w:rsidRDefault="009D3717" w:rsidP="00AC0297">
            <w:pPr>
              <w:pStyle w:val="TableParagraph"/>
              <w:ind w:left="113"/>
              <w:rPr>
                <w:sz w:val="24"/>
                <w:szCs w:val="24"/>
              </w:rPr>
            </w:pPr>
            <w:r w:rsidRPr="00974F6D">
              <w:rPr>
                <w:sz w:val="24"/>
                <w:szCs w:val="24"/>
              </w:rPr>
              <w:t>Decreto 1413 de 2017</w:t>
            </w:r>
          </w:p>
        </w:tc>
        <w:tc>
          <w:tcPr>
            <w:tcW w:w="6423" w:type="dxa"/>
            <w:vAlign w:val="center"/>
          </w:tcPr>
          <w:p w:rsidR="009D3717" w:rsidRPr="00974F6D" w:rsidRDefault="009D3717" w:rsidP="0070624D">
            <w:pPr>
              <w:pStyle w:val="TableParagraph"/>
              <w:jc w:val="both"/>
              <w:rPr>
                <w:sz w:val="24"/>
                <w:szCs w:val="24"/>
              </w:rPr>
            </w:pPr>
            <w:r w:rsidRPr="00974F6D">
              <w:rPr>
                <w:sz w:val="24"/>
                <w:szCs w:val="24"/>
              </w:rPr>
              <w:t>Por el cual se adiciona el título </w:t>
            </w:r>
            <w:hyperlink r:id="rId9" w:anchor="2.2.17.1.1" w:history="1">
              <w:r w:rsidRPr="00974F6D">
                <w:rPr>
                  <w:sz w:val="24"/>
                  <w:szCs w:val="24"/>
                </w:rPr>
                <w:t>17</w:t>
              </w:r>
            </w:hyperlink>
            <w:r w:rsidRPr="00974F6D">
              <w:rPr>
                <w:sz w:val="24"/>
                <w:szCs w:val="24"/>
              </w:rPr>
              <w:t>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r>
      <w:tr w:rsidR="008E7CF3" w:rsidRPr="00974F6D" w:rsidTr="00AC0297">
        <w:trPr>
          <w:trHeight w:val="1876"/>
        </w:trPr>
        <w:tc>
          <w:tcPr>
            <w:tcW w:w="2405" w:type="dxa"/>
            <w:vAlign w:val="center"/>
          </w:tcPr>
          <w:p w:rsidR="008E7CF3" w:rsidRPr="00974F6D" w:rsidRDefault="008E7CF3" w:rsidP="00AC0297">
            <w:pPr>
              <w:pStyle w:val="Sinespaciado"/>
              <w:rPr>
                <w:sz w:val="24"/>
                <w:szCs w:val="24"/>
              </w:rPr>
            </w:pPr>
            <w:r w:rsidRPr="00974F6D">
              <w:rPr>
                <w:sz w:val="24"/>
                <w:szCs w:val="24"/>
              </w:rPr>
              <w:lastRenderedPageBreak/>
              <w:t>Manual de Gobierno Digital 2018</w:t>
            </w:r>
          </w:p>
        </w:tc>
        <w:tc>
          <w:tcPr>
            <w:tcW w:w="6423" w:type="dxa"/>
            <w:vAlign w:val="center"/>
          </w:tcPr>
          <w:p w:rsidR="008E7CF3" w:rsidRPr="00974F6D" w:rsidRDefault="008E7CF3" w:rsidP="0070624D">
            <w:pPr>
              <w:pStyle w:val="TableParagraph"/>
              <w:jc w:val="both"/>
              <w:rPr>
                <w:sz w:val="24"/>
                <w:szCs w:val="24"/>
              </w:rPr>
            </w:pPr>
            <w:r w:rsidRPr="00974F6D">
              <w:rPr>
                <w:sz w:val="24"/>
                <w:szCs w:val="24"/>
              </w:rPr>
              <w:t>En este documento se desarrolla el proceso de implementación de la Política de Gobierno Digital a través de los siguientes cuatro (4) momentos: 1. Conocer la política; 2. Planear la política; 3. Ejecutar la política; y 4. Medir la política; cada uno de ellos incorpora las acciones que permitirán desarrollar la Política en las entidades públicas de nivel nacional y territorial.</w:t>
            </w:r>
          </w:p>
        </w:tc>
      </w:tr>
      <w:tr w:rsidR="005C6A40" w:rsidRPr="00974F6D" w:rsidTr="00AC0297">
        <w:trPr>
          <w:trHeight w:val="338"/>
        </w:trPr>
        <w:tc>
          <w:tcPr>
            <w:tcW w:w="2405" w:type="dxa"/>
            <w:vAlign w:val="center"/>
          </w:tcPr>
          <w:p w:rsidR="005C6A40" w:rsidRPr="00974F6D" w:rsidRDefault="005C6A40" w:rsidP="00AC0297">
            <w:pPr>
              <w:tabs>
                <w:tab w:val="left" w:pos="826"/>
              </w:tabs>
              <w:rPr>
                <w:sz w:val="24"/>
                <w:szCs w:val="24"/>
              </w:rPr>
            </w:pPr>
            <w:r w:rsidRPr="00974F6D">
              <w:rPr>
                <w:sz w:val="24"/>
                <w:szCs w:val="24"/>
              </w:rPr>
              <w:t>Ley 1915 de 2018</w:t>
            </w:r>
          </w:p>
        </w:tc>
        <w:tc>
          <w:tcPr>
            <w:tcW w:w="6423" w:type="dxa"/>
            <w:vAlign w:val="center"/>
          </w:tcPr>
          <w:p w:rsidR="005C6A40" w:rsidRPr="00974F6D" w:rsidRDefault="005C6A40" w:rsidP="005C6A40">
            <w:pPr>
              <w:tabs>
                <w:tab w:val="left" w:pos="826"/>
              </w:tabs>
              <w:jc w:val="both"/>
              <w:rPr>
                <w:sz w:val="24"/>
                <w:szCs w:val="24"/>
              </w:rPr>
            </w:pPr>
            <w:r w:rsidRPr="00974F6D">
              <w:rPr>
                <w:sz w:val="24"/>
                <w:szCs w:val="24"/>
              </w:rPr>
              <w:t>Por la cual se modifica la ley 23 de 1982 y se establecen otras disposiciones en materia de derecho de autor y derechos conexos.</w:t>
            </w:r>
          </w:p>
        </w:tc>
      </w:tr>
      <w:tr w:rsidR="001747E2" w:rsidRPr="00974F6D" w:rsidTr="00AC0297">
        <w:trPr>
          <w:trHeight w:val="1344"/>
        </w:trPr>
        <w:tc>
          <w:tcPr>
            <w:tcW w:w="2405" w:type="dxa"/>
            <w:vAlign w:val="center"/>
          </w:tcPr>
          <w:p w:rsidR="001747E2" w:rsidRPr="00974F6D" w:rsidRDefault="001747E2" w:rsidP="00AC0297">
            <w:pPr>
              <w:pStyle w:val="TableParagraph"/>
              <w:rPr>
                <w:sz w:val="24"/>
                <w:szCs w:val="24"/>
              </w:rPr>
            </w:pPr>
            <w:r w:rsidRPr="00974F6D">
              <w:rPr>
                <w:sz w:val="24"/>
                <w:szCs w:val="24"/>
              </w:rPr>
              <w:t>Decreto 1008 de 2018</w:t>
            </w:r>
          </w:p>
        </w:tc>
        <w:tc>
          <w:tcPr>
            <w:tcW w:w="6423" w:type="dxa"/>
            <w:vAlign w:val="center"/>
          </w:tcPr>
          <w:p w:rsidR="001747E2" w:rsidRPr="00974F6D" w:rsidRDefault="001747E2" w:rsidP="0070624D">
            <w:pPr>
              <w:pStyle w:val="TableParagraph"/>
              <w:jc w:val="both"/>
              <w:rPr>
                <w:sz w:val="24"/>
                <w:szCs w:val="24"/>
              </w:rPr>
            </w:pPr>
            <w:r w:rsidRPr="00974F6D">
              <w:rPr>
                <w:sz w:val="24"/>
                <w:szCs w:val="24"/>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EE68B1" w:rsidRPr="00974F6D">
              <w:rPr>
                <w:sz w:val="24"/>
                <w:szCs w:val="24"/>
              </w:rPr>
              <w:t>.</w:t>
            </w:r>
          </w:p>
        </w:tc>
      </w:tr>
      <w:tr w:rsidR="001747E2" w:rsidRPr="00974F6D" w:rsidTr="00AC0297">
        <w:trPr>
          <w:trHeight w:val="838"/>
        </w:trPr>
        <w:tc>
          <w:tcPr>
            <w:tcW w:w="2405" w:type="dxa"/>
            <w:vAlign w:val="center"/>
          </w:tcPr>
          <w:p w:rsidR="00D431A5" w:rsidRPr="00974F6D" w:rsidRDefault="00D431A5" w:rsidP="00AC0297">
            <w:pPr>
              <w:pStyle w:val="TableParagraph"/>
              <w:ind w:left="120"/>
              <w:rPr>
                <w:sz w:val="24"/>
                <w:szCs w:val="24"/>
              </w:rPr>
            </w:pPr>
          </w:p>
          <w:p w:rsidR="001747E2" w:rsidRPr="00974F6D" w:rsidRDefault="00D431A5" w:rsidP="00AC0297">
            <w:pPr>
              <w:pStyle w:val="TableParagraph"/>
              <w:ind w:left="120"/>
              <w:rPr>
                <w:sz w:val="24"/>
                <w:szCs w:val="24"/>
              </w:rPr>
            </w:pPr>
            <w:r w:rsidRPr="00974F6D">
              <w:rPr>
                <w:sz w:val="24"/>
                <w:szCs w:val="24"/>
              </w:rPr>
              <w:t>Decreto 612 de 2018</w:t>
            </w:r>
          </w:p>
        </w:tc>
        <w:tc>
          <w:tcPr>
            <w:tcW w:w="6423" w:type="dxa"/>
            <w:vAlign w:val="center"/>
          </w:tcPr>
          <w:p w:rsidR="001747E2" w:rsidRPr="00974F6D" w:rsidRDefault="00D431A5" w:rsidP="0070624D">
            <w:pPr>
              <w:pStyle w:val="TableParagraph"/>
              <w:jc w:val="both"/>
              <w:rPr>
                <w:sz w:val="24"/>
                <w:szCs w:val="24"/>
              </w:rPr>
            </w:pPr>
            <w:r w:rsidRPr="00974F6D">
              <w:rPr>
                <w:sz w:val="24"/>
                <w:szCs w:val="24"/>
              </w:rPr>
              <w:t>Por el cual se fijan directrices para la integración de los planes institucionales y estratégicos al Plan de Acción por parte de las entidades del Estado.</w:t>
            </w:r>
          </w:p>
        </w:tc>
      </w:tr>
      <w:tr w:rsidR="001747E2" w:rsidRPr="00974F6D" w:rsidTr="00AC0297">
        <w:tc>
          <w:tcPr>
            <w:tcW w:w="2405" w:type="dxa"/>
            <w:vAlign w:val="center"/>
          </w:tcPr>
          <w:p w:rsidR="00D431A5" w:rsidRPr="00974F6D" w:rsidRDefault="00D431A5" w:rsidP="00AC0297">
            <w:pPr>
              <w:pStyle w:val="TableParagraph"/>
              <w:ind w:left="120"/>
              <w:rPr>
                <w:sz w:val="24"/>
                <w:szCs w:val="24"/>
              </w:rPr>
            </w:pPr>
          </w:p>
          <w:p w:rsidR="001747E2" w:rsidRPr="00974F6D" w:rsidRDefault="00D431A5" w:rsidP="00AC0297">
            <w:pPr>
              <w:pStyle w:val="TableParagraph"/>
              <w:ind w:left="120"/>
              <w:rPr>
                <w:sz w:val="24"/>
                <w:szCs w:val="24"/>
              </w:rPr>
            </w:pPr>
            <w:r w:rsidRPr="00974F6D">
              <w:rPr>
                <w:sz w:val="24"/>
                <w:szCs w:val="24"/>
              </w:rPr>
              <w:t>Conpes 3920 de 2018</w:t>
            </w:r>
          </w:p>
        </w:tc>
        <w:tc>
          <w:tcPr>
            <w:tcW w:w="6423" w:type="dxa"/>
            <w:vAlign w:val="center"/>
          </w:tcPr>
          <w:p w:rsidR="001747E2" w:rsidRPr="00974F6D" w:rsidRDefault="00D431A5" w:rsidP="0070624D">
            <w:pPr>
              <w:pStyle w:val="TableParagraph"/>
              <w:jc w:val="both"/>
              <w:rPr>
                <w:sz w:val="24"/>
                <w:szCs w:val="24"/>
              </w:rPr>
            </w:pPr>
            <w:r w:rsidRPr="00974F6D">
              <w:rPr>
                <w:sz w:val="24"/>
                <w:szCs w:val="24"/>
              </w:rPr>
              <w:t>Política nacional de explotación de datos (Big Data) Bases del Plan Nacional de Desarrollo 2018-2022 Pacto por Colombia pacto por la Equidad</w:t>
            </w:r>
            <w:r w:rsidR="00EE68B1" w:rsidRPr="00974F6D">
              <w:rPr>
                <w:sz w:val="24"/>
                <w:szCs w:val="24"/>
              </w:rPr>
              <w:t>.</w:t>
            </w:r>
          </w:p>
        </w:tc>
      </w:tr>
      <w:tr w:rsidR="001747E2" w:rsidRPr="00974F6D" w:rsidTr="00AC0297">
        <w:trPr>
          <w:trHeight w:val="1060"/>
        </w:trPr>
        <w:tc>
          <w:tcPr>
            <w:tcW w:w="2405" w:type="dxa"/>
            <w:vAlign w:val="center"/>
          </w:tcPr>
          <w:p w:rsidR="001747E2" w:rsidRPr="00974F6D" w:rsidRDefault="008E7CF3" w:rsidP="00AC0297">
            <w:pPr>
              <w:pStyle w:val="TableParagraph"/>
              <w:ind w:left="120"/>
              <w:rPr>
                <w:sz w:val="24"/>
                <w:szCs w:val="24"/>
              </w:rPr>
            </w:pPr>
            <w:r w:rsidRPr="00974F6D">
              <w:rPr>
                <w:sz w:val="24"/>
                <w:szCs w:val="24"/>
              </w:rPr>
              <w:t>Ley 1978 de 2019</w:t>
            </w:r>
          </w:p>
        </w:tc>
        <w:tc>
          <w:tcPr>
            <w:tcW w:w="6423" w:type="dxa"/>
            <w:vAlign w:val="center"/>
          </w:tcPr>
          <w:p w:rsidR="001747E2" w:rsidRPr="00974F6D" w:rsidRDefault="008E7CF3" w:rsidP="0070624D">
            <w:pPr>
              <w:pStyle w:val="TableParagraph"/>
              <w:jc w:val="both"/>
              <w:rPr>
                <w:sz w:val="24"/>
                <w:szCs w:val="24"/>
              </w:rPr>
            </w:pPr>
            <w:r w:rsidRPr="00974F6D">
              <w:rPr>
                <w:sz w:val="24"/>
                <w:szCs w:val="24"/>
              </w:rPr>
              <w:t>Por la cual se moderniza el Sector de las Tecnologías de la Información y las Comunicaciones -TIC, se distribuyen competencias, se crea un Regulador Único y se dictan otras disposiciones</w:t>
            </w:r>
            <w:r w:rsidR="00EE68B1" w:rsidRPr="00974F6D">
              <w:rPr>
                <w:sz w:val="24"/>
                <w:szCs w:val="24"/>
              </w:rPr>
              <w:t>.</w:t>
            </w:r>
          </w:p>
        </w:tc>
      </w:tr>
      <w:tr w:rsidR="001747E2" w:rsidRPr="00974F6D" w:rsidTr="00AC0297">
        <w:trPr>
          <w:trHeight w:val="565"/>
        </w:trPr>
        <w:tc>
          <w:tcPr>
            <w:tcW w:w="2405" w:type="dxa"/>
            <w:vAlign w:val="center"/>
          </w:tcPr>
          <w:p w:rsidR="001747E2" w:rsidRPr="00974F6D" w:rsidRDefault="008E7CF3" w:rsidP="00AC0297">
            <w:pPr>
              <w:pStyle w:val="TableParagraph"/>
              <w:ind w:left="120"/>
              <w:rPr>
                <w:sz w:val="24"/>
                <w:szCs w:val="24"/>
              </w:rPr>
            </w:pPr>
            <w:r w:rsidRPr="00974F6D">
              <w:rPr>
                <w:sz w:val="24"/>
                <w:szCs w:val="24"/>
              </w:rPr>
              <w:t>Ley 1955 de 2019</w:t>
            </w:r>
          </w:p>
        </w:tc>
        <w:tc>
          <w:tcPr>
            <w:tcW w:w="6423" w:type="dxa"/>
            <w:vAlign w:val="center"/>
          </w:tcPr>
          <w:p w:rsidR="001747E2" w:rsidRPr="00974F6D" w:rsidRDefault="008E7CF3" w:rsidP="0070624D">
            <w:pPr>
              <w:pStyle w:val="TableParagraph"/>
              <w:jc w:val="both"/>
              <w:rPr>
                <w:sz w:val="24"/>
                <w:szCs w:val="24"/>
              </w:rPr>
            </w:pPr>
            <w:r w:rsidRPr="00974F6D">
              <w:rPr>
                <w:sz w:val="24"/>
                <w:szCs w:val="24"/>
              </w:rPr>
              <w:t>Por la cual se expide el Plan Nacional de Desarrollo 2018-2022 “Pacto por Colombia, pacto por la equidad”.</w:t>
            </w:r>
          </w:p>
        </w:tc>
      </w:tr>
      <w:tr w:rsidR="0081353B" w:rsidRPr="00974F6D" w:rsidTr="00AC0297">
        <w:trPr>
          <w:trHeight w:val="565"/>
        </w:trPr>
        <w:tc>
          <w:tcPr>
            <w:tcW w:w="2405" w:type="dxa"/>
            <w:vAlign w:val="center"/>
          </w:tcPr>
          <w:p w:rsidR="0081353B" w:rsidRPr="00974F6D" w:rsidRDefault="0081353B" w:rsidP="00AC0297">
            <w:pPr>
              <w:pStyle w:val="TableParagraph"/>
              <w:ind w:left="120"/>
              <w:rPr>
                <w:sz w:val="24"/>
                <w:szCs w:val="24"/>
              </w:rPr>
            </w:pPr>
            <w:r>
              <w:t>Resolución 2893 expedida por el MinTIC</w:t>
            </w:r>
            <w:r w:rsidR="00AC0297">
              <w:t xml:space="preserve"> - 2020</w:t>
            </w:r>
          </w:p>
        </w:tc>
        <w:tc>
          <w:tcPr>
            <w:tcW w:w="6423" w:type="dxa"/>
            <w:vAlign w:val="center"/>
          </w:tcPr>
          <w:p w:rsidR="0081353B" w:rsidRPr="00974F6D" w:rsidRDefault="0081353B" w:rsidP="0070624D">
            <w:pPr>
              <w:pStyle w:val="TableParagraph"/>
              <w:jc w:val="both"/>
              <w:rPr>
                <w:sz w:val="24"/>
                <w:szCs w:val="24"/>
              </w:rPr>
            </w:pPr>
            <w:r w:rsidRPr="0081353B">
              <w:rPr>
                <w:sz w:val="24"/>
                <w:szCs w:val="24"/>
              </w:rPr>
              <w:t>Por la cual se expiden los lineamientos para estandarizar ventanillas únicas, portales específicos de programas transversales, sedes electrónicas, trámites, OPAs y consultas de acceso a información pública, así como en relación con la integración al Portal Único del Estado Colombiano, y se dictan otras disposiciones.</w:t>
            </w:r>
          </w:p>
        </w:tc>
      </w:tr>
      <w:tr w:rsidR="0081353B" w:rsidRPr="00974F6D" w:rsidTr="00AC0297">
        <w:trPr>
          <w:trHeight w:val="565"/>
        </w:trPr>
        <w:tc>
          <w:tcPr>
            <w:tcW w:w="2405" w:type="dxa"/>
            <w:vAlign w:val="center"/>
          </w:tcPr>
          <w:p w:rsidR="0081353B" w:rsidRPr="00974F6D" w:rsidRDefault="00AC0297" w:rsidP="00AC0297">
            <w:pPr>
              <w:pStyle w:val="TableParagraph"/>
              <w:ind w:left="120"/>
              <w:rPr>
                <w:sz w:val="24"/>
                <w:szCs w:val="24"/>
              </w:rPr>
            </w:pPr>
            <w:r>
              <w:t>Resolución 2306 expedida por el MinTIC - 2020</w:t>
            </w:r>
          </w:p>
        </w:tc>
        <w:tc>
          <w:tcPr>
            <w:tcW w:w="6423" w:type="dxa"/>
            <w:vAlign w:val="center"/>
          </w:tcPr>
          <w:p w:rsidR="0081353B" w:rsidRPr="00974F6D" w:rsidRDefault="00AC0297" w:rsidP="0070624D">
            <w:pPr>
              <w:pStyle w:val="TableParagraph"/>
              <w:jc w:val="both"/>
              <w:rPr>
                <w:sz w:val="24"/>
                <w:szCs w:val="24"/>
              </w:rPr>
            </w:pPr>
            <w:r w:rsidRPr="00AC0297">
              <w:rPr>
                <w:sz w:val="24"/>
                <w:szCs w:val="24"/>
              </w:rPr>
              <w:t>Por la cual se actualiza el Modelo Integrado de Gestión (MIG), se adopta el Sistema Integrado de Gestión (SIG) del Ministerio/Fondo Único de Tecnologías de la Información y las Comunicaciones y se deroga la Resolución 1905 de 2019 y sus modificatorias.</w:t>
            </w:r>
          </w:p>
        </w:tc>
      </w:tr>
      <w:tr w:rsidR="0081353B" w:rsidRPr="00974F6D" w:rsidTr="00AC0297">
        <w:trPr>
          <w:trHeight w:val="565"/>
        </w:trPr>
        <w:tc>
          <w:tcPr>
            <w:tcW w:w="2405" w:type="dxa"/>
            <w:vAlign w:val="center"/>
          </w:tcPr>
          <w:p w:rsidR="0081353B" w:rsidRPr="00974F6D" w:rsidRDefault="00AC0297" w:rsidP="00AC0297">
            <w:pPr>
              <w:pStyle w:val="TableParagraph"/>
              <w:ind w:left="120"/>
              <w:rPr>
                <w:sz w:val="24"/>
                <w:szCs w:val="24"/>
              </w:rPr>
            </w:pPr>
            <w:r>
              <w:t>Resolución 2256 expedida por el MinTIC - 2020</w:t>
            </w:r>
          </w:p>
        </w:tc>
        <w:tc>
          <w:tcPr>
            <w:tcW w:w="6423" w:type="dxa"/>
            <w:vAlign w:val="center"/>
          </w:tcPr>
          <w:p w:rsidR="0081353B" w:rsidRPr="00974F6D" w:rsidRDefault="00AC0297" w:rsidP="0070624D">
            <w:pPr>
              <w:pStyle w:val="TableParagraph"/>
              <w:jc w:val="both"/>
              <w:rPr>
                <w:sz w:val="24"/>
                <w:szCs w:val="24"/>
              </w:rPr>
            </w:pPr>
            <w:r w:rsidRPr="00AC0297">
              <w:rPr>
                <w:sz w:val="24"/>
                <w:szCs w:val="24"/>
              </w:rPr>
              <w:t>Por la cual se actualiza la Política General de Seguridad y Privacidad de la Información, Seguridad Digital y Continuidad de la Operación de los Servicios del Ministerio/Fondo Único de Tecnologías de la Información y las Comunicaciones, se definen lineamientos frente al uso y manejo de la información y se derogan las Resoluciones 2999 de 2008 y 1124 de 2020.</w:t>
            </w:r>
          </w:p>
        </w:tc>
      </w:tr>
      <w:tr w:rsidR="0081353B" w:rsidRPr="00974F6D" w:rsidTr="00AC0297">
        <w:trPr>
          <w:trHeight w:val="565"/>
        </w:trPr>
        <w:tc>
          <w:tcPr>
            <w:tcW w:w="2405" w:type="dxa"/>
            <w:vAlign w:val="center"/>
          </w:tcPr>
          <w:p w:rsidR="0081353B" w:rsidRPr="00974F6D" w:rsidRDefault="00AC0297" w:rsidP="00AC0297">
            <w:pPr>
              <w:pStyle w:val="TableParagraph"/>
              <w:ind w:left="120"/>
              <w:rPr>
                <w:sz w:val="24"/>
                <w:szCs w:val="24"/>
              </w:rPr>
            </w:pPr>
            <w:r>
              <w:lastRenderedPageBreak/>
              <w:t>Resolución 2160 expedida por el MinTIC - 2022</w:t>
            </w:r>
          </w:p>
        </w:tc>
        <w:tc>
          <w:tcPr>
            <w:tcW w:w="6423" w:type="dxa"/>
            <w:vAlign w:val="center"/>
          </w:tcPr>
          <w:p w:rsidR="0081353B" w:rsidRPr="00974F6D" w:rsidRDefault="00AC0297" w:rsidP="0070624D">
            <w:pPr>
              <w:pStyle w:val="TableParagraph"/>
              <w:jc w:val="both"/>
              <w:rPr>
                <w:sz w:val="24"/>
                <w:szCs w:val="24"/>
              </w:rPr>
            </w:pPr>
            <w:r>
              <w:t>Por la cual se expide la Guía de lineamientos de los servicios ciudadanos digitales y la Guía para vinculación y uso de estos.</w:t>
            </w:r>
          </w:p>
        </w:tc>
      </w:tr>
      <w:tr w:rsidR="00AC0297" w:rsidRPr="00974F6D" w:rsidTr="00AC0297">
        <w:trPr>
          <w:trHeight w:val="565"/>
        </w:trPr>
        <w:tc>
          <w:tcPr>
            <w:tcW w:w="2405" w:type="dxa"/>
            <w:vAlign w:val="center"/>
          </w:tcPr>
          <w:p w:rsidR="00AC0297" w:rsidRDefault="00AC0297" w:rsidP="00AC0297">
            <w:pPr>
              <w:pStyle w:val="TableParagraph"/>
              <w:ind w:left="120"/>
            </w:pPr>
            <w:r>
              <w:t>Resolución 1519 expedida por el MinTIC - 2020</w:t>
            </w:r>
          </w:p>
        </w:tc>
        <w:tc>
          <w:tcPr>
            <w:tcW w:w="6423" w:type="dxa"/>
            <w:vAlign w:val="center"/>
          </w:tcPr>
          <w:p w:rsidR="00AC0297" w:rsidRDefault="00AC0297" w:rsidP="0070624D">
            <w:pPr>
              <w:pStyle w:val="TableParagraph"/>
              <w:jc w:val="both"/>
            </w:pPr>
            <w:r>
              <w:t>Por la cual se definen los estándares y directrices para publicar la información señalada en la Ley 1712 del 2014 y se definen los requisitos materia de acceso a la información pública, accesibilidad web, seguridad digital, y datos abiertos.</w:t>
            </w:r>
          </w:p>
        </w:tc>
      </w:tr>
      <w:tr w:rsidR="00AC0297" w:rsidRPr="00974F6D" w:rsidTr="00AC0297">
        <w:trPr>
          <w:trHeight w:val="565"/>
        </w:trPr>
        <w:tc>
          <w:tcPr>
            <w:tcW w:w="2405" w:type="dxa"/>
            <w:vAlign w:val="center"/>
          </w:tcPr>
          <w:p w:rsidR="00AC0297" w:rsidRDefault="00AC0297" w:rsidP="00AC0297">
            <w:pPr>
              <w:pStyle w:val="TableParagraph"/>
              <w:ind w:left="120"/>
            </w:pPr>
            <w:r>
              <w:t>Resolución 924 expedida por el MinTIC - 2020</w:t>
            </w:r>
          </w:p>
        </w:tc>
        <w:tc>
          <w:tcPr>
            <w:tcW w:w="6423" w:type="dxa"/>
            <w:vAlign w:val="center"/>
          </w:tcPr>
          <w:p w:rsidR="00AC0297" w:rsidRDefault="00AC0297" w:rsidP="0070624D">
            <w:pPr>
              <w:pStyle w:val="TableParagraph"/>
              <w:jc w:val="both"/>
            </w:pPr>
            <w:r>
              <w:t>Por la cual se actualiza la Política de Tratamiento de Datos Personales del Ministerio/ Fondo Único de Tecnologías de la Información y las Comunicaciones y se deroga la Resolución 2007 de 2018.</w:t>
            </w:r>
          </w:p>
        </w:tc>
      </w:tr>
      <w:tr w:rsidR="00AC0297" w:rsidRPr="00974F6D" w:rsidTr="00AC0297">
        <w:trPr>
          <w:trHeight w:val="565"/>
        </w:trPr>
        <w:tc>
          <w:tcPr>
            <w:tcW w:w="2405" w:type="dxa"/>
            <w:vAlign w:val="center"/>
          </w:tcPr>
          <w:p w:rsidR="00AC0297" w:rsidRDefault="00AC0297" w:rsidP="00AC0297">
            <w:pPr>
              <w:pStyle w:val="TableParagraph"/>
              <w:ind w:left="120"/>
            </w:pPr>
            <w:r>
              <w:t>Decreto 620 - 2020</w:t>
            </w:r>
          </w:p>
        </w:tc>
        <w:tc>
          <w:tcPr>
            <w:tcW w:w="6423" w:type="dxa"/>
            <w:vAlign w:val="center"/>
          </w:tcPr>
          <w:p w:rsidR="00AC0297" w:rsidRDefault="00AC0297" w:rsidP="0070624D">
            <w:pPr>
              <w:pStyle w:val="TableParagraph"/>
              <w:jc w:val="both"/>
            </w:pPr>
            <w: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tc>
      </w:tr>
      <w:tr w:rsidR="00AC0297" w:rsidRPr="00974F6D" w:rsidTr="00AC0297">
        <w:trPr>
          <w:trHeight w:val="565"/>
        </w:trPr>
        <w:tc>
          <w:tcPr>
            <w:tcW w:w="2405" w:type="dxa"/>
            <w:vAlign w:val="center"/>
          </w:tcPr>
          <w:p w:rsidR="00AC0297" w:rsidRDefault="00AC0297" w:rsidP="00AC0297">
            <w:pPr>
              <w:pStyle w:val="TableParagraph"/>
              <w:ind w:left="120"/>
            </w:pPr>
            <w:r>
              <w:t>Decreto 1064 - 2020</w:t>
            </w:r>
          </w:p>
        </w:tc>
        <w:tc>
          <w:tcPr>
            <w:tcW w:w="6423" w:type="dxa"/>
            <w:vAlign w:val="center"/>
          </w:tcPr>
          <w:p w:rsidR="00AC0297" w:rsidRDefault="00AC0297" w:rsidP="0070624D">
            <w:pPr>
              <w:pStyle w:val="TableParagraph"/>
              <w:jc w:val="both"/>
            </w:pPr>
            <w:r>
              <w:t>Por el cual se modifica la estructura del Ministerio de Tecnologías de la Información y las Comunicaciones.</w:t>
            </w:r>
          </w:p>
        </w:tc>
      </w:tr>
      <w:tr w:rsidR="00AC0297" w:rsidRPr="00974F6D" w:rsidTr="00AC0297">
        <w:trPr>
          <w:trHeight w:val="565"/>
        </w:trPr>
        <w:tc>
          <w:tcPr>
            <w:tcW w:w="2405" w:type="dxa"/>
            <w:vAlign w:val="center"/>
          </w:tcPr>
          <w:p w:rsidR="00AC0297" w:rsidRDefault="00AC0297" w:rsidP="00AC0297">
            <w:pPr>
              <w:pStyle w:val="TableParagraph"/>
              <w:ind w:left="120"/>
            </w:pPr>
            <w:r>
              <w:t>Directiva Presidencial 003 - 2021</w:t>
            </w:r>
          </w:p>
        </w:tc>
        <w:tc>
          <w:tcPr>
            <w:tcW w:w="6423" w:type="dxa"/>
            <w:vAlign w:val="center"/>
          </w:tcPr>
          <w:p w:rsidR="00AC0297" w:rsidRDefault="00AC0297" w:rsidP="0070624D">
            <w:pPr>
              <w:pStyle w:val="TableParagraph"/>
              <w:jc w:val="both"/>
            </w:pPr>
            <w:r>
              <w:t>Lineamientos para el uso de servicios en la nube, Inteligencia artificial, seguridad digital y gestión de datos</w:t>
            </w:r>
          </w:p>
        </w:tc>
      </w:tr>
      <w:tr w:rsidR="00AC0297" w:rsidRPr="00974F6D" w:rsidTr="00AC0297">
        <w:trPr>
          <w:trHeight w:val="565"/>
        </w:trPr>
        <w:tc>
          <w:tcPr>
            <w:tcW w:w="2405" w:type="dxa"/>
            <w:vAlign w:val="center"/>
          </w:tcPr>
          <w:p w:rsidR="00AC0297" w:rsidRDefault="00AC0297" w:rsidP="00AC0297">
            <w:pPr>
              <w:pStyle w:val="TableParagraph"/>
              <w:ind w:left="120"/>
            </w:pPr>
            <w:r>
              <w:t>Resolución 746 - 2022</w:t>
            </w:r>
          </w:p>
        </w:tc>
        <w:tc>
          <w:tcPr>
            <w:tcW w:w="6423" w:type="dxa"/>
            <w:vAlign w:val="center"/>
          </w:tcPr>
          <w:p w:rsidR="00AC0297" w:rsidRDefault="00AC0297" w:rsidP="0070624D">
            <w:pPr>
              <w:pStyle w:val="TableParagraph"/>
              <w:jc w:val="both"/>
            </w:pPr>
            <w:r>
              <w:t>Por la cual se fortalece el Modelo de Seguridad y Privacidad de la Información y se definen lineamientos adicionales a los establecidos en la Resolución No.500 de 2021.</w:t>
            </w:r>
          </w:p>
        </w:tc>
      </w:tr>
      <w:tr w:rsidR="00AC0297" w:rsidRPr="00974F6D" w:rsidTr="00AC0297">
        <w:trPr>
          <w:trHeight w:val="565"/>
        </w:trPr>
        <w:tc>
          <w:tcPr>
            <w:tcW w:w="2405" w:type="dxa"/>
            <w:vAlign w:val="center"/>
          </w:tcPr>
          <w:p w:rsidR="00AC0297" w:rsidRDefault="00AC0297" w:rsidP="00AC0297">
            <w:pPr>
              <w:pStyle w:val="TableParagraph"/>
              <w:ind w:left="120"/>
            </w:pPr>
            <w:r>
              <w:t>Decreto 088 - 2022</w:t>
            </w:r>
          </w:p>
        </w:tc>
        <w:tc>
          <w:tcPr>
            <w:tcW w:w="6423" w:type="dxa"/>
            <w:vAlign w:val="center"/>
          </w:tcPr>
          <w:p w:rsidR="00AC0297" w:rsidRDefault="00AC0297" w:rsidP="0070624D">
            <w:pPr>
              <w:pStyle w:val="TableParagraph"/>
              <w:jc w:val="both"/>
            </w:pPr>
            <w:r>
              <w:t>Por el cual se adiciona el Título 20 a la Parte 2 del Libro 2 del Decreto Único Reglamentario del Sector de Tecnologías de la Información y las Comunicaciones, Decreto 1078 de 2015, para reglamentar los articulas 3, 5 Y 6 de la Ley 2052 de 2020, estableciendo los conceptos, lineamientos, plazos y condiciones para la digitalización y automatización de trámites y su realización en línea.</w:t>
            </w:r>
          </w:p>
        </w:tc>
      </w:tr>
      <w:tr w:rsidR="00AC0297" w:rsidRPr="00974F6D" w:rsidTr="00AC0297">
        <w:trPr>
          <w:trHeight w:val="565"/>
        </w:trPr>
        <w:tc>
          <w:tcPr>
            <w:tcW w:w="2405" w:type="dxa"/>
            <w:vAlign w:val="center"/>
          </w:tcPr>
          <w:p w:rsidR="00AC0297" w:rsidRDefault="00AC0297" w:rsidP="00AC0297">
            <w:pPr>
              <w:pStyle w:val="TableParagraph"/>
              <w:ind w:left="120"/>
            </w:pPr>
            <w:r>
              <w:t>Decreto 767 - 2022</w:t>
            </w:r>
          </w:p>
        </w:tc>
        <w:tc>
          <w:tcPr>
            <w:tcW w:w="6423" w:type="dxa"/>
            <w:vAlign w:val="center"/>
          </w:tcPr>
          <w:p w:rsidR="00AC0297" w:rsidRDefault="00AC0297" w:rsidP="0070624D">
            <w:pPr>
              <w:pStyle w:val="TableParagraph"/>
              <w:jc w:val="both"/>
            </w:pPr>
            <w: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bl>
    <w:p w:rsidR="008421DD" w:rsidRPr="00974F6D" w:rsidRDefault="008421DD">
      <w:pPr>
        <w:pStyle w:val="Textoindependiente"/>
        <w:rPr>
          <w:sz w:val="24"/>
          <w:szCs w:val="24"/>
        </w:rPr>
      </w:pPr>
    </w:p>
    <w:p w:rsidR="008421DD" w:rsidRPr="00974F6D" w:rsidRDefault="008421DD">
      <w:pPr>
        <w:pStyle w:val="Textoindependiente"/>
        <w:rPr>
          <w:sz w:val="24"/>
          <w:szCs w:val="24"/>
        </w:rPr>
      </w:pPr>
    </w:p>
    <w:p w:rsidR="008421DD" w:rsidRPr="00974F6D" w:rsidRDefault="008421DD">
      <w:pPr>
        <w:pStyle w:val="Textoindependiente"/>
        <w:rPr>
          <w:sz w:val="24"/>
          <w:szCs w:val="24"/>
        </w:rPr>
      </w:pPr>
    </w:p>
    <w:p w:rsidR="008421DD" w:rsidRPr="00974F6D" w:rsidRDefault="008421DD">
      <w:pPr>
        <w:pStyle w:val="Textoindependiente"/>
        <w:rPr>
          <w:sz w:val="24"/>
          <w:szCs w:val="24"/>
        </w:rPr>
      </w:pPr>
    </w:p>
    <w:p w:rsidR="008421DD" w:rsidRPr="00974F6D" w:rsidRDefault="008421DD">
      <w:pPr>
        <w:pStyle w:val="Textoindependiente"/>
        <w:rPr>
          <w:sz w:val="24"/>
          <w:szCs w:val="24"/>
        </w:rPr>
      </w:pPr>
    </w:p>
    <w:p w:rsidR="008421DD" w:rsidRPr="00974F6D" w:rsidRDefault="008421DD">
      <w:pPr>
        <w:pStyle w:val="Textoindependiente"/>
        <w:spacing w:before="11"/>
        <w:rPr>
          <w:sz w:val="24"/>
          <w:szCs w:val="24"/>
        </w:rPr>
      </w:pPr>
    </w:p>
    <w:p w:rsidR="008421DD" w:rsidRPr="00974F6D" w:rsidRDefault="008421DD">
      <w:pPr>
        <w:rPr>
          <w:sz w:val="24"/>
          <w:szCs w:val="24"/>
        </w:rPr>
        <w:sectPr w:rsidR="008421DD" w:rsidRPr="00974F6D" w:rsidSect="00A74CD4">
          <w:headerReference w:type="default" r:id="rId10"/>
          <w:pgSz w:w="12240" w:h="15840"/>
          <w:pgMar w:top="1701" w:right="1701" w:bottom="1134" w:left="1701" w:header="720" w:footer="720" w:gutter="0"/>
          <w:cols w:space="720"/>
        </w:sectPr>
      </w:pPr>
    </w:p>
    <w:p w:rsidR="008421DD" w:rsidRPr="00974F6D" w:rsidRDefault="00306AF0" w:rsidP="00D979F3">
      <w:pPr>
        <w:pStyle w:val="Numeracin"/>
      </w:pPr>
      <w:bookmarkStart w:id="5" w:name="_Toc153544300"/>
      <w:r w:rsidRPr="00974F6D">
        <w:lastRenderedPageBreak/>
        <w:t>RUPTURAS</w:t>
      </w:r>
      <w:r w:rsidR="008C6433" w:rsidRPr="00974F6D">
        <w:t xml:space="preserve"> ESTRATÉ</w:t>
      </w:r>
      <w:r w:rsidRPr="00974F6D">
        <w:t>GICAS:</w:t>
      </w:r>
      <w:bookmarkEnd w:id="5"/>
    </w:p>
    <w:p w:rsidR="008421DD" w:rsidRPr="00974F6D" w:rsidRDefault="008421DD" w:rsidP="00A30B99">
      <w:pPr>
        <w:jc w:val="both"/>
        <w:rPr>
          <w:sz w:val="24"/>
          <w:szCs w:val="24"/>
        </w:rPr>
      </w:pPr>
    </w:p>
    <w:p w:rsidR="008421DD" w:rsidRPr="00974F6D" w:rsidRDefault="00306AF0" w:rsidP="00A30B99">
      <w:pPr>
        <w:jc w:val="both"/>
        <w:rPr>
          <w:sz w:val="24"/>
          <w:szCs w:val="24"/>
        </w:rPr>
      </w:pPr>
      <w:r w:rsidRPr="00974F6D">
        <w:rPr>
          <w:sz w:val="24"/>
          <w:szCs w:val="24"/>
        </w:rPr>
        <w:t xml:space="preserve">Las rupturas estratégicas permiten identificar </w:t>
      </w:r>
      <w:r w:rsidR="00336750" w:rsidRPr="00974F6D">
        <w:rPr>
          <w:sz w:val="24"/>
          <w:szCs w:val="24"/>
        </w:rPr>
        <w:t>las necesidades</w:t>
      </w:r>
      <w:r w:rsidR="008C6433" w:rsidRPr="00974F6D">
        <w:rPr>
          <w:sz w:val="24"/>
          <w:szCs w:val="24"/>
        </w:rPr>
        <w:t>,</w:t>
      </w:r>
      <w:r w:rsidR="00336750" w:rsidRPr="00974F6D">
        <w:rPr>
          <w:sz w:val="24"/>
          <w:szCs w:val="24"/>
        </w:rPr>
        <w:t xml:space="preserve"> oportunidades de mejora y </w:t>
      </w:r>
      <w:r w:rsidRPr="00974F6D">
        <w:rPr>
          <w:sz w:val="24"/>
          <w:szCs w:val="24"/>
        </w:rPr>
        <w:t xml:space="preserve">los paradigmas a romper de la </w:t>
      </w:r>
      <w:r w:rsidR="00336750" w:rsidRPr="00974F6D">
        <w:rPr>
          <w:sz w:val="24"/>
          <w:szCs w:val="24"/>
        </w:rPr>
        <w:t>Personería</w:t>
      </w:r>
      <w:r w:rsidRPr="00974F6D">
        <w:rPr>
          <w:sz w:val="24"/>
          <w:szCs w:val="24"/>
        </w:rPr>
        <w:t xml:space="preserve"> Municipal de </w:t>
      </w:r>
      <w:r w:rsidR="00336750" w:rsidRPr="00974F6D">
        <w:rPr>
          <w:sz w:val="24"/>
          <w:szCs w:val="24"/>
        </w:rPr>
        <w:t>Itagüí</w:t>
      </w:r>
      <w:r w:rsidR="008C6433" w:rsidRPr="00974F6D">
        <w:rPr>
          <w:sz w:val="24"/>
          <w:szCs w:val="24"/>
        </w:rPr>
        <w:t>,</w:t>
      </w:r>
      <w:r w:rsidRPr="00974F6D">
        <w:rPr>
          <w:sz w:val="24"/>
          <w:szCs w:val="24"/>
        </w:rPr>
        <w:t xml:space="preserve"> para llevar a cabo la </w:t>
      </w:r>
      <w:r w:rsidR="00336750" w:rsidRPr="00974F6D">
        <w:rPr>
          <w:sz w:val="24"/>
          <w:szCs w:val="24"/>
        </w:rPr>
        <w:t>transformación</w:t>
      </w:r>
      <w:r w:rsidRPr="00974F6D">
        <w:rPr>
          <w:sz w:val="24"/>
          <w:szCs w:val="24"/>
        </w:rPr>
        <w:t xml:space="preserve"> de la </w:t>
      </w:r>
      <w:r w:rsidR="00336750" w:rsidRPr="00974F6D">
        <w:rPr>
          <w:sz w:val="24"/>
          <w:szCs w:val="24"/>
        </w:rPr>
        <w:t xml:space="preserve">gestión de TI y el logro de los resultados de impacto. </w:t>
      </w:r>
      <w:r w:rsidR="008C6433" w:rsidRPr="00974F6D">
        <w:rPr>
          <w:sz w:val="24"/>
          <w:szCs w:val="24"/>
        </w:rPr>
        <w:t xml:space="preserve">A </w:t>
      </w:r>
      <w:r w:rsidR="00336750" w:rsidRPr="00974F6D">
        <w:rPr>
          <w:sz w:val="24"/>
          <w:szCs w:val="24"/>
        </w:rPr>
        <w:t>continuación</w:t>
      </w:r>
      <w:r w:rsidRPr="00974F6D">
        <w:rPr>
          <w:sz w:val="24"/>
          <w:szCs w:val="24"/>
        </w:rPr>
        <w:t>, se listan lasrupturas estratégicas identificadas:</w:t>
      </w:r>
    </w:p>
    <w:p w:rsidR="008421DD" w:rsidRPr="00974F6D" w:rsidRDefault="008421DD" w:rsidP="00A30B99">
      <w:pPr>
        <w:jc w:val="both"/>
        <w:rPr>
          <w:sz w:val="24"/>
          <w:szCs w:val="24"/>
        </w:rPr>
      </w:pPr>
    </w:p>
    <w:p w:rsidR="008421DD" w:rsidRPr="00974F6D" w:rsidRDefault="00306AF0" w:rsidP="00A77296">
      <w:pPr>
        <w:pStyle w:val="Prrafodelista"/>
        <w:numPr>
          <w:ilvl w:val="0"/>
          <w:numId w:val="11"/>
        </w:numPr>
        <w:ind w:left="360"/>
        <w:jc w:val="both"/>
        <w:rPr>
          <w:sz w:val="24"/>
          <w:szCs w:val="24"/>
        </w:rPr>
      </w:pPr>
      <w:r w:rsidRPr="00974F6D">
        <w:rPr>
          <w:sz w:val="24"/>
          <w:szCs w:val="24"/>
        </w:rPr>
        <w:t>La</w:t>
      </w:r>
      <w:r w:rsidR="00336750" w:rsidRPr="00974F6D">
        <w:rPr>
          <w:sz w:val="24"/>
          <w:szCs w:val="24"/>
        </w:rPr>
        <w:t>información</w:t>
      </w:r>
      <w:r w:rsidRPr="00974F6D">
        <w:rPr>
          <w:sz w:val="24"/>
          <w:szCs w:val="24"/>
        </w:rPr>
        <w:t>ylas</w:t>
      </w:r>
      <w:r w:rsidR="00336750" w:rsidRPr="00974F6D">
        <w:rPr>
          <w:sz w:val="24"/>
          <w:szCs w:val="24"/>
        </w:rPr>
        <w:t>estadísticas</w:t>
      </w:r>
      <w:r w:rsidRPr="00974F6D">
        <w:rPr>
          <w:sz w:val="24"/>
          <w:szCs w:val="24"/>
        </w:rPr>
        <w:t>institucionalesdebenserelpilarfundamental paralatoma dedecisionesentodoslosnivelesdela</w:t>
      </w:r>
      <w:r w:rsidR="00336750" w:rsidRPr="00974F6D">
        <w:rPr>
          <w:sz w:val="24"/>
          <w:szCs w:val="24"/>
        </w:rPr>
        <w:t>organización</w:t>
      </w:r>
      <w:r w:rsidRPr="00974F6D">
        <w:rPr>
          <w:sz w:val="24"/>
          <w:szCs w:val="24"/>
        </w:rPr>
        <w:t>.</w:t>
      </w:r>
    </w:p>
    <w:p w:rsidR="008421DD" w:rsidRPr="00974F6D" w:rsidRDefault="008421DD" w:rsidP="00A30B99">
      <w:pPr>
        <w:jc w:val="both"/>
        <w:rPr>
          <w:sz w:val="24"/>
          <w:szCs w:val="24"/>
        </w:rPr>
      </w:pPr>
    </w:p>
    <w:p w:rsidR="008421DD" w:rsidRPr="00974F6D" w:rsidRDefault="00306AF0" w:rsidP="00A77296">
      <w:pPr>
        <w:pStyle w:val="Prrafodelista"/>
        <w:numPr>
          <w:ilvl w:val="0"/>
          <w:numId w:val="11"/>
        </w:numPr>
        <w:ind w:left="360"/>
        <w:jc w:val="both"/>
        <w:rPr>
          <w:sz w:val="24"/>
          <w:szCs w:val="24"/>
        </w:rPr>
      </w:pPr>
      <w:r w:rsidRPr="00974F6D">
        <w:rPr>
          <w:sz w:val="24"/>
          <w:szCs w:val="24"/>
        </w:rPr>
        <w:t xml:space="preserve">La </w:t>
      </w:r>
      <w:r w:rsidR="00336750" w:rsidRPr="00974F6D">
        <w:rPr>
          <w:sz w:val="24"/>
          <w:szCs w:val="24"/>
        </w:rPr>
        <w:t>tecnología</w:t>
      </w:r>
      <w:r w:rsidRPr="00974F6D">
        <w:rPr>
          <w:sz w:val="24"/>
          <w:szCs w:val="24"/>
        </w:rPr>
        <w:t xml:space="preserve"> debe ser considerada un factor de valor estratégico para la </w:t>
      </w:r>
      <w:r w:rsidR="00336750" w:rsidRPr="00974F6D">
        <w:rPr>
          <w:sz w:val="24"/>
          <w:szCs w:val="24"/>
        </w:rPr>
        <w:t>Personería</w:t>
      </w:r>
      <w:r w:rsidRPr="00974F6D">
        <w:rPr>
          <w:sz w:val="24"/>
          <w:szCs w:val="24"/>
        </w:rPr>
        <w:t xml:space="preserve"> Municipal de</w:t>
      </w:r>
      <w:r w:rsidR="00336750" w:rsidRPr="00974F6D">
        <w:rPr>
          <w:sz w:val="24"/>
          <w:szCs w:val="24"/>
        </w:rPr>
        <w:t>Itagüí</w:t>
      </w:r>
      <w:r w:rsidRPr="00974F6D">
        <w:rPr>
          <w:sz w:val="24"/>
          <w:szCs w:val="24"/>
        </w:rPr>
        <w:t>.</w:t>
      </w:r>
    </w:p>
    <w:p w:rsidR="008421DD" w:rsidRPr="00974F6D" w:rsidRDefault="008421DD" w:rsidP="00A30B99">
      <w:pPr>
        <w:jc w:val="both"/>
        <w:rPr>
          <w:sz w:val="24"/>
          <w:szCs w:val="24"/>
        </w:rPr>
      </w:pPr>
    </w:p>
    <w:p w:rsidR="008421DD" w:rsidRPr="00974F6D" w:rsidRDefault="00336750" w:rsidP="00A77296">
      <w:pPr>
        <w:pStyle w:val="Prrafodelista"/>
        <w:numPr>
          <w:ilvl w:val="0"/>
          <w:numId w:val="11"/>
        </w:numPr>
        <w:ind w:left="360"/>
        <w:jc w:val="both"/>
        <w:rPr>
          <w:sz w:val="24"/>
          <w:szCs w:val="24"/>
        </w:rPr>
      </w:pPr>
      <w:r w:rsidRPr="00974F6D">
        <w:rPr>
          <w:sz w:val="24"/>
          <w:szCs w:val="24"/>
        </w:rPr>
        <w:t>Fortalecer el l</w:t>
      </w:r>
      <w:r w:rsidR="00306AF0" w:rsidRPr="00974F6D">
        <w:rPr>
          <w:sz w:val="24"/>
          <w:szCs w:val="24"/>
        </w:rPr>
        <w:t xml:space="preserve">iderazgo al interior de la </w:t>
      </w:r>
      <w:r w:rsidRPr="00974F6D">
        <w:rPr>
          <w:sz w:val="24"/>
          <w:szCs w:val="24"/>
        </w:rPr>
        <w:t>institución</w:t>
      </w:r>
      <w:r w:rsidR="00335B56" w:rsidRPr="00974F6D">
        <w:rPr>
          <w:sz w:val="24"/>
          <w:szCs w:val="24"/>
        </w:rPr>
        <w:t>pública</w:t>
      </w:r>
      <w:r w:rsidR="00306AF0" w:rsidRPr="00974F6D">
        <w:rPr>
          <w:sz w:val="24"/>
          <w:szCs w:val="24"/>
        </w:rPr>
        <w:t xml:space="preserve"> para la </w:t>
      </w:r>
      <w:r w:rsidRPr="00974F6D">
        <w:rPr>
          <w:sz w:val="24"/>
          <w:szCs w:val="24"/>
        </w:rPr>
        <w:t>gestión</w:t>
      </w:r>
      <w:r w:rsidR="00A30B99" w:rsidRPr="00974F6D">
        <w:rPr>
          <w:sz w:val="24"/>
          <w:szCs w:val="24"/>
        </w:rPr>
        <w:t xml:space="preserve"> de s</w:t>
      </w:r>
      <w:r w:rsidR="00306AF0" w:rsidRPr="00974F6D">
        <w:rPr>
          <w:sz w:val="24"/>
          <w:szCs w:val="24"/>
        </w:rPr>
        <w:t xml:space="preserve">istemas de </w:t>
      </w:r>
      <w:r w:rsidR="008C6B26" w:rsidRPr="00974F6D">
        <w:rPr>
          <w:sz w:val="24"/>
          <w:szCs w:val="24"/>
        </w:rPr>
        <w:t>información, afianzando</w:t>
      </w:r>
      <w:r w:rsidRPr="00974F6D">
        <w:rPr>
          <w:sz w:val="24"/>
          <w:szCs w:val="24"/>
        </w:rPr>
        <w:t xml:space="preserve"> el </w:t>
      </w:r>
      <w:r w:rsidR="00306AF0" w:rsidRPr="00974F6D">
        <w:rPr>
          <w:sz w:val="24"/>
          <w:szCs w:val="24"/>
        </w:rPr>
        <w:t>proceso de TI dentrodelsistemade</w:t>
      </w:r>
      <w:r w:rsidRPr="00974F6D">
        <w:rPr>
          <w:sz w:val="24"/>
          <w:szCs w:val="24"/>
        </w:rPr>
        <w:t>gestión</w:t>
      </w:r>
      <w:r w:rsidR="00306AF0" w:rsidRPr="00974F6D">
        <w:rPr>
          <w:sz w:val="24"/>
          <w:szCs w:val="24"/>
        </w:rPr>
        <w:t xml:space="preserve">delacalidad,quedireccionelasactividades,los recursos y que se enfoque hacia un servicio de la mejor calidad posible, para </w:t>
      </w:r>
      <w:r w:rsidRPr="00974F6D">
        <w:rPr>
          <w:sz w:val="24"/>
          <w:szCs w:val="24"/>
        </w:rPr>
        <w:t>l</w:t>
      </w:r>
      <w:r w:rsidR="00CC5858" w:rsidRPr="00974F6D">
        <w:rPr>
          <w:sz w:val="24"/>
          <w:szCs w:val="24"/>
        </w:rPr>
        <w:t>os clientes int</w:t>
      </w:r>
      <w:r w:rsidR="00306AF0" w:rsidRPr="00974F6D">
        <w:rPr>
          <w:sz w:val="24"/>
          <w:szCs w:val="24"/>
        </w:rPr>
        <w:t>ernos yexternos.</w:t>
      </w:r>
    </w:p>
    <w:p w:rsidR="008421DD" w:rsidRPr="00974F6D" w:rsidRDefault="008421DD" w:rsidP="00A30B99">
      <w:pPr>
        <w:jc w:val="both"/>
        <w:rPr>
          <w:sz w:val="24"/>
          <w:szCs w:val="24"/>
        </w:rPr>
      </w:pPr>
    </w:p>
    <w:p w:rsidR="008421DD" w:rsidRPr="00974F6D" w:rsidRDefault="00C13892" w:rsidP="00A77296">
      <w:pPr>
        <w:pStyle w:val="Prrafodelista"/>
        <w:numPr>
          <w:ilvl w:val="0"/>
          <w:numId w:val="11"/>
        </w:numPr>
        <w:ind w:left="360"/>
        <w:jc w:val="both"/>
        <w:rPr>
          <w:sz w:val="24"/>
          <w:szCs w:val="24"/>
        </w:rPr>
      </w:pPr>
      <w:r w:rsidRPr="00974F6D">
        <w:rPr>
          <w:sz w:val="24"/>
          <w:szCs w:val="24"/>
        </w:rPr>
        <w:t xml:space="preserve">Reforzar el </w:t>
      </w:r>
      <w:r w:rsidR="00306AF0" w:rsidRPr="00974F6D">
        <w:rPr>
          <w:sz w:val="24"/>
          <w:szCs w:val="24"/>
        </w:rPr>
        <w:t xml:space="preserve">proceso de </w:t>
      </w:r>
      <w:r w:rsidR="00C065B6" w:rsidRPr="00974F6D">
        <w:rPr>
          <w:sz w:val="24"/>
          <w:szCs w:val="24"/>
        </w:rPr>
        <w:t>G</w:t>
      </w:r>
      <w:r w:rsidRPr="00974F6D">
        <w:rPr>
          <w:sz w:val="24"/>
          <w:szCs w:val="24"/>
        </w:rPr>
        <w:t>estión</w:t>
      </w:r>
      <w:r w:rsidR="0058577E" w:rsidRPr="00974F6D">
        <w:rPr>
          <w:sz w:val="24"/>
          <w:szCs w:val="24"/>
        </w:rPr>
        <w:t xml:space="preserve"> de TI</w:t>
      </w:r>
      <w:r w:rsidRPr="00974F6D">
        <w:rPr>
          <w:sz w:val="24"/>
          <w:szCs w:val="24"/>
        </w:rPr>
        <w:t>con</w:t>
      </w:r>
      <w:r w:rsidR="00306AF0" w:rsidRPr="00974F6D">
        <w:rPr>
          <w:sz w:val="24"/>
          <w:szCs w:val="24"/>
        </w:rPr>
        <w:t xml:space="preserve"> el cual se </w:t>
      </w:r>
      <w:r w:rsidR="00015A4A">
        <w:rPr>
          <w:sz w:val="24"/>
          <w:szCs w:val="24"/>
        </w:rPr>
        <w:t>desarrolla</w:t>
      </w:r>
      <w:r w:rsidR="00306AF0" w:rsidRPr="00974F6D">
        <w:rPr>
          <w:sz w:val="24"/>
          <w:szCs w:val="24"/>
        </w:rPr>
        <w:t xml:space="preserve">la </w:t>
      </w:r>
      <w:r w:rsidR="006051CA" w:rsidRPr="00974F6D">
        <w:rPr>
          <w:sz w:val="24"/>
          <w:szCs w:val="24"/>
        </w:rPr>
        <w:t>t</w:t>
      </w:r>
      <w:r w:rsidRPr="00974F6D">
        <w:rPr>
          <w:sz w:val="24"/>
          <w:szCs w:val="24"/>
        </w:rPr>
        <w:t>ecnologíainformática</w:t>
      </w:r>
      <w:r w:rsidR="00306AF0" w:rsidRPr="00974F6D">
        <w:rPr>
          <w:sz w:val="24"/>
          <w:szCs w:val="24"/>
        </w:rPr>
        <w:t xml:space="preserve">, teniendo en cuenta las necesidades del entorno y acorde con la </w:t>
      </w:r>
      <w:r w:rsidR="002D1803" w:rsidRPr="00974F6D">
        <w:rPr>
          <w:sz w:val="24"/>
          <w:szCs w:val="24"/>
        </w:rPr>
        <w:t>planeación</w:t>
      </w:r>
      <w:r w:rsidR="00306AF0" w:rsidRPr="00974F6D">
        <w:rPr>
          <w:sz w:val="24"/>
          <w:szCs w:val="24"/>
        </w:rPr>
        <w:t xml:space="preserve"> estratégica, de manera que permit</w:t>
      </w:r>
      <w:r w:rsidRPr="00974F6D">
        <w:rPr>
          <w:sz w:val="24"/>
          <w:szCs w:val="24"/>
        </w:rPr>
        <w:t>e</w:t>
      </w:r>
      <w:r w:rsidR="00306AF0" w:rsidRPr="00974F6D">
        <w:rPr>
          <w:sz w:val="24"/>
          <w:szCs w:val="24"/>
        </w:rPr>
        <w:t xml:space="preserve"> generar estrategias para asegurar el correcto funcionamiento de la plataforma </w:t>
      </w:r>
      <w:r w:rsidRPr="00974F6D">
        <w:rPr>
          <w:sz w:val="24"/>
          <w:szCs w:val="24"/>
        </w:rPr>
        <w:t>tecnológica</w:t>
      </w:r>
      <w:r w:rsidR="00306AF0" w:rsidRPr="00974F6D">
        <w:rPr>
          <w:sz w:val="24"/>
          <w:szCs w:val="24"/>
        </w:rPr>
        <w:t xml:space="preserve">, optimizar el funcionamiento de los bienes </w:t>
      </w:r>
      <w:r w:rsidRPr="00974F6D">
        <w:rPr>
          <w:sz w:val="24"/>
          <w:szCs w:val="24"/>
        </w:rPr>
        <w:t>tecnológicos</w:t>
      </w:r>
      <w:r w:rsidR="00ED766A" w:rsidRPr="00974F6D">
        <w:rPr>
          <w:sz w:val="24"/>
          <w:szCs w:val="24"/>
        </w:rPr>
        <w:t>,</w:t>
      </w:r>
      <w:r w:rsidR="00306AF0" w:rsidRPr="00974F6D">
        <w:rPr>
          <w:sz w:val="24"/>
          <w:szCs w:val="24"/>
        </w:rPr>
        <w:t xml:space="preserve"> proteger la </w:t>
      </w:r>
      <w:r w:rsidR="002D1803" w:rsidRPr="00974F6D">
        <w:rPr>
          <w:sz w:val="24"/>
          <w:szCs w:val="24"/>
        </w:rPr>
        <w:t>información</w:t>
      </w:r>
      <w:r w:rsidR="00306AF0" w:rsidRPr="00974F6D">
        <w:rPr>
          <w:sz w:val="24"/>
          <w:szCs w:val="24"/>
        </w:rPr>
        <w:t xml:space="preserve"> que se genera en la entidad a todos los niveles y prestar los servicios asociados de manera oportuna yeficaz.</w:t>
      </w:r>
    </w:p>
    <w:p w:rsidR="008421DD" w:rsidRPr="00974F6D" w:rsidRDefault="008421DD" w:rsidP="00A30B99">
      <w:pPr>
        <w:jc w:val="both"/>
        <w:rPr>
          <w:sz w:val="24"/>
          <w:szCs w:val="24"/>
        </w:rPr>
      </w:pPr>
    </w:p>
    <w:p w:rsidR="008421DD" w:rsidRPr="00974F6D" w:rsidRDefault="00306AF0" w:rsidP="00A77296">
      <w:pPr>
        <w:pStyle w:val="Prrafodelista"/>
        <w:numPr>
          <w:ilvl w:val="0"/>
          <w:numId w:val="11"/>
        </w:numPr>
        <w:ind w:left="360"/>
        <w:jc w:val="both"/>
        <w:rPr>
          <w:sz w:val="24"/>
          <w:szCs w:val="24"/>
        </w:rPr>
      </w:pPr>
      <w:r w:rsidRPr="00974F6D">
        <w:rPr>
          <w:sz w:val="24"/>
          <w:szCs w:val="24"/>
        </w:rPr>
        <w:t xml:space="preserve">Las herramientas de TI y los sistemas de </w:t>
      </w:r>
      <w:r w:rsidR="002D1803" w:rsidRPr="00974F6D">
        <w:rPr>
          <w:sz w:val="24"/>
          <w:szCs w:val="24"/>
        </w:rPr>
        <w:t>información</w:t>
      </w:r>
      <w:r w:rsidRPr="00974F6D">
        <w:rPr>
          <w:sz w:val="24"/>
          <w:szCs w:val="24"/>
        </w:rPr>
        <w:t xml:space="preserve"> deben estar completamente alineadas con los procesos, aprovechando las oportunidades de la</w:t>
      </w:r>
      <w:r w:rsidR="002D1803" w:rsidRPr="00974F6D">
        <w:rPr>
          <w:sz w:val="24"/>
          <w:szCs w:val="24"/>
        </w:rPr>
        <w:t>tecnología</w:t>
      </w:r>
      <w:r w:rsidRPr="00974F6D">
        <w:rPr>
          <w:sz w:val="24"/>
          <w:szCs w:val="24"/>
        </w:rPr>
        <w:t>.</w:t>
      </w:r>
    </w:p>
    <w:p w:rsidR="008421DD" w:rsidRPr="00974F6D" w:rsidRDefault="008421DD" w:rsidP="00A30B99">
      <w:pPr>
        <w:jc w:val="both"/>
        <w:rPr>
          <w:sz w:val="24"/>
          <w:szCs w:val="24"/>
        </w:rPr>
      </w:pPr>
    </w:p>
    <w:p w:rsidR="008421DD" w:rsidRPr="00974F6D" w:rsidRDefault="002D1803" w:rsidP="00A77296">
      <w:pPr>
        <w:pStyle w:val="Prrafodelista"/>
        <w:numPr>
          <w:ilvl w:val="0"/>
          <w:numId w:val="11"/>
        </w:numPr>
        <w:ind w:left="360"/>
        <w:jc w:val="both"/>
        <w:rPr>
          <w:sz w:val="24"/>
          <w:szCs w:val="24"/>
        </w:rPr>
      </w:pPr>
      <w:r w:rsidRPr="00974F6D">
        <w:rPr>
          <w:sz w:val="24"/>
          <w:szCs w:val="24"/>
        </w:rPr>
        <w:t>Alineación</w:t>
      </w:r>
      <w:r w:rsidR="00306AF0" w:rsidRPr="00974F6D">
        <w:rPr>
          <w:sz w:val="24"/>
          <w:szCs w:val="24"/>
        </w:rPr>
        <w:t xml:space="preserve"> de las soluciones </w:t>
      </w:r>
      <w:r w:rsidRPr="00974F6D">
        <w:rPr>
          <w:sz w:val="24"/>
          <w:szCs w:val="24"/>
        </w:rPr>
        <w:t>tecnológicas</w:t>
      </w:r>
      <w:r w:rsidR="00306AF0" w:rsidRPr="00974F6D">
        <w:rPr>
          <w:sz w:val="24"/>
          <w:szCs w:val="24"/>
        </w:rPr>
        <w:t xml:space="preserve"> con losprocesos.</w:t>
      </w:r>
    </w:p>
    <w:p w:rsidR="006051CA" w:rsidRPr="00974F6D" w:rsidRDefault="006051CA" w:rsidP="006051CA">
      <w:pPr>
        <w:jc w:val="both"/>
        <w:rPr>
          <w:sz w:val="24"/>
          <w:szCs w:val="24"/>
        </w:rPr>
      </w:pPr>
    </w:p>
    <w:p w:rsidR="008421DD" w:rsidRPr="00974F6D" w:rsidRDefault="002D1803" w:rsidP="00A77296">
      <w:pPr>
        <w:pStyle w:val="Prrafodelista"/>
        <w:numPr>
          <w:ilvl w:val="0"/>
          <w:numId w:val="11"/>
        </w:numPr>
        <w:ind w:left="360"/>
        <w:jc w:val="both"/>
        <w:rPr>
          <w:sz w:val="24"/>
          <w:szCs w:val="24"/>
        </w:rPr>
      </w:pPr>
      <w:r w:rsidRPr="00974F6D">
        <w:rPr>
          <w:sz w:val="24"/>
          <w:szCs w:val="24"/>
        </w:rPr>
        <w:t>Necesidad de ampliar</w:t>
      </w:r>
      <w:r w:rsidR="00306AF0" w:rsidRPr="00974F6D">
        <w:rPr>
          <w:sz w:val="24"/>
          <w:szCs w:val="24"/>
        </w:rPr>
        <w:t>lacantidaddeserviciosen</w:t>
      </w:r>
      <w:r w:rsidRPr="00974F6D">
        <w:rPr>
          <w:sz w:val="24"/>
          <w:szCs w:val="24"/>
        </w:rPr>
        <w:t>línea</w:t>
      </w:r>
      <w:r w:rsidR="00306AF0" w:rsidRPr="00974F6D">
        <w:rPr>
          <w:sz w:val="24"/>
          <w:szCs w:val="24"/>
        </w:rPr>
        <w:t>.</w:t>
      </w:r>
    </w:p>
    <w:p w:rsidR="008421DD" w:rsidRPr="00974F6D" w:rsidRDefault="008421DD" w:rsidP="00A30B99">
      <w:pPr>
        <w:jc w:val="both"/>
        <w:rPr>
          <w:sz w:val="24"/>
          <w:szCs w:val="24"/>
        </w:rPr>
      </w:pPr>
    </w:p>
    <w:p w:rsidR="00C065B6" w:rsidRPr="00974F6D" w:rsidRDefault="00306AF0" w:rsidP="00A77296">
      <w:pPr>
        <w:pStyle w:val="Prrafodelista"/>
        <w:numPr>
          <w:ilvl w:val="0"/>
          <w:numId w:val="11"/>
        </w:numPr>
        <w:ind w:left="360"/>
        <w:jc w:val="both"/>
        <w:rPr>
          <w:sz w:val="24"/>
          <w:szCs w:val="24"/>
        </w:rPr>
      </w:pPr>
      <w:r w:rsidRPr="00974F6D">
        <w:rPr>
          <w:sz w:val="24"/>
          <w:szCs w:val="24"/>
        </w:rPr>
        <w:t xml:space="preserve">Fortalecimientodelequipohumanoatravésdeldesarrollodesuscapacidades de uso y </w:t>
      </w:r>
      <w:r w:rsidR="002D1803" w:rsidRPr="00974F6D">
        <w:rPr>
          <w:sz w:val="24"/>
          <w:szCs w:val="24"/>
        </w:rPr>
        <w:t>apropiación</w:t>
      </w:r>
      <w:r w:rsidRPr="00974F6D">
        <w:rPr>
          <w:sz w:val="24"/>
          <w:szCs w:val="24"/>
        </w:rPr>
        <w:t xml:space="preserve"> deTI.</w:t>
      </w:r>
    </w:p>
    <w:p w:rsidR="006051CA" w:rsidRPr="00974F6D" w:rsidRDefault="00C065B6" w:rsidP="00C065B6">
      <w:pPr>
        <w:rPr>
          <w:sz w:val="24"/>
          <w:szCs w:val="24"/>
        </w:rPr>
      </w:pPr>
      <w:r w:rsidRPr="00974F6D">
        <w:rPr>
          <w:sz w:val="24"/>
          <w:szCs w:val="24"/>
        </w:rPr>
        <w:br w:type="page"/>
      </w:r>
    </w:p>
    <w:p w:rsidR="008421DD" w:rsidRPr="00401B25" w:rsidRDefault="00EC5D32" w:rsidP="00D979F3">
      <w:pPr>
        <w:pStyle w:val="Numeracin"/>
      </w:pPr>
      <w:bookmarkStart w:id="6" w:name="_Toc153544301"/>
      <w:r w:rsidRPr="00401B25">
        <w:lastRenderedPageBreak/>
        <w:t>ANÁ</w:t>
      </w:r>
      <w:r w:rsidR="00306AF0" w:rsidRPr="00401B25">
        <w:t>L</w:t>
      </w:r>
      <w:r w:rsidR="00D504F4" w:rsidRPr="00401B25">
        <w:t>I</w:t>
      </w:r>
      <w:r w:rsidR="00B4368F" w:rsidRPr="00401B25">
        <w:t xml:space="preserve">SIS DE LA </w:t>
      </w:r>
      <w:r w:rsidR="00A20121" w:rsidRPr="00401B25">
        <w:t>SITUACIÓN ACTUAL</w:t>
      </w:r>
      <w:r w:rsidR="00306AF0" w:rsidRPr="00401B25">
        <w:t>:</w:t>
      </w:r>
      <w:bookmarkEnd w:id="6"/>
    </w:p>
    <w:p w:rsidR="008421DD" w:rsidRPr="00974F6D" w:rsidRDefault="008421DD">
      <w:pPr>
        <w:pStyle w:val="Textoindependiente"/>
        <w:rPr>
          <w:b/>
          <w:sz w:val="24"/>
          <w:szCs w:val="24"/>
        </w:rPr>
      </w:pPr>
    </w:p>
    <w:p w:rsidR="008421DD" w:rsidRPr="00974F6D" w:rsidRDefault="00306AF0" w:rsidP="006051CA">
      <w:pPr>
        <w:pStyle w:val="Textoindependiente"/>
        <w:spacing w:line="232" w:lineRule="auto"/>
        <w:ind w:right="571"/>
        <w:jc w:val="both"/>
        <w:rPr>
          <w:sz w:val="24"/>
          <w:szCs w:val="24"/>
        </w:rPr>
      </w:pPr>
      <w:r w:rsidRPr="00974F6D">
        <w:rPr>
          <w:sz w:val="24"/>
          <w:szCs w:val="24"/>
        </w:rPr>
        <w:t xml:space="preserve">En este apartado se describe la </w:t>
      </w:r>
      <w:r w:rsidR="00335B56" w:rsidRPr="00974F6D">
        <w:rPr>
          <w:sz w:val="24"/>
          <w:szCs w:val="24"/>
        </w:rPr>
        <w:t>situación</w:t>
      </w:r>
      <w:r w:rsidRPr="00974F6D">
        <w:rPr>
          <w:sz w:val="24"/>
          <w:szCs w:val="24"/>
        </w:rPr>
        <w:t xml:space="preserve"> actual de las </w:t>
      </w:r>
      <w:r w:rsidR="00335B56" w:rsidRPr="00974F6D">
        <w:rPr>
          <w:sz w:val="24"/>
          <w:szCs w:val="24"/>
        </w:rPr>
        <w:t>tecnologías</w:t>
      </w:r>
      <w:r w:rsidRPr="00974F6D">
        <w:rPr>
          <w:sz w:val="24"/>
          <w:szCs w:val="24"/>
        </w:rPr>
        <w:t xml:space="preserve"> de la </w:t>
      </w:r>
      <w:r w:rsidR="00335B56" w:rsidRPr="00974F6D">
        <w:rPr>
          <w:sz w:val="24"/>
          <w:szCs w:val="24"/>
        </w:rPr>
        <w:t>información</w:t>
      </w:r>
      <w:r w:rsidRPr="00974F6D">
        <w:rPr>
          <w:sz w:val="24"/>
          <w:szCs w:val="24"/>
        </w:rPr>
        <w:t>dela</w:t>
      </w:r>
      <w:r w:rsidR="00335B56" w:rsidRPr="00974F6D">
        <w:rPr>
          <w:sz w:val="24"/>
          <w:szCs w:val="24"/>
        </w:rPr>
        <w:t>institución</w:t>
      </w:r>
      <w:r w:rsidR="00EC5D32" w:rsidRPr="00974F6D">
        <w:rPr>
          <w:sz w:val="24"/>
          <w:szCs w:val="24"/>
        </w:rPr>
        <w:t>,</w:t>
      </w:r>
      <w:r w:rsidRPr="00974F6D">
        <w:rPr>
          <w:sz w:val="24"/>
          <w:szCs w:val="24"/>
        </w:rPr>
        <w:t>en</w:t>
      </w:r>
      <w:r w:rsidR="00335B56" w:rsidRPr="00974F6D">
        <w:rPr>
          <w:sz w:val="24"/>
          <w:szCs w:val="24"/>
        </w:rPr>
        <w:t>relación</w:t>
      </w:r>
      <w:r w:rsidRPr="00974F6D">
        <w:rPr>
          <w:sz w:val="24"/>
          <w:szCs w:val="24"/>
        </w:rPr>
        <w:t>conlosdominio</w:t>
      </w:r>
      <w:r w:rsidR="00335B56" w:rsidRPr="00974F6D">
        <w:rPr>
          <w:sz w:val="24"/>
          <w:szCs w:val="24"/>
        </w:rPr>
        <w:t>s</w:t>
      </w:r>
      <w:r w:rsidRPr="00974F6D">
        <w:rPr>
          <w:sz w:val="24"/>
          <w:szCs w:val="24"/>
        </w:rPr>
        <w:t>delmarcodereferencia dearquitecturaempresarial.Este</w:t>
      </w:r>
      <w:r w:rsidR="00335B56" w:rsidRPr="00974F6D">
        <w:rPr>
          <w:sz w:val="24"/>
          <w:szCs w:val="24"/>
        </w:rPr>
        <w:t>análisis</w:t>
      </w:r>
      <w:r w:rsidRPr="00974F6D">
        <w:rPr>
          <w:sz w:val="24"/>
          <w:szCs w:val="24"/>
        </w:rPr>
        <w:t>permiteconocerelestadoactualo</w:t>
      </w:r>
      <w:r w:rsidR="00335B56" w:rsidRPr="00974F6D">
        <w:rPr>
          <w:sz w:val="24"/>
          <w:szCs w:val="24"/>
        </w:rPr>
        <w:t>línea</w:t>
      </w:r>
      <w:r w:rsidRPr="00974F6D">
        <w:rPr>
          <w:sz w:val="24"/>
          <w:szCs w:val="24"/>
        </w:rPr>
        <w:t xml:space="preserve">de base, </w:t>
      </w:r>
      <w:r w:rsidR="00EC5D32" w:rsidRPr="00401B25">
        <w:rPr>
          <w:sz w:val="24"/>
          <w:szCs w:val="24"/>
        </w:rPr>
        <w:t>para proyectar e</w:t>
      </w:r>
      <w:r w:rsidRPr="00401B25">
        <w:rPr>
          <w:sz w:val="24"/>
          <w:szCs w:val="24"/>
        </w:rPr>
        <w:t>l estado</w:t>
      </w:r>
      <w:r w:rsidRPr="00974F6D">
        <w:rPr>
          <w:sz w:val="24"/>
          <w:szCs w:val="24"/>
        </w:rPr>
        <w:t xml:space="preserve"> de madurez </w:t>
      </w:r>
      <w:r w:rsidR="00335B56" w:rsidRPr="00974F6D">
        <w:rPr>
          <w:sz w:val="24"/>
          <w:szCs w:val="24"/>
        </w:rPr>
        <w:t>tecnológic</w:t>
      </w:r>
      <w:r w:rsidR="00EC5D32" w:rsidRPr="00974F6D">
        <w:rPr>
          <w:sz w:val="24"/>
          <w:szCs w:val="24"/>
        </w:rPr>
        <w:t>a</w:t>
      </w:r>
      <w:r w:rsidR="00401B25" w:rsidRPr="002E3631">
        <w:rPr>
          <w:sz w:val="24"/>
          <w:szCs w:val="24"/>
        </w:rPr>
        <w:t>y definir</w:t>
      </w:r>
      <w:r w:rsidRPr="00974F6D">
        <w:rPr>
          <w:sz w:val="24"/>
          <w:szCs w:val="24"/>
        </w:rPr>
        <w:t xml:space="preserve"> la </w:t>
      </w:r>
      <w:r w:rsidR="00335B56" w:rsidRPr="00974F6D">
        <w:rPr>
          <w:sz w:val="24"/>
          <w:szCs w:val="24"/>
        </w:rPr>
        <w:t>visión</w:t>
      </w:r>
      <w:r w:rsidR="00401B25">
        <w:rPr>
          <w:sz w:val="24"/>
          <w:szCs w:val="24"/>
        </w:rPr>
        <w:t xml:space="preserve"> de l</w:t>
      </w:r>
      <w:r w:rsidRPr="00974F6D">
        <w:rPr>
          <w:sz w:val="24"/>
          <w:szCs w:val="24"/>
        </w:rPr>
        <w:t xml:space="preserve">o que se espera en materia de </w:t>
      </w:r>
      <w:r w:rsidR="00335B56" w:rsidRPr="00974F6D">
        <w:rPr>
          <w:sz w:val="24"/>
          <w:szCs w:val="24"/>
        </w:rPr>
        <w:t>gestión</w:t>
      </w:r>
      <w:r w:rsidRPr="00974F6D">
        <w:rPr>
          <w:sz w:val="24"/>
          <w:szCs w:val="24"/>
        </w:rPr>
        <w:t xml:space="preserve"> de TI en la entidad.</w:t>
      </w:r>
    </w:p>
    <w:p w:rsidR="008421DD" w:rsidRPr="00974F6D" w:rsidRDefault="008421DD">
      <w:pPr>
        <w:pStyle w:val="Textoindependiente"/>
        <w:spacing w:before="1"/>
        <w:rPr>
          <w:sz w:val="24"/>
          <w:szCs w:val="24"/>
        </w:rPr>
      </w:pPr>
    </w:p>
    <w:p w:rsidR="008421DD" w:rsidRPr="00974F6D" w:rsidRDefault="00306AF0" w:rsidP="006051CA">
      <w:pPr>
        <w:pStyle w:val="Ttulo8"/>
        <w:spacing w:line="201" w:lineRule="auto"/>
        <w:ind w:left="0" w:right="601"/>
        <w:rPr>
          <w:sz w:val="24"/>
          <w:szCs w:val="24"/>
        </w:rPr>
      </w:pPr>
      <w:r w:rsidRPr="00974F6D">
        <w:rPr>
          <w:sz w:val="24"/>
          <w:szCs w:val="24"/>
        </w:rPr>
        <w:t>La</w:t>
      </w:r>
      <w:r w:rsidR="00335B56" w:rsidRPr="00974F6D">
        <w:rPr>
          <w:sz w:val="24"/>
          <w:szCs w:val="24"/>
        </w:rPr>
        <w:t>determinación</w:t>
      </w:r>
      <w:r w:rsidRPr="00974F6D">
        <w:rPr>
          <w:sz w:val="24"/>
          <w:szCs w:val="24"/>
        </w:rPr>
        <w:t xml:space="preserve"> del grado de madurez y las deficiencias encontradas facilitan el establecimiento de las acciones para el perfeccionamiento de la </w:t>
      </w:r>
      <w:r w:rsidR="00335B56" w:rsidRPr="00974F6D">
        <w:rPr>
          <w:sz w:val="24"/>
          <w:szCs w:val="24"/>
        </w:rPr>
        <w:t>gestión</w:t>
      </w:r>
      <w:r w:rsidRPr="00974F6D">
        <w:rPr>
          <w:sz w:val="24"/>
          <w:szCs w:val="24"/>
        </w:rPr>
        <w:t xml:space="preserve"> de TI.</w:t>
      </w:r>
    </w:p>
    <w:p w:rsidR="008421DD" w:rsidRPr="00974F6D" w:rsidRDefault="00306AF0" w:rsidP="006051CA">
      <w:pPr>
        <w:pStyle w:val="Textoindependiente"/>
        <w:spacing w:line="230" w:lineRule="auto"/>
        <w:ind w:right="609"/>
        <w:jc w:val="both"/>
        <w:rPr>
          <w:sz w:val="24"/>
          <w:szCs w:val="24"/>
        </w:rPr>
      </w:pPr>
      <w:r w:rsidRPr="00974F6D">
        <w:rPr>
          <w:sz w:val="24"/>
          <w:szCs w:val="24"/>
        </w:rPr>
        <w:t>Laentidad siempre ha</w:t>
      </w:r>
      <w:r w:rsidR="006051CA" w:rsidRPr="00974F6D">
        <w:rPr>
          <w:sz w:val="24"/>
          <w:szCs w:val="24"/>
        </w:rPr>
        <w:t xml:space="preserve"> realizado acciones concernientes</w:t>
      </w:r>
      <w:r w:rsidRPr="00974F6D">
        <w:rPr>
          <w:sz w:val="24"/>
          <w:szCs w:val="24"/>
        </w:rPr>
        <w:t xml:space="preserve"> con las </w:t>
      </w:r>
      <w:r w:rsidR="00335B56" w:rsidRPr="00974F6D">
        <w:rPr>
          <w:sz w:val="24"/>
          <w:szCs w:val="24"/>
        </w:rPr>
        <w:t>tecnologías</w:t>
      </w:r>
      <w:r w:rsidRPr="00974F6D">
        <w:rPr>
          <w:sz w:val="24"/>
          <w:szCs w:val="24"/>
        </w:rPr>
        <w:t xml:space="preserve"> de la </w:t>
      </w:r>
      <w:r w:rsidR="00335B56" w:rsidRPr="00974F6D">
        <w:rPr>
          <w:sz w:val="24"/>
          <w:szCs w:val="24"/>
        </w:rPr>
        <w:t>información</w:t>
      </w:r>
      <w:r w:rsidR="006051CA" w:rsidRPr="00974F6D">
        <w:rPr>
          <w:sz w:val="24"/>
          <w:szCs w:val="24"/>
        </w:rPr>
        <w:t>,</w:t>
      </w:r>
      <w:r w:rsidRPr="00974F6D">
        <w:rPr>
          <w:sz w:val="24"/>
          <w:szCs w:val="24"/>
        </w:rPr>
        <w:t xml:space="preserve"> especialmente en </w:t>
      </w:r>
      <w:r w:rsidR="00401B25">
        <w:rPr>
          <w:sz w:val="24"/>
          <w:szCs w:val="24"/>
        </w:rPr>
        <w:t>l</w:t>
      </w:r>
      <w:r w:rsidRPr="00974F6D">
        <w:rPr>
          <w:sz w:val="24"/>
          <w:szCs w:val="24"/>
        </w:rPr>
        <w:t xml:space="preserve">o relacionado con mantenimiento de equipos, buenas </w:t>
      </w:r>
      <w:r w:rsidR="00335B56" w:rsidRPr="00974F6D">
        <w:rPr>
          <w:sz w:val="24"/>
          <w:szCs w:val="24"/>
        </w:rPr>
        <w:t>prácticas</w:t>
      </w:r>
      <w:r w:rsidRPr="00974F6D">
        <w:rPr>
          <w:sz w:val="24"/>
          <w:szCs w:val="24"/>
        </w:rPr>
        <w:t xml:space="preserve"> en materia de </w:t>
      </w:r>
      <w:r w:rsidR="00335B56" w:rsidRPr="00974F6D">
        <w:rPr>
          <w:sz w:val="24"/>
          <w:szCs w:val="24"/>
        </w:rPr>
        <w:t>adquisición</w:t>
      </w:r>
      <w:r w:rsidRPr="00974F6D">
        <w:rPr>
          <w:sz w:val="24"/>
          <w:szCs w:val="24"/>
        </w:rPr>
        <w:t xml:space="preserve"> de equipos, inventario de equipos, licenciamiento, etc.</w:t>
      </w:r>
    </w:p>
    <w:p w:rsidR="008421DD" w:rsidRPr="00974F6D" w:rsidRDefault="008421DD">
      <w:pPr>
        <w:pStyle w:val="Textoindependiente"/>
        <w:spacing w:before="9"/>
        <w:rPr>
          <w:sz w:val="24"/>
          <w:szCs w:val="24"/>
        </w:rPr>
      </w:pPr>
    </w:p>
    <w:p w:rsidR="008421DD" w:rsidRPr="00974F6D" w:rsidRDefault="00306AF0" w:rsidP="006051CA">
      <w:pPr>
        <w:pStyle w:val="Textoindependiente"/>
        <w:rPr>
          <w:sz w:val="24"/>
          <w:szCs w:val="24"/>
        </w:rPr>
      </w:pPr>
      <w:r w:rsidRPr="00974F6D">
        <w:rPr>
          <w:sz w:val="24"/>
          <w:szCs w:val="24"/>
        </w:rPr>
        <w:t>Enelsistemade</w:t>
      </w:r>
      <w:r w:rsidR="00335B56" w:rsidRPr="00974F6D">
        <w:rPr>
          <w:sz w:val="24"/>
          <w:szCs w:val="24"/>
        </w:rPr>
        <w:t>gestión</w:t>
      </w:r>
      <w:r w:rsidRPr="00974F6D">
        <w:rPr>
          <w:sz w:val="24"/>
          <w:szCs w:val="24"/>
        </w:rPr>
        <w:t>delacalidadsetienela</w:t>
      </w:r>
      <w:r w:rsidR="00335B56" w:rsidRPr="00974F6D">
        <w:rPr>
          <w:sz w:val="24"/>
          <w:szCs w:val="24"/>
        </w:rPr>
        <w:t>documentación</w:t>
      </w:r>
      <w:r w:rsidRPr="00974F6D">
        <w:rPr>
          <w:sz w:val="24"/>
          <w:szCs w:val="24"/>
        </w:rPr>
        <w:t>necesariaqueda cuenta de los avances que la entidad ha logrado en materia deTI.</w:t>
      </w:r>
    </w:p>
    <w:p w:rsidR="008421DD" w:rsidRPr="00974F6D" w:rsidRDefault="008421DD">
      <w:pPr>
        <w:pStyle w:val="Textoindependiente"/>
        <w:spacing w:before="11"/>
        <w:rPr>
          <w:sz w:val="24"/>
          <w:szCs w:val="24"/>
        </w:rPr>
      </w:pPr>
    </w:p>
    <w:p w:rsidR="008421DD" w:rsidRPr="00974F6D" w:rsidRDefault="00306AF0" w:rsidP="006051CA">
      <w:pPr>
        <w:pStyle w:val="Textoindependiente"/>
        <w:spacing w:line="228" w:lineRule="auto"/>
        <w:ind w:right="618"/>
        <w:jc w:val="both"/>
        <w:rPr>
          <w:sz w:val="24"/>
          <w:szCs w:val="24"/>
        </w:rPr>
      </w:pPr>
      <w:r w:rsidRPr="00974F6D">
        <w:rPr>
          <w:sz w:val="24"/>
          <w:szCs w:val="24"/>
        </w:rPr>
        <w:t xml:space="preserve">Se ha encontrado que la entidad necesita aumentar la cantidad de servicios en </w:t>
      </w:r>
      <w:r w:rsidR="00335B56" w:rsidRPr="00974F6D">
        <w:rPr>
          <w:sz w:val="24"/>
          <w:szCs w:val="24"/>
        </w:rPr>
        <w:t>línea</w:t>
      </w:r>
      <w:r w:rsidR="00EC5D32" w:rsidRPr="00974F6D">
        <w:rPr>
          <w:sz w:val="24"/>
          <w:szCs w:val="24"/>
        </w:rPr>
        <w:t xml:space="preserve"> para</w:t>
      </w:r>
      <w:r w:rsidRPr="00974F6D">
        <w:rPr>
          <w:sz w:val="24"/>
          <w:szCs w:val="24"/>
        </w:rPr>
        <w:t xml:space="preserve"> los usuarios.</w:t>
      </w:r>
    </w:p>
    <w:p w:rsidR="008421DD" w:rsidRPr="00974F6D" w:rsidRDefault="008421DD">
      <w:pPr>
        <w:pStyle w:val="Textoindependiente"/>
        <w:spacing w:before="1"/>
        <w:rPr>
          <w:sz w:val="24"/>
          <w:szCs w:val="24"/>
        </w:rPr>
      </w:pPr>
    </w:p>
    <w:p w:rsidR="00335B56" w:rsidRPr="002E3631" w:rsidRDefault="00306AF0" w:rsidP="006051CA">
      <w:pPr>
        <w:pStyle w:val="Textoindependiente"/>
        <w:spacing w:line="235" w:lineRule="auto"/>
        <w:ind w:right="607"/>
        <w:jc w:val="both"/>
        <w:rPr>
          <w:sz w:val="24"/>
          <w:szCs w:val="24"/>
        </w:rPr>
      </w:pPr>
      <w:r w:rsidRPr="002E3631">
        <w:rPr>
          <w:sz w:val="24"/>
          <w:szCs w:val="24"/>
        </w:rPr>
        <w:t xml:space="preserve">Con base en las </w:t>
      </w:r>
      <w:r w:rsidR="00335B56" w:rsidRPr="002E3631">
        <w:rPr>
          <w:sz w:val="24"/>
          <w:szCs w:val="24"/>
        </w:rPr>
        <w:t>estadísticas</w:t>
      </w:r>
      <w:r w:rsidRPr="002E3631">
        <w:rPr>
          <w:sz w:val="24"/>
          <w:szCs w:val="24"/>
        </w:rPr>
        <w:t xml:space="preserve"> institucionales y la </w:t>
      </w:r>
      <w:r w:rsidR="00335B56" w:rsidRPr="002E3631">
        <w:rPr>
          <w:sz w:val="24"/>
          <w:szCs w:val="24"/>
        </w:rPr>
        <w:t>caracterización</w:t>
      </w:r>
      <w:r w:rsidRPr="002E3631">
        <w:rPr>
          <w:sz w:val="24"/>
          <w:szCs w:val="24"/>
        </w:rPr>
        <w:t xml:space="preserve"> de </w:t>
      </w:r>
      <w:r w:rsidR="00335B56" w:rsidRPr="002E3631">
        <w:rPr>
          <w:sz w:val="24"/>
          <w:szCs w:val="24"/>
        </w:rPr>
        <w:t xml:space="preserve">usuarios durante las vigencias </w:t>
      </w:r>
      <w:r w:rsidR="002E3631" w:rsidRPr="002E3631">
        <w:rPr>
          <w:sz w:val="24"/>
          <w:szCs w:val="24"/>
        </w:rPr>
        <w:t>noviembre</w:t>
      </w:r>
      <w:r w:rsidR="00335B56" w:rsidRPr="002E3631">
        <w:rPr>
          <w:sz w:val="24"/>
          <w:szCs w:val="24"/>
        </w:rPr>
        <w:t xml:space="preserve"> 202</w:t>
      </w:r>
      <w:r w:rsidR="002E3631" w:rsidRPr="002E3631">
        <w:rPr>
          <w:sz w:val="24"/>
          <w:szCs w:val="24"/>
        </w:rPr>
        <w:t>2 a septiembre</w:t>
      </w:r>
      <w:r w:rsidR="00335B56" w:rsidRPr="002E3631">
        <w:rPr>
          <w:sz w:val="24"/>
          <w:szCs w:val="24"/>
        </w:rPr>
        <w:t xml:space="preserve"> 202</w:t>
      </w:r>
      <w:r w:rsidR="002E3631" w:rsidRPr="002E3631">
        <w:rPr>
          <w:sz w:val="24"/>
          <w:szCs w:val="24"/>
        </w:rPr>
        <w:t>3</w:t>
      </w:r>
      <w:r w:rsidR="00335B56" w:rsidRPr="002E3631">
        <w:rPr>
          <w:sz w:val="24"/>
          <w:szCs w:val="24"/>
        </w:rPr>
        <w:t xml:space="preserve">, los servicios más solicitados fueron los siguientes: </w:t>
      </w:r>
    </w:p>
    <w:p w:rsidR="00335B56" w:rsidRPr="002E3631" w:rsidRDefault="00335B56">
      <w:pPr>
        <w:pStyle w:val="Textoindependiente"/>
        <w:spacing w:line="235" w:lineRule="auto"/>
        <w:ind w:left="414" w:right="607" w:firstLine="5"/>
        <w:jc w:val="both"/>
        <w:rPr>
          <w:sz w:val="24"/>
          <w:szCs w:val="24"/>
        </w:rPr>
      </w:pPr>
    </w:p>
    <w:p w:rsidR="00335B56" w:rsidRPr="002E3631" w:rsidRDefault="002E3631" w:rsidP="00A77296">
      <w:pPr>
        <w:pStyle w:val="Textoindependiente"/>
        <w:numPr>
          <w:ilvl w:val="0"/>
          <w:numId w:val="12"/>
        </w:numPr>
        <w:spacing w:line="235" w:lineRule="auto"/>
        <w:ind w:right="607"/>
        <w:jc w:val="both"/>
        <w:rPr>
          <w:sz w:val="24"/>
          <w:szCs w:val="24"/>
        </w:rPr>
      </w:pPr>
      <w:r w:rsidRPr="002E3631">
        <w:rPr>
          <w:sz w:val="24"/>
          <w:szCs w:val="24"/>
        </w:rPr>
        <w:t>Asesorías: 5082</w:t>
      </w:r>
      <w:r w:rsidR="00335B56" w:rsidRPr="002E3631">
        <w:rPr>
          <w:sz w:val="24"/>
          <w:szCs w:val="24"/>
        </w:rPr>
        <w:t xml:space="preserve"> solicitudes.</w:t>
      </w:r>
    </w:p>
    <w:p w:rsidR="00335B56" w:rsidRPr="002E3631" w:rsidRDefault="00992D2E" w:rsidP="00A77296">
      <w:pPr>
        <w:pStyle w:val="Textoindependiente"/>
        <w:numPr>
          <w:ilvl w:val="0"/>
          <w:numId w:val="12"/>
        </w:numPr>
        <w:spacing w:line="235" w:lineRule="auto"/>
        <w:ind w:right="607"/>
        <w:jc w:val="both"/>
        <w:rPr>
          <w:sz w:val="24"/>
          <w:szCs w:val="24"/>
        </w:rPr>
      </w:pPr>
      <w:r w:rsidRPr="002E3631">
        <w:rPr>
          <w:sz w:val="24"/>
          <w:szCs w:val="24"/>
        </w:rPr>
        <w:t>Asesoría en acción de tutela:</w:t>
      </w:r>
      <w:r w:rsidR="00335B56" w:rsidRPr="002E3631">
        <w:rPr>
          <w:sz w:val="24"/>
          <w:szCs w:val="24"/>
        </w:rPr>
        <w:t xml:space="preserve"> 1.</w:t>
      </w:r>
      <w:r w:rsidR="002E3631" w:rsidRPr="002E3631">
        <w:rPr>
          <w:sz w:val="24"/>
          <w:szCs w:val="24"/>
        </w:rPr>
        <w:t>931</w:t>
      </w:r>
      <w:r w:rsidRPr="002E3631">
        <w:rPr>
          <w:sz w:val="24"/>
          <w:szCs w:val="24"/>
        </w:rPr>
        <w:t xml:space="preserve"> solicitudes </w:t>
      </w:r>
    </w:p>
    <w:p w:rsidR="00992D2E" w:rsidRPr="002E3631" w:rsidRDefault="002E3631" w:rsidP="00A77296">
      <w:pPr>
        <w:pStyle w:val="Textoindependiente"/>
        <w:numPr>
          <w:ilvl w:val="0"/>
          <w:numId w:val="12"/>
        </w:numPr>
        <w:spacing w:line="235" w:lineRule="auto"/>
        <w:ind w:right="607"/>
        <w:jc w:val="both"/>
        <w:rPr>
          <w:sz w:val="24"/>
          <w:szCs w:val="24"/>
        </w:rPr>
      </w:pPr>
      <w:r w:rsidRPr="002E3631">
        <w:rPr>
          <w:sz w:val="24"/>
          <w:szCs w:val="24"/>
        </w:rPr>
        <w:t>Derechos de petición: 964</w:t>
      </w:r>
      <w:r w:rsidR="00335B56" w:rsidRPr="002E3631">
        <w:rPr>
          <w:sz w:val="24"/>
          <w:szCs w:val="24"/>
        </w:rPr>
        <w:t xml:space="preserve"> solicitudes.</w:t>
      </w:r>
    </w:p>
    <w:p w:rsidR="00992D2E" w:rsidRPr="002E3631" w:rsidRDefault="00992D2E" w:rsidP="00335B56">
      <w:pPr>
        <w:pStyle w:val="Textoindependiente"/>
        <w:spacing w:line="235" w:lineRule="auto"/>
        <w:ind w:left="414" w:right="607" w:firstLine="5"/>
        <w:jc w:val="both"/>
        <w:rPr>
          <w:sz w:val="24"/>
          <w:szCs w:val="24"/>
        </w:rPr>
      </w:pPr>
    </w:p>
    <w:p w:rsidR="008421DD" w:rsidRPr="00974F6D" w:rsidRDefault="00306AF0" w:rsidP="006051CA">
      <w:pPr>
        <w:pStyle w:val="Textoindependiente"/>
        <w:spacing w:line="235" w:lineRule="auto"/>
        <w:ind w:right="607"/>
        <w:jc w:val="both"/>
        <w:rPr>
          <w:sz w:val="24"/>
          <w:szCs w:val="24"/>
        </w:rPr>
      </w:pPr>
      <w:r w:rsidRPr="002E3631">
        <w:rPr>
          <w:sz w:val="24"/>
          <w:szCs w:val="24"/>
        </w:rPr>
        <w:t>Se tiene establecidoquelasmujeressonel6</w:t>
      </w:r>
      <w:r w:rsidR="002E3631" w:rsidRPr="002E3631">
        <w:rPr>
          <w:sz w:val="24"/>
          <w:szCs w:val="24"/>
        </w:rPr>
        <w:t>5</w:t>
      </w:r>
      <w:r w:rsidRPr="002E3631">
        <w:rPr>
          <w:sz w:val="24"/>
          <w:szCs w:val="24"/>
        </w:rPr>
        <w:t>%deltotaldeusuarios</w:t>
      </w:r>
      <w:r w:rsidR="006051CA" w:rsidRPr="002E3631">
        <w:rPr>
          <w:sz w:val="24"/>
          <w:szCs w:val="24"/>
        </w:rPr>
        <w:t xml:space="preserve">que visitan la Personería Municipal </w:t>
      </w:r>
      <w:r w:rsidRPr="002E3631">
        <w:rPr>
          <w:sz w:val="24"/>
          <w:szCs w:val="24"/>
        </w:rPr>
        <w:t>yque</w:t>
      </w:r>
      <w:r w:rsidR="006051CA" w:rsidRPr="002E3631">
        <w:rPr>
          <w:sz w:val="24"/>
          <w:szCs w:val="24"/>
        </w:rPr>
        <w:t>su</w:t>
      </w:r>
      <w:r w:rsidR="00335B56" w:rsidRPr="002E3631">
        <w:rPr>
          <w:sz w:val="24"/>
          <w:szCs w:val="24"/>
        </w:rPr>
        <w:t>mayoría</w:t>
      </w:r>
      <w:r w:rsidRPr="002E3631">
        <w:rPr>
          <w:sz w:val="24"/>
          <w:szCs w:val="24"/>
        </w:rPr>
        <w:t>son amasdecasa.</w:t>
      </w:r>
      <w:r w:rsidR="00992D2E" w:rsidRPr="002E3631">
        <w:rPr>
          <w:sz w:val="24"/>
          <w:szCs w:val="24"/>
        </w:rPr>
        <w:t xml:space="preserve"> De igual forma es</w:t>
      </w:r>
      <w:r w:rsidR="00992D2E" w:rsidRPr="00974F6D">
        <w:rPr>
          <w:sz w:val="24"/>
          <w:szCs w:val="24"/>
        </w:rPr>
        <w:t xml:space="preserve"> importante señalar que l</w:t>
      </w:r>
      <w:r w:rsidRPr="00974F6D">
        <w:rPr>
          <w:sz w:val="24"/>
          <w:szCs w:val="24"/>
        </w:rPr>
        <w:t>a</w:t>
      </w:r>
      <w:r w:rsidR="00335B56" w:rsidRPr="00974F6D">
        <w:rPr>
          <w:sz w:val="24"/>
          <w:szCs w:val="24"/>
        </w:rPr>
        <w:t>mayoría</w:t>
      </w:r>
      <w:r w:rsidRPr="00974F6D">
        <w:rPr>
          <w:sz w:val="24"/>
          <w:szCs w:val="24"/>
        </w:rPr>
        <w:t xml:space="preserve">delosciudadanosquedemandanserviciossondel Municipio de </w:t>
      </w:r>
      <w:r w:rsidR="00335B56" w:rsidRPr="00974F6D">
        <w:rPr>
          <w:sz w:val="24"/>
          <w:szCs w:val="24"/>
        </w:rPr>
        <w:t>Itagüí</w:t>
      </w:r>
      <w:r w:rsidR="00EC5D32" w:rsidRPr="00974F6D">
        <w:rPr>
          <w:sz w:val="24"/>
          <w:szCs w:val="24"/>
        </w:rPr>
        <w:t>,</w:t>
      </w:r>
      <w:r w:rsidR="00992D2E" w:rsidRPr="00974F6D">
        <w:rPr>
          <w:sz w:val="24"/>
          <w:szCs w:val="24"/>
        </w:rPr>
        <w:t xml:space="preserve"> seguidos de</w:t>
      </w:r>
      <w:r w:rsidR="00335B56" w:rsidRPr="00974F6D">
        <w:rPr>
          <w:sz w:val="24"/>
          <w:szCs w:val="24"/>
        </w:rPr>
        <w:t>Medellín</w:t>
      </w:r>
      <w:r w:rsidR="00EC5D32" w:rsidRPr="00974F6D">
        <w:rPr>
          <w:sz w:val="24"/>
          <w:szCs w:val="24"/>
        </w:rPr>
        <w:t>, L</w:t>
      </w:r>
      <w:r w:rsidRPr="00974F6D">
        <w:rPr>
          <w:sz w:val="24"/>
          <w:szCs w:val="24"/>
        </w:rPr>
        <w:t>a</w:t>
      </w:r>
      <w:r w:rsidR="00335B56" w:rsidRPr="00974F6D">
        <w:rPr>
          <w:sz w:val="24"/>
          <w:szCs w:val="24"/>
        </w:rPr>
        <w:t>Estrella y Envigado.</w:t>
      </w:r>
    </w:p>
    <w:p w:rsidR="00335B56" w:rsidRPr="00974F6D" w:rsidRDefault="00335B56" w:rsidP="00335B56">
      <w:pPr>
        <w:pStyle w:val="Textoindependiente"/>
        <w:spacing w:line="235" w:lineRule="auto"/>
        <w:ind w:left="414" w:right="607" w:firstLine="5"/>
        <w:jc w:val="both"/>
        <w:rPr>
          <w:sz w:val="24"/>
          <w:szCs w:val="24"/>
        </w:rPr>
      </w:pPr>
    </w:p>
    <w:p w:rsidR="008421DD" w:rsidRPr="00974F6D" w:rsidRDefault="00306AF0" w:rsidP="00F81040">
      <w:pPr>
        <w:pStyle w:val="Textoindependiente"/>
        <w:spacing w:line="232" w:lineRule="auto"/>
        <w:ind w:right="615"/>
        <w:jc w:val="both"/>
        <w:rPr>
          <w:sz w:val="24"/>
          <w:szCs w:val="24"/>
        </w:rPr>
      </w:pPr>
      <w:r w:rsidRPr="00974F6D">
        <w:rPr>
          <w:sz w:val="24"/>
          <w:szCs w:val="24"/>
        </w:rPr>
        <w:t xml:space="preserve">Con una mejor </w:t>
      </w:r>
      <w:r w:rsidR="00335B56" w:rsidRPr="00974F6D">
        <w:rPr>
          <w:sz w:val="24"/>
          <w:szCs w:val="24"/>
        </w:rPr>
        <w:t>gestión</w:t>
      </w:r>
      <w:r w:rsidRPr="00974F6D">
        <w:rPr>
          <w:sz w:val="24"/>
          <w:szCs w:val="24"/>
        </w:rPr>
        <w:t xml:space="preserve"> de las </w:t>
      </w:r>
      <w:r w:rsidR="00335B56" w:rsidRPr="00974F6D">
        <w:rPr>
          <w:sz w:val="24"/>
          <w:szCs w:val="24"/>
        </w:rPr>
        <w:t>estadísticas</w:t>
      </w:r>
      <w:r w:rsidRPr="00974F6D">
        <w:rPr>
          <w:sz w:val="24"/>
          <w:szCs w:val="24"/>
        </w:rPr>
        <w:t xml:space="preserve"> institucionales se fortalece la </w:t>
      </w:r>
      <w:r w:rsidR="00335B56" w:rsidRPr="00974F6D">
        <w:rPr>
          <w:sz w:val="24"/>
          <w:szCs w:val="24"/>
        </w:rPr>
        <w:t>caracterización</w:t>
      </w:r>
      <w:r w:rsidRPr="00974F6D">
        <w:rPr>
          <w:sz w:val="24"/>
          <w:szCs w:val="24"/>
        </w:rPr>
        <w:t xml:space="preserve"> de usuarios y es tarea urgente la </w:t>
      </w:r>
      <w:r w:rsidR="00335B56" w:rsidRPr="00974F6D">
        <w:rPr>
          <w:sz w:val="24"/>
          <w:szCs w:val="24"/>
        </w:rPr>
        <w:t>generación</w:t>
      </w:r>
      <w:r w:rsidRPr="00974F6D">
        <w:rPr>
          <w:sz w:val="24"/>
          <w:szCs w:val="24"/>
        </w:rPr>
        <w:t xml:space="preserve"> de soluciones en </w:t>
      </w:r>
      <w:r w:rsidR="00335B56" w:rsidRPr="00974F6D">
        <w:rPr>
          <w:sz w:val="24"/>
          <w:szCs w:val="24"/>
        </w:rPr>
        <w:t>línea</w:t>
      </w:r>
      <w:r w:rsidR="00C065B6" w:rsidRPr="00974F6D">
        <w:rPr>
          <w:sz w:val="24"/>
          <w:szCs w:val="24"/>
        </w:rPr>
        <w:t xml:space="preserve"> a través de servicios de la Sede Electrónica</w:t>
      </w:r>
      <w:r w:rsidRPr="00974F6D">
        <w:rPr>
          <w:sz w:val="24"/>
          <w:szCs w:val="24"/>
        </w:rPr>
        <w:t xml:space="preserve">. Esto debe ir acompañado de la estrategia de uso y </w:t>
      </w:r>
      <w:r w:rsidR="00335B56" w:rsidRPr="00974F6D">
        <w:rPr>
          <w:sz w:val="24"/>
          <w:szCs w:val="24"/>
        </w:rPr>
        <w:t>apropiación</w:t>
      </w:r>
      <w:r w:rsidRPr="00974F6D">
        <w:rPr>
          <w:sz w:val="24"/>
          <w:szCs w:val="24"/>
        </w:rPr>
        <w:t>.</w:t>
      </w:r>
    </w:p>
    <w:p w:rsidR="008421DD" w:rsidRPr="00974F6D" w:rsidRDefault="008421DD">
      <w:pPr>
        <w:pStyle w:val="Textoindependiente"/>
        <w:spacing w:before="4"/>
        <w:rPr>
          <w:sz w:val="24"/>
          <w:szCs w:val="24"/>
        </w:rPr>
      </w:pPr>
    </w:p>
    <w:p w:rsidR="008421DD" w:rsidRPr="00974F6D" w:rsidRDefault="00306AF0" w:rsidP="00F81040">
      <w:pPr>
        <w:pStyle w:val="Ttulo8"/>
        <w:spacing w:line="208" w:lineRule="auto"/>
        <w:ind w:left="0" w:right="634"/>
        <w:rPr>
          <w:sz w:val="24"/>
          <w:szCs w:val="24"/>
        </w:rPr>
      </w:pPr>
      <w:r w:rsidRPr="00974F6D">
        <w:rPr>
          <w:sz w:val="24"/>
          <w:szCs w:val="24"/>
        </w:rPr>
        <w:t xml:space="preserve">Actualmente en la </w:t>
      </w:r>
      <w:r w:rsidR="00335B56" w:rsidRPr="00974F6D">
        <w:rPr>
          <w:sz w:val="24"/>
          <w:szCs w:val="24"/>
        </w:rPr>
        <w:t>Personería</w:t>
      </w:r>
      <w:r w:rsidRPr="00974F6D">
        <w:rPr>
          <w:sz w:val="24"/>
          <w:szCs w:val="24"/>
        </w:rPr>
        <w:t xml:space="preserve"> Municipal de </w:t>
      </w:r>
      <w:r w:rsidR="00335B56" w:rsidRPr="00974F6D">
        <w:rPr>
          <w:sz w:val="24"/>
          <w:szCs w:val="24"/>
        </w:rPr>
        <w:t>Itagüí</w:t>
      </w:r>
      <w:r w:rsidRPr="00974F6D">
        <w:rPr>
          <w:sz w:val="24"/>
          <w:szCs w:val="24"/>
        </w:rPr>
        <w:t>, se cuenta con los siguientes aplicativos:</w:t>
      </w:r>
    </w:p>
    <w:p w:rsidR="008421DD" w:rsidRPr="00974F6D" w:rsidRDefault="008421DD">
      <w:pPr>
        <w:pStyle w:val="Textoindependiente"/>
        <w:rPr>
          <w:sz w:val="24"/>
          <w:szCs w:val="24"/>
        </w:rPr>
      </w:pPr>
    </w:p>
    <w:p w:rsidR="009E2DAF" w:rsidRPr="00DC52BB" w:rsidRDefault="009E2DAF" w:rsidP="00F81040">
      <w:pPr>
        <w:tabs>
          <w:tab w:val="left" w:pos="836"/>
        </w:tabs>
        <w:spacing w:before="173"/>
        <w:rPr>
          <w:b/>
          <w:sz w:val="24"/>
          <w:szCs w:val="24"/>
        </w:rPr>
      </w:pPr>
      <w:r w:rsidRPr="00DC52BB">
        <w:rPr>
          <w:b/>
          <w:sz w:val="24"/>
          <w:szCs w:val="24"/>
        </w:rPr>
        <w:t>SISTEMA MISIONAL: SOFTWARE SISGED:</w:t>
      </w:r>
    </w:p>
    <w:p w:rsidR="009E2DAF" w:rsidRPr="00974F6D" w:rsidRDefault="009E2DAF" w:rsidP="009E2DAF">
      <w:pPr>
        <w:pStyle w:val="Textoindependiente"/>
        <w:spacing w:before="2"/>
        <w:rPr>
          <w:b/>
          <w:sz w:val="24"/>
          <w:szCs w:val="24"/>
          <w:highlight w:val="yellow"/>
        </w:rPr>
      </w:pPr>
    </w:p>
    <w:p w:rsidR="008F41CE" w:rsidRPr="00974F6D" w:rsidRDefault="008F41CE" w:rsidP="00DC52BB">
      <w:pPr>
        <w:pStyle w:val="Textoindependiente"/>
        <w:jc w:val="both"/>
        <w:rPr>
          <w:sz w:val="24"/>
          <w:szCs w:val="24"/>
        </w:rPr>
      </w:pPr>
      <w:r w:rsidRPr="00974F6D">
        <w:rPr>
          <w:sz w:val="24"/>
          <w:szCs w:val="24"/>
        </w:rPr>
        <w:t xml:space="preserve">El "SISGED", es una aplicación en leguaje de programación PHP, realizada bajo el framework Codeigniter y motor de bases de datos </w:t>
      </w:r>
      <w:r w:rsidR="001F4E05" w:rsidRPr="00974F6D">
        <w:rPr>
          <w:sz w:val="24"/>
          <w:szCs w:val="24"/>
        </w:rPr>
        <w:t>MariaDB</w:t>
      </w:r>
      <w:r w:rsidRPr="00974F6D">
        <w:rPr>
          <w:sz w:val="24"/>
          <w:szCs w:val="24"/>
        </w:rPr>
        <w:t>. En esta aplicación en donde reposa toda la correspondencia entrante y saliente</w:t>
      </w:r>
      <w:r w:rsidR="00EC5D32" w:rsidRPr="00974F6D">
        <w:rPr>
          <w:sz w:val="24"/>
          <w:szCs w:val="24"/>
        </w:rPr>
        <w:t>,</w:t>
      </w:r>
      <w:r w:rsidRPr="00974F6D">
        <w:rPr>
          <w:sz w:val="24"/>
          <w:szCs w:val="24"/>
        </w:rPr>
        <w:t xml:space="preserve"> generada por la entidad y es la que permi</w:t>
      </w:r>
      <w:r w:rsidR="00060EC2" w:rsidRPr="00974F6D">
        <w:rPr>
          <w:sz w:val="24"/>
          <w:szCs w:val="24"/>
        </w:rPr>
        <w:t>te realizar el control, auditorí</w:t>
      </w:r>
      <w:r w:rsidRPr="00974F6D">
        <w:rPr>
          <w:sz w:val="24"/>
          <w:szCs w:val="24"/>
        </w:rPr>
        <w:t xml:space="preserve">a y gestión a las peticiones, quejas y reclamos que son interpuestas por los ciudadanos. </w:t>
      </w:r>
    </w:p>
    <w:p w:rsidR="008F41CE" w:rsidRPr="00974F6D" w:rsidRDefault="008F41CE" w:rsidP="008F41CE">
      <w:pPr>
        <w:pStyle w:val="Textoindependiente"/>
        <w:rPr>
          <w:sz w:val="24"/>
          <w:szCs w:val="24"/>
        </w:rPr>
      </w:pPr>
    </w:p>
    <w:p w:rsidR="008A3D81" w:rsidRPr="000112F5" w:rsidRDefault="00060EC2" w:rsidP="008F41CE">
      <w:pPr>
        <w:pStyle w:val="Textoindependiente"/>
        <w:rPr>
          <w:sz w:val="24"/>
          <w:szCs w:val="24"/>
        </w:rPr>
      </w:pPr>
      <w:r w:rsidRPr="000112F5">
        <w:rPr>
          <w:sz w:val="24"/>
          <w:szCs w:val="24"/>
        </w:rPr>
        <w:lastRenderedPageBreak/>
        <w:t>Esta aplicación corre</w:t>
      </w:r>
      <w:r w:rsidR="008F41CE" w:rsidRPr="000112F5">
        <w:rPr>
          <w:sz w:val="24"/>
          <w:szCs w:val="24"/>
        </w:rPr>
        <w:t xml:space="preserve"> bajo</w:t>
      </w:r>
      <w:r w:rsidR="008A3D81" w:rsidRPr="000112F5">
        <w:rPr>
          <w:sz w:val="24"/>
          <w:szCs w:val="24"/>
        </w:rPr>
        <w:t>:</w:t>
      </w:r>
    </w:p>
    <w:p w:rsidR="008A3D81" w:rsidRPr="000112F5" w:rsidRDefault="008A3D81" w:rsidP="00A77296">
      <w:pPr>
        <w:pStyle w:val="Textoindependiente"/>
        <w:numPr>
          <w:ilvl w:val="0"/>
          <w:numId w:val="16"/>
        </w:numPr>
        <w:rPr>
          <w:sz w:val="24"/>
          <w:szCs w:val="24"/>
        </w:rPr>
      </w:pPr>
      <w:r w:rsidRPr="000112F5">
        <w:rPr>
          <w:sz w:val="24"/>
          <w:szCs w:val="24"/>
        </w:rPr>
        <w:t>Sistema Operativo: Linux Cent0S 7.0 x64</w:t>
      </w:r>
    </w:p>
    <w:p w:rsidR="008A3D81" w:rsidRPr="000112F5" w:rsidRDefault="008A3D81" w:rsidP="00A77296">
      <w:pPr>
        <w:pStyle w:val="Textoindependiente"/>
        <w:numPr>
          <w:ilvl w:val="0"/>
          <w:numId w:val="16"/>
        </w:numPr>
        <w:rPr>
          <w:sz w:val="24"/>
          <w:szCs w:val="24"/>
        </w:rPr>
      </w:pPr>
      <w:r w:rsidRPr="000112F5">
        <w:rPr>
          <w:sz w:val="24"/>
          <w:szCs w:val="24"/>
        </w:rPr>
        <w:t>Servidor de aplicaciones: Apache 2.</w:t>
      </w:r>
    </w:p>
    <w:p w:rsidR="008A3D81" w:rsidRPr="000112F5" w:rsidRDefault="008A3D81" w:rsidP="00A77296">
      <w:pPr>
        <w:pStyle w:val="Textoindependiente"/>
        <w:numPr>
          <w:ilvl w:val="0"/>
          <w:numId w:val="16"/>
        </w:numPr>
        <w:rPr>
          <w:sz w:val="24"/>
          <w:szCs w:val="24"/>
        </w:rPr>
      </w:pPr>
      <w:r w:rsidRPr="000112F5">
        <w:rPr>
          <w:sz w:val="24"/>
          <w:szCs w:val="24"/>
        </w:rPr>
        <w:t>Pre</w:t>
      </w:r>
      <w:r w:rsidR="007B68F2" w:rsidRPr="000112F5">
        <w:rPr>
          <w:sz w:val="24"/>
          <w:szCs w:val="24"/>
        </w:rPr>
        <w:t>-</w:t>
      </w:r>
      <w:r w:rsidRPr="000112F5">
        <w:rPr>
          <w:sz w:val="24"/>
          <w:szCs w:val="24"/>
        </w:rPr>
        <w:t>compilador:</w:t>
      </w:r>
      <w:r w:rsidR="008F41CE" w:rsidRPr="000112F5">
        <w:rPr>
          <w:sz w:val="24"/>
          <w:szCs w:val="24"/>
        </w:rPr>
        <w:t xml:space="preserve"> PHP 7.2 </w:t>
      </w:r>
    </w:p>
    <w:p w:rsidR="008F41CE" w:rsidRPr="000112F5" w:rsidRDefault="008A3D81" w:rsidP="00A77296">
      <w:pPr>
        <w:pStyle w:val="Textoindependiente"/>
        <w:numPr>
          <w:ilvl w:val="0"/>
          <w:numId w:val="16"/>
        </w:numPr>
        <w:rPr>
          <w:sz w:val="24"/>
          <w:szCs w:val="24"/>
        </w:rPr>
      </w:pPr>
      <w:r w:rsidRPr="000112F5">
        <w:rPr>
          <w:sz w:val="24"/>
          <w:szCs w:val="24"/>
        </w:rPr>
        <w:t>Mo</w:t>
      </w:r>
      <w:r w:rsidR="008F41CE" w:rsidRPr="000112F5">
        <w:rPr>
          <w:sz w:val="24"/>
          <w:szCs w:val="24"/>
        </w:rPr>
        <w:t>tor de DB</w:t>
      </w:r>
      <w:r w:rsidRPr="000112F5">
        <w:rPr>
          <w:sz w:val="24"/>
          <w:szCs w:val="24"/>
        </w:rPr>
        <w:t>:</w:t>
      </w:r>
      <w:r w:rsidR="008F41CE" w:rsidRPr="000112F5">
        <w:rPr>
          <w:sz w:val="24"/>
          <w:szCs w:val="24"/>
        </w:rPr>
        <w:t xml:space="preserve"> MariaDB 10.1.</w:t>
      </w:r>
    </w:p>
    <w:p w:rsidR="008F41CE" w:rsidRPr="00974F6D" w:rsidRDefault="008F41CE" w:rsidP="008F41CE">
      <w:pPr>
        <w:pStyle w:val="Textoindependiente"/>
        <w:rPr>
          <w:sz w:val="24"/>
          <w:szCs w:val="24"/>
        </w:rPr>
      </w:pPr>
    </w:p>
    <w:p w:rsidR="008F41CE" w:rsidRPr="00974F6D" w:rsidRDefault="008F41CE" w:rsidP="008F41CE">
      <w:pPr>
        <w:tabs>
          <w:tab w:val="left" w:pos="831"/>
          <w:tab w:val="left" w:pos="832"/>
        </w:tabs>
        <w:spacing w:before="2"/>
        <w:rPr>
          <w:b/>
          <w:sz w:val="24"/>
          <w:szCs w:val="24"/>
        </w:rPr>
      </w:pPr>
      <w:r w:rsidRPr="005602A7">
        <w:rPr>
          <w:b/>
          <w:sz w:val="24"/>
          <w:szCs w:val="24"/>
        </w:rPr>
        <w:t>SISTEMA DE ATENCIÓN AL PÚBLICO</w:t>
      </w:r>
      <w:r w:rsidR="000112F5" w:rsidRPr="005602A7">
        <w:rPr>
          <w:b/>
          <w:sz w:val="24"/>
          <w:szCs w:val="24"/>
        </w:rPr>
        <w:t xml:space="preserve"> - </w:t>
      </w:r>
      <w:r w:rsidR="00315283" w:rsidRPr="005602A7">
        <w:rPr>
          <w:b/>
          <w:sz w:val="24"/>
          <w:szCs w:val="24"/>
        </w:rPr>
        <w:t>PQR</w:t>
      </w:r>
      <w:r w:rsidR="005B6311" w:rsidRPr="005602A7">
        <w:rPr>
          <w:b/>
          <w:sz w:val="24"/>
          <w:szCs w:val="24"/>
        </w:rPr>
        <w:t>S</w:t>
      </w:r>
      <w:r w:rsidR="00315283" w:rsidRPr="005602A7">
        <w:rPr>
          <w:b/>
          <w:sz w:val="24"/>
          <w:szCs w:val="24"/>
        </w:rPr>
        <w:t>DF</w:t>
      </w:r>
      <w:r w:rsidRPr="005602A7">
        <w:rPr>
          <w:b/>
          <w:sz w:val="24"/>
          <w:szCs w:val="24"/>
        </w:rPr>
        <w:t>:</w:t>
      </w:r>
    </w:p>
    <w:p w:rsidR="008F41CE" w:rsidRPr="00974F6D" w:rsidRDefault="008F41CE" w:rsidP="008F41CE">
      <w:pPr>
        <w:tabs>
          <w:tab w:val="left" w:pos="831"/>
          <w:tab w:val="left" w:pos="832"/>
        </w:tabs>
        <w:spacing w:before="2"/>
        <w:rPr>
          <w:sz w:val="24"/>
          <w:szCs w:val="24"/>
        </w:rPr>
      </w:pPr>
    </w:p>
    <w:p w:rsidR="001F4E05" w:rsidRPr="00974F6D" w:rsidRDefault="008F41CE" w:rsidP="005602A7">
      <w:pPr>
        <w:tabs>
          <w:tab w:val="left" w:pos="831"/>
          <w:tab w:val="left" w:pos="832"/>
        </w:tabs>
        <w:spacing w:before="2"/>
        <w:jc w:val="both"/>
        <w:rPr>
          <w:sz w:val="24"/>
          <w:szCs w:val="24"/>
        </w:rPr>
      </w:pPr>
      <w:r w:rsidRPr="00974F6D">
        <w:rPr>
          <w:sz w:val="24"/>
          <w:szCs w:val="24"/>
        </w:rPr>
        <w:t xml:space="preserve">Esta herramienta permite el registro, control y reporte de cada una de las atenciones a </w:t>
      </w:r>
      <w:r w:rsidRPr="005602A7">
        <w:rPr>
          <w:sz w:val="24"/>
          <w:szCs w:val="24"/>
        </w:rPr>
        <w:t xml:space="preserve">público que son generadas por la </w:t>
      </w:r>
      <w:r w:rsidR="00A20121" w:rsidRPr="005602A7">
        <w:rPr>
          <w:sz w:val="24"/>
          <w:szCs w:val="24"/>
        </w:rPr>
        <w:t>Personería</w:t>
      </w:r>
      <w:r w:rsidRPr="005602A7">
        <w:rPr>
          <w:sz w:val="24"/>
          <w:szCs w:val="24"/>
        </w:rPr>
        <w:t xml:space="preserve"> en</w:t>
      </w:r>
      <w:r w:rsidR="00060EC2" w:rsidRPr="005602A7">
        <w:rPr>
          <w:sz w:val="24"/>
          <w:szCs w:val="24"/>
        </w:rPr>
        <w:t xml:space="preserve"> su sede principal y </w:t>
      </w:r>
      <w:r w:rsidR="004E7CC4" w:rsidRPr="005602A7">
        <w:rPr>
          <w:sz w:val="24"/>
          <w:szCs w:val="24"/>
        </w:rPr>
        <w:t>lugares descentralizados</w:t>
      </w:r>
      <w:r w:rsidRPr="005602A7">
        <w:rPr>
          <w:sz w:val="24"/>
          <w:szCs w:val="24"/>
        </w:rPr>
        <w:t>. Aquí reposa toda la documentación e info</w:t>
      </w:r>
      <w:r w:rsidR="00060EC2" w:rsidRPr="005602A7">
        <w:rPr>
          <w:sz w:val="24"/>
          <w:szCs w:val="24"/>
        </w:rPr>
        <w:t>rmación que es generada en las</w:t>
      </w:r>
      <w:r w:rsidRPr="005602A7">
        <w:rPr>
          <w:sz w:val="24"/>
          <w:szCs w:val="24"/>
        </w:rPr>
        <w:t xml:space="preserve"> aten</w:t>
      </w:r>
      <w:r w:rsidR="00060EC2" w:rsidRPr="005602A7">
        <w:rPr>
          <w:sz w:val="24"/>
          <w:szCs w:val="24"/>
        </w:rPr>
        <w:t>ciones a los usuarios</w:t>
      </w:r>
      <w:r w:rsidRPr="005602A7">
        <w:rPr>
          <w:sz w:val="24"/>
          <w:szCs w:val="24"/>
        </w:rPr>
        <w:t>.</w:t>
      </w:r>
    </w:p>
    <w:p w:rsidR="001F4E05" w:rsidRPr="00974F6D" w:rsidRDefault="001F4E05" w:rsidP="008F41CE">
      <w:pPr>
        <w:tabs>
          <w:tab w:val="left" w:pos="831"/>
          <w:tab w:val="left" w:pos="832"/>
        </w:tabs>
        <w:spacing w:before="2"/>
        <w:rPr>
          <w:sz w:val="24"/>
          <w:szCs w:val="24"/>
        </w:rPr>
      </w:pPr>
    </w:p>
    <w:p w:rsidR="001F4E05" w:rsidRPr="00D5295B" w:rsidRDefault="001F4E05" w:rsidP="001F4E05">
      <w:pPr>
        <w:pStyle w:val="Textoindependiente"/>
        <w:rPr>
          <w:sz w:val="24"/>
          <w:szCs w:val="24"/>
        </w:rPr>
      </w:pPr>
      <w:r w:rsidRPr="00D5295B">
        <w:rPr>
          <w:sz w:val="24"/>
          <w:szCs w:val="24"/>
        </w:rPr>
        <w:t>Esta aplicación corre bajo:</w:t>
      </w:r>
    </w:p>
    <w:p w:rsidR="001F4E05" w:rsidRPr="00D5295B" w:rsidRDefault="001F4E05" w:rsidP="00A77296">
      <w:pPr>
        <w:pStyle w:val="Textoindependiente"/>
        <w:numPr>
          <w:ilvl w:val="0"/>
          <w:numId w:val="16"/>
        </w:numPr>
        <w:rPr>
          <w:sz w:val="24"/>
          <w:szCs w:val="24"/>
        </w:rPr>
      </w:pPr>
      <w:r w:rsidRPr="00D5295B">
        <w:rPr>
          <w:sz w:val="24"/>
          <w:szCs w:val="24"/>
        </w:rPr>
        <w:t>Sistema Operativo: Linux Cent0S 6.4 x64</w:t>
      </w:r>
    </w:p>
    <w:p w:rsidR="001F4E05" w:rsidRPr="00D5295B" w:rsidRDefault="001F4E05" w:rsidP="00A77296">
      <w:pPr>
        <w:pStyle w:val="Textoindependiente"/>
        <w:numPr>
          <w:ilvl w:val="0"/>
          <w:numId w:val="16"/>
        </w:numPr>
        <w:rPr>
          <w:sz w:val="24"/>
          <w:szCs w:val="24"/>
        </w:rPr>
      </w:pPr>
      <w:r w:rsidRPr="00D5295B">
        <w:rPr>
          <w:sz w:val="24"/>
          <w:szCs w:val="24"/>
        </w:rPr>
        <w:t>Servidor de aplicaciones: Apache 2.</w:t>
      </w:r>
    </w:p>
    <w:p w:rsidR="001F4E05" w:rsidRPr="00D5295B" w:rsidRDefault="001F4E05" w:rsidP="00A77296">
      <w:pPr>
        <w:pStyle w:val="Textoindependiente"/>
        <w:numPr>
          <w:ilvl w:val="0"/>
          <w:numId w:val="16"/>
        </w:numPr>
        <w:rPr>
          <w:sz w:val="24"/>
          <w:szCs w:val="24"/>
        </w:rPr>
      </w:pPr>
      <w:r w:rsidRPr="00D5295B">
        <w:rPr>
          <w:sz w:val="24"/>
          <w:szCs w:val="24"/>
        </w:rPr>
        <w:t>Pre</w:t>
      </w:r>
      <w:r w:rsidR="007B68F2" w:rsidRPr="00D5295B">
        <w:rPr>
          <w:sz w:val="24"/>
          <w:szCs w:val="24"/>
        </w:rPr>
        <w:t>-</w:t>
      </w:r>
      <w:r w:rsidRPr="00D5295B">
        <w:rPr>
          <w:sz w:val="24"/>
          <w:szCs w:val="24"/>
        </w:rPr>
        <w:t xml:space="preserve">compilador: PHP 5.6 </w:t>
      </w:r>
    </w:p>
    <w:p w:rsidR="001F4E05" w:rsidRPr="00D5295B" w:rsidRDefault="001F4E05" w:rsidP="00A77296">
      <w:pPr>
        <w:pStyle w:val="Textoindependiente"/>
        <w:numPr>
          <w:ilvl w:val="0"/>
          <w:numId w:val="16"/>
        </w:numPr>
        <w:rPr>
          <w:sz w:val="24"/>
          <w:szCs w:val="24"/>
        </w:rPr>
      </w:pPr>
      <w:r w:rsidRPr="00D5295B">
        <w:rPr>
          <w:sz w:val="24"/>
          <w:szCs w:val="24"/>
        </w:rPr>
        <w:t>Motor de DB: MySQL 5.6</w:t>
      </w:r>
    </w:p>
    <w:p w:rsidR="001F4E05" w:rsidRPr="00974F6D" w:rsidRDefault="001F4E05" w:rsidP="008F41CE">
      <w:pPr>
        <w:tabs>
          <w:tab w:val="left" w:pos="831"/>
          <w:tab w:val="left" w:pos="832"/>
        </w:tabs>
        <w:spacing w:before="2"/>
        <w:rPr>
          <w:sz w:val="24"/>
          <w:szCs w:val="24"/>
        </w:rPr>
      </w:pPr>
    </w:p>
    <w:p w:rsidR="008421DD" w:rsidRPr="000112F5" w:rsidRDefault="00306AF0" w:rsidP="00F406E3">
      <w:pPr>
        <w:pStyle w:val="formato1"/>
        <w:rPr>
          <w:b w:val="0"/>
        </w:rPr>
      </w:pPr>
      <w:bookmarkStart w:id="7" w:name="_Toc153544302"/>
      <w:r w:rsidRPr="00F5665B">
        <w:rPr>
          <w:rStyle w:val="numeracin2Car"/>
        </w:rPr>
        <w:t>DOMINIO ESTRATEGIA DETI</w:t>
      </w:r>
      <w:r w:rsidRPr="000112F5">
        <w:t>:</w:t>
      </w:r>
      <w:bookmarkEnd w:id="7"/>
    </w:p>
    <w:p w:rsidR="008421DD" w:rsidRPr="00974F6D" w:rsidRDefault="008421DD" w:rsidP="0051174F">
      <w:pPr>
        <w:pStyle w:val="Textoindependiente"/>
        <w:spacing w:before="1"/>
        <w:ind w:right="-36"/>
        <w:rPr>
          <w:b/>
          <w:sz w:val="24"/>
          <w:szCs w:val="24"/>
        </w:rPr>
      </w:pPr>
    </w:p>
    <w:p w:rsidR="008421DD" w:rsidRPr="00974F6D" w:rsidRDefault="00306AF0" w:rsidP="00F81040">
      <w:pPr>
        <w:spacing w:before="100" w:line="232" w:lineRule="auto"/>
        <w:ind w:right="-36"/>
        <w:jc w:val="both"/>
        <w:rPr>
          <w:sz w:val="24"/>
          <w:szCs w:val="24"/>
        </w:rPr>
      </w:pPr>
      <w:r w:rsidRPr="00974F6D">
        <w:rPr>
          <w:sz w:val="24"/>
          <w:szCs w:val="24"/>
        </w:rPr>
        <w:t>Estedominiotieneelfindeapoyarelprocesodediseño,</w:t>
      </w:r>
      <w:r w:rsidR="00335B56" w:rsidRPr="00974F6D">
        <w:rPr>
          <w:sz w:val="24"/>
          <w:szCs w:val="24"/>
        </w:rPr>
        <w:t>implementación</w:t>
      </w:r>
      <w:r w:rsidRPr="00974F6D">
        <w:rPr>
          <w:sz w:val="24"/>
          <w:szCs w:val="24"/>
        </w:rPr>
        <w:t>y</w:t>
      </w:r>
      <w:r w:rsidR="00335B56" w:rsidRPr="00974F6D">
        <w:rPr>
          <w:sz w:val="24"/>
          <w:szCs w:val="24"/>
        </w:rPr>
        <w:t>evolución</w:t>
      </w:r>
      <w:r w:rsidRPr="00974F6D">
        <w:rPr>
          <w:sz w:val="24"/>
          <w:szCs w:val="24"/>
        </w:rPr>
        <w:t xml:space="preserve"> de la Arquitectura TI en las instituciones, para lograr que esté alineada con las estrategiasorganizacionalesyde</w:t>
      </w:r>
      <w:r w:rsidR="00335B56" w:rsidRPr="00974F6D">
        <w:rPr>
          <w:sz w:val="24"/>
          <w:szCs w:val="24"/>
        </w:rPr>
        <w:t>más</w:t>
      </w:r>
      <w:r w:rsidRPr="00974F6D">
        <w:rPr>
          <w:sz w:val="24"/>
          <w:szCs w:val="24"/>
        </w:rPr>
        <w:t>altonivel(sectorial,territorial,nacional).</w:t>
      </w:r>
    </w:p>
    <w:p w:rsidR="008421DD" w:rsidRPr="0021603E" w:rsidRDefault="00F81040" w:rsidP="00A77296">
      <w:pPr>
        <w:pStyle w:val="formato11"/>
        <w:numPr>
          <w:ilvl w:val="2"/>
          <w:numId w:val="13"/>
        </w:numPr>
      </w:pPr>
      <w:bookmarkStart w:id="8" w:name="_Toc153544303"/>
      <w:r w:rsidRPr="0021603E">
        <w:t>Á</w:t>
      </w:r>
      <w:r w:rsidR="00306AF0" w:rsidRPr="0021603E">
        <w:t>MBITO ENTENDIMIENTO</w:t>
      </w:r>
      <w:r w:rsidR="00A35826" w:rsidRPr="0021603E">
        <w:t xml:space="preserve"> ESTRATÉ</w:t>
      </w:r>
      <w:r w:rsidR="00306AF0" w:rsidRPr="0021603E">
        <w:t>GICO:</w:t>
      </w:r>
      <w:bookmarkEnd w:id="8"/>
    </w:p>
    <w:p w:rsidR="008421DD" w:rsidRPr="00974F6D" w:rsidRDefault="008421DD" w:rsidP="0051174F">
      <w:pPr>
        <w:pStyle w:val="Textoindependiente"/>
        <w:spacing w:before="3"/>
        <w:ind w:right="-36"/>
        <w:rPr>
          <w:sz w:val="24"/>
          <w:szCs w:val="24"/>
        </w:rPr>
      </w:pPr>
    </w:p>
    <w:p w:rsidR="008421DD" w:rsidRPr="00974F6D" w:rsidRDefault="00306AF0" w:rsidP="00AB353D">
      <w:pPr>
        <w:spacing w:before="1" w:line="230" w:lineRule="auto"/>
        <w:ind w:right="-36" w:firstLine="5"/>
        <w:jc w:val="both"/>
        <w:rPr>
          <w:sz w:val="24"/>
          <w:szCs w:val="24"/>
        </w:rPr>
      </w:pPr>
      <w:r w:rsidRPr="00974F6D">
        <w:rPr>
          <w:sz w:val="24"/>
          <w:szCs w:val="24"/>
        </w:rPr>
        <w:t xml:space="preserve">Busca el entendimiento preciso, claro y documentado de la </w:t>
      </w:r>
      <w:r w:rsidR="00335B56" w:rsidRPr="00974F6D">
        <w:rPr>
          <w:sz w:val="24"/>
          <w:szCs w:val="24"/>
        </w:rPr>
        <w:t>situación</w:t>
      </w:r>
      <w:r w:rsidRPr="00974F6D">
        <w:rPr>
          <w:sz w:val="24"/>
          <w:szCs w:val="24"/>
        </w:rPr>
        <w:t xml:space="preserve"> actual de la </w:t>
      </w:r>
      <w:r w:rsidR="00335B56" w:rsidRPr="00974F6D">
        <w:rPr>
          <w:sz w:val="24"/>
          <w:szCs w:val="24"/>
        </w:rPr>
        <w:t>institución</w:t>
      </w:r>
      <w:r w:rsidRPr="00974F6D">
        <w:rPr>
          <w:sz w:val="24"/>
          <w:szCs w:val="24"/>
        </w:rPr>
        <w:t>,elcontextoorganizacionalyelentorno, paraproporcionarleala</w:t>
      </w:r>
      <w:r w:rsidR="000151B5" w:rsidRPr="00974F6D">
        <w:rPr>
          <w:sz w:val="24"/>
          <w:szCs w:val="24"/>
        </w:rPr>
        <w:t>Dirección</w:t>
      </w:r>
      <w:r w:rsidRPr="00974F6D">
        <w:rPr>
          <w:sz w:val="24"/>
          <w:szCs w:val="24"/>
        </w:rPr>
        <w:t xml:space="preserve"> de </w:t>
      </w:r>
      <w:r w:rsidR="00335B56" w:rsidRPr="00974F6D">
        <w:rPr>
          <w:sz w:val="24"/>
          <w:szCs w:val="24"/>
        </w:rPr>
        <w:t>Tecnologías</w:t>
      </w:r>
      <w:r w:rsidRPr="00974F6D">
        <w:rPr>
          <w:sz w:val="24"/>
          <w:szCs w:val="24"/>
        </w:rPr>
        <w:t xml:space="preserve"> de la </w:t>
      </w:r>
      <w:r w:rsidR="00335B56" w:rsidRPr="00974F6D">
        <w:rPr>
          <w:sz w:val="24"/>
          <w:szCs w:val="24"/>
        </w:rPr>
        <w:t>Información</w:t>
      </w:r>
      <w:r w:rsidR="0011733A" w:rsidRPr="00974F6D">
        <w:rPr>
          <w:sz w:val="24"/>
          <w:szCs w:val="24"/>
        </w:rPr>
        <w:t>,</w:t>
      </w:r>
      <w:r w:rsidR="00335B56" w:rsidRPr="00974F6D">
        <w:rPr>
          <w:sz w:val="24"/>
          <w:szCs w:val="24"/>
        </w:rPr>
        <w:t>orientación</w:t>
      </w:r>
      <w:r w:rsidRPr="00974F6D">
        <w:rPr>
          <w:sz w:val="24"/>
          <w:szCs w:val="24"/>
          <w:lang w:val="es-CO"/>
        </w:rPr>
        <w:t xml:space="preserve">que </w:t>
      </w:r>
      <w:r w:rsidR="00F4267C">
        <w:rPr>
          <w:sz w:val="24"/>
          <w:szCs w:val="24"/>
          <w:lang w:val="es-CO"/>
        </w:rPr>
        <w:t>l</w:t>
      </w:r>
      <w:r w:rsidRPr="00974F6D">
        <w:rPr>
          <w:sz w:val="24"/>
          <w:szCs w:val="24"/>
          <w:lang w:val="es-CO"/>
        </w:rPr>
        <w:t>e</w:t>
      </w:r>
      <w:r w:rsidRPr="00974F6D">
        <w:rPr>
          <w:sz w:val="24"/>
          <w:szCs w:val="24"/>
        </w:rPr>
        <w:t xml:space="preserve"> permita usar la </w:t>
      </w:r>
      <w:r w:rsidR="000151B5" w:rsidRPr="00974F6D">
        <w:rPr>
          <w:sz w:val="24"/>
          <w:szCs w:val="24"/>
        </w:rPr>
        <w:t>tecnología</w:t>
      </w:r>
      <w:r w:rsidRPr="00974F6D">
        <w:rPr>
          <w:sz w:val="24"/>
          <w:szCs w:val="24"/>
        </w:rPr>
        <w:t xml:space="preserve"> como agente de </w:t>
      </w:r>
      <w:r w:rsidR="000151B5" w:rsidRPr="00974F6D">
        <w:rPr>
          <w:sz w:val="24"/>
          <w:szCs w:val="24"/>
        </w:rPr>
        <w:t>transformación</w:t>
      </w:r>
      <w:r w:rsidRPr="00974F6D">
        <w:rPr>
          <w:sz w:val="24"/>
          <w:szCs w:val="24"/>
        </w:rPr>
        <w:t xml:space="preserve">. </w:t>
      </w:r>
      <w:r w:rsidR="000151B5" w:rsidRPr="00974F6D">
        <w:rPr>
          <w:sz w:val="24"/>
          <w:szCs w:val="24"/>
        </w:rPr>
        <w:t>Incluye</w:t>
      </w:r>
      <w:r w:rsidRPr="00974F6D">
        <w:rPr>
          <w:sz w:val="24"/>
          <w:szCs w:val="24"/>
        </w:rPr>
        <w:t xml:space="preserve"> el entendimiento estratégico de la Arquitectura Empresarial,dela</w:t>
      </w:r>
      <w:r w:rsidR="000151B5" w:rsidRPr="00974F6D">
        <w:rPr>
          <w:sz w:val="24"/>
          <w:szCs w:val="24"/>
        </w:rPr>
        <w:t>dinámica</w:t>
      </w:r>
      <w:r w:rsidRPr="00974F6D">
        <w:rPr>
          <w:sz w:val="24"/>
          <w:szCs w:val="24"/>
        </w:rPr>
        <w:t>organizacionalyel</w:t>
      </w:r>
      <w:r w:rsidR="000151B5" w:rsidRPr="00974F6D">
        <w:rPr>
          <w:sz w:val="24"/>
          <w:szCs w:val="24"/>
        </w:rPr>
        <w:t>análisis</w:t>
      </w:r>
      <w:r w:rsidRPr="00974F6D">
        <w:rPr>
          <w:sz w:val="24"/>
          <w:szCs w:val="24"/>
        </w:rPr>
        <w:t>deldesempeñoestratégico.</w:t>
      </w:r>
    </w:p>
    <w:p w:rsidR="008421DD" w:rsidRPr="00974F6D" w:rsidRDefault="008421DD" w:rsidP="0051174F">
      <w:pPr>
        <w:pStyle w:val="Textoindependiente"/>
        <w:ind w:right="-36"/>
        <w:rPr>
          <w:sz w:val="24"/>
          <w:szCs w:val="24"/>
        </w:rPr>
      </w:pPr>
    </w:p>
    <w:p w:rsidR="008421DD" w:rsidRPr="00974F6D" w:rsidRDefault="00306AF0" w:rsidP="00D979F3">
      <w:pPr>
        <w:pStyle w:val="lies"/>
      </w:pPr>
      <w:bookmarkStart w:id="9" w:name="_Toc153544304"/>
      <w:r w:rsidRPr="00974F6D">
        <w:t>LINEAMIENTO</w:t>
      </w:r>
      <w:r w:rsidR="00AB353D" w:rsidRPr="00974F6D">
        <w:t xml:space="preserve"> 01: ENTENDIMIENTO ESTRATÉ</w:t>
      </w:r>
      <w:r w:rsidRPr="00974F6D">
        <w:t>GICO:</w:t>
      </w:r>
      <w:bookmarkEnd w:id="9"/>
    </w:p>
    <w:p w:rsidR="00AB353D" w:rsidRPr="00974F6D" w:rsidRDefault="00AB353D" w:rsidP="00AB353D">
      <w:pPr>
        <w:spacing w:before="193"/>
        <w:jc w:val="both"/>
        <w:rPr>
          <w:b/>
          <w:sz w:val="24"/>
          <w:szCs w:val="24"/>
        </w:rPr>
      </w:pPr>
    </w:p>
    <w:p w:rsidR="0023185C" w:rsidRPr="00974F6D" w:rsidRDefault="0023185C" w:rsidP="00AB353D">
      <w:pPr>
        <w:pStyle w:val="Textoindependiente"/>
        <w:spacing w:before="3"/>
        <w:ind w:right="-36"/>
        <w:jc w:val="both"/>
        <w:rPr>
          <w:sz w:val="24"/>
          <w:szCs w:val="24"/>
        </w:rPr>
      </w:pPr>
      <w:r w:rsidRPr="00974F6D">
        <w:rPr>
          <w:sz w:val="24"/>
          <w:szCs w:val="24"/>
        </w:rPr>
        <w:t>La gestión de la Personería Municipal de Itagüí se basa en el Plan Estratégico Institucionalparala</w:t>
      </w:r>
      <w:r w:rsidRPr="005602A7">
        <w:rPr>
          <w:sz w:val="24"/>
          <w:szCs w:val="24"/>
        </w:rPr>
        <w:t>vigencia2020—2024,</w:t>
      </w:r>
      <w:r w:rsidRPr="00974F6D">
        <w:rPr>
          <w:sz w:val="24"/>
          <w:szCs w:val="24"/>
        </w:rPr>
        <w:t>elcualestáconformadopor</w:t>
      </w:r>
      <w:r w:rsidR="00782483" w:rsidRPr="00974F6D">
        <w:rPr>
          <w:sz w:val="24"/>
          <w:szCs w:val="24"/>
        </w:rPr>
        <w:t xml:space="preserve"> seis</w:t>
      </w:r>
      <w:r w:rsidRPr="00974F6D">
        <w:rPr>
          <w:sz w:val="24"/>
          <w:szCs w:val="24"/>
        </w:rPr>
        <w:t xml:space="preserve"> perspectivas </w:t>
      </w:r>
      <w:r w:rsidR="002806E7" w:rsidRPr="00974F6D">
        <w:rPr>
          <w:sz w:val="24"/>
          <w:szCs w:val="24"/>
        </w:rPr>
        <w:t>estratégicas</w:t>
      </w:r>
      <w:r w:rsidRPr="00974F6D">
        <w:rPr>
          <w:sz w:val="24"/>
          <w:szCs w:val="24"/>
        </w:rPr>
        <w:t>y su objetivo institucional</w:t>
      </w:r>
      <w:r w:rsidR="002806E7" w:rsidRPr="00974F6D">
        <w:rPr>
          <w:sz w:val="24"/>
          <w:szCs w:val="24"/>
        </w:rPr>
        <w:t xml:space="preserve"> “Desarrollar una gestión institucional eficiente buscando que la Personería de Itagüí sea una Entidad moderna según los requerimientos del Estado, los cuales aportan cercanía con los usuarios y partes interesadas”.</w:t>
      </w:r>
      <w:r w:rsidR="00664AA6" w:rsidRPr="00974F6D">
        <w:rPr>
          <w:sz w:val="24"/>
          <w:szCs w:val="24"/>
        </w:rPr>
        <w:t xml:space="preserve"> C</w:t>
      </w:r>
      <w:r w:rsidR="002806E7" w:rsidRPr="00974F6D">
        <w:rPr>
          <w:sz w:val="24"/>
          <w:szCs w:val="24"/>
        </w:rPr>
        <w:t xml:space="preserve">uenta dentro de </w:t>
      </w:r>
      <w:r w:rsidR="00A20121" w:rsidRPr="00974F6D">
        <w:rPr>
          <w:sz w:val="24"/>
          <w:szCs w:val="24"/>
        </w:rPr>
        <w:t>la primera</w:t>
      </w:r>
      <w:r w:rsidR="002806E7" w:rsidRPr="00974F6D">
        <w:rPr>
          <w:sz w:val="24"/>
          <w:szCs w:val="24"/>
        </w:rPr>
        <w:t xml:space="preserve"> perspectiva estratégica con los programas: Tecnologías de la Información al Servicio de la Comunidad y Promoción y Posicionamiento de la Imagen Institucional, dentro de su proceso, el cual </w:t>
      </w:r>
      <w:r w:rsidR="00664AA6" w:rsidRPr="00974F6D">
        <w:rPr>
          <w:sz w:val="24"/>
          <w:szCs w:val="24"/>
        </w:rPr>
        <w:t>desarrolla</w:t>
      </w:r>
      <w:r w:rsidR="002806E7" w:rsidRPr="00974F6D">
        <w:rPr>
          <w:sz w:val="24"/>
          <w:szCs w:val="24"/>
        </w:rPr>
        <w:t xml:space="preserve"> las actividades</w:t>
      </w:r>
      <w:r w:rsidR="00664AA6" w:rsidRPr="00974F6D">
        <w:rPr>
          <w:sz w:val="24"/>
          <w:szCs w:val="24"/>
        </w:rPr>
        <w:t>: elaborar el PETI,</w:t>
      </w:r>
      <w:r w:rsidR="002806E7" w:rsidRPr="00974F6D">
        <w:rPr>
          <w:sz w:val="24"/>
          <w:szCs w:val="24"/>
        </w:rPr>
        <w:t xml:space="preserve"> realizar la difusión de temas de Gobierno Digital, además de los seguimientos a los usuarios en redes sociales y </w:t>
      </w:r>
      <w:r w:rsidR="00664AA6" w:rsidRPr="00974F6D">
        <w:rPr>
          <w:sz w:val="24"/>
          <w:szCs w:val="24"/>
        </w:rPr>
        <w:t>revisión</w:t>
      </w:r>
      <w:r w:rsidR="002806E7" w:rsidRPr="00974F6D">
        <w:rPr>
          <w:sz w:val="24"/>
          <w:szCs w:val="24"/>
        </w:rPr>
        <w:t xml:space="preserve"> permanente de la </w:t>
      </w:r>
      <w:r w:rsidR="00C065B6" w:rsidRPr="00974F6D">
        <w:rPr>
          <w:sz w:val="24"/>
          <w:szCs w:val="24"/>
        </w:rPr>
        <w:t>Sede Electrónica</w:t>
      </w:r>
      <w:r w:rsidR="002806E7" w:rsidRPr="00974F6D">
        <w:rPr>
          <w:sz w:val="24"/>
          <w:szCs w:val="24"/>
        </w:rPr>
        <w:t xml:space="preserve"> de la entidad.</w:t>
      </w:r>
    </w:p>
    <w:p w:rsidR="0011733A" w:rsidRPr="00974F6D" w:rsidRDefault="0011733A" w:rsidP="00AB353D">
      <w:pPr>
        <w:pStyle w:val="Textoindependiente"/>
        <w:spacing w:before="3"/>
        <w:ind w:right="-36"/>
        <w:jc w:val="both"/>
        <w:rPr>
          <w:sz w:val="24"/>
          <w:szCs w:val="24"/>
        </w:rPr>
      </w:pPr>
    </w:p>
    <w:p w:rsidR="0023185C" w:rsidRPr="00974F6D" w:rsidRDefault="0023185C" w:rsidP="00AB353D">
      <w:pPr>
        <w:pStyle w:val="Textoindependiente"/>
        <w:spacing w:before="3"/>
        <w:ind w:right="-36"/>
        <w:jc w:val="both"/>
        <w:rPr>
          <w:sz w:val="24"/>
          <w:szCs w:val="24"/>
        </w:rPr>
      </w:pPr>
    </w:p>
    <w:p w:rsidR="008421DD" w:rsidRPr="00974F6D" w:rsidRDefault="00AB353D" w:rsidP="00AB353D">
      <w:pPr>
        <w:spacing w:before="1" w:line="232" w:lineRule="auto"/>
        <w:ind w:right="588"/>
        <w:jc w:val="both"/>
        <w:rPr>
          <w:b/>
          <w:sz w:val="24"/>
          <w:szCs w:val="24"/>
        </w:rPr>
      </w:pPr>
      <w:r w:rsidRPr="00974F6D">
        <w:rPr>
          <w:b/>
          <w:sz w:val="24"/>
          <w:szCs w:val="24"/>
        </w:rPr>
        <w:t>MATRIZ DE OBJETIVOS ESTRATÉ</w:t>
      </w:r>
      <w:r w:rsidR="00306AF0" w:rsidRPr="00974F6D">
        <w:rPr>
          <w:b/>
          <w:sz w:val="24"/>
          <w:szCs w:val="24"/>
        </w:rPr>
        <w:t>GICOS Y PROY</w:t>
      </w:r>
      <w:r w:rsidRPr="00974F6D">
        <w:rPr>
          <w:b/>
          <w:sz w:val="24"/>
          <w:szCs w:val="24"/>
        </w:rPr>
        <w:t>ECTOS DE TI VS OBJETIVOS ESTRATÉ</w:t>
      </w:r>
      <w:r w:rsidR="00306AF0" w:rsidRPr="00974F6D">
        <w:rPr>
          <w:b/>
          <w:sz w:val="24"/>
          <w:szCs w:val="24"/>
        </w:rPr>
        <w:t>GICOS DE LA ENTIDAD Y EL ENTORNO:</w:t>
      </w:r>
    </w:p>
    <w:p w:rsidR="008421DD" w:rsidRPr="00974F6D" w:rsidRDefault="008421DD">
      <w:pPr>
        <w:pStyle w:val="Textoindependiente"/>
        <w:spacing w:before="4"/>
        <w:rPr>
          <w:sz w:val="24"/>
          <w:szCs w:val="24"/>
        </w:rPr>
      </w:pPr>
    </w:p>
    <w:p w:rsidR="008421DD" w:rsidRPr="00974F6D" w:rsidRDefault="00306AF0" w:rsidP="00AB353D">
      <w:pPr>
        <w:pStyle w:val="Textoindependiente"/>
        <w:spacing w:before="3"/>
        <w:ind w:right="-36"/>
        <w:jc w:val="both"/>
        <w:rPr>
          <w:sz w:val="24"/>
          <w:szCs w:val="24"/>
        </w:rPr>
      </w:pPr>
      <w:r w:rsidRPr="00974F6D">
        <w:rPr>
          <w:sz w:val="24"/>
          <w:szCs w:val="24"/>
        </w:rPr>
        <w:t xml:space="preserve">La </w:t>
      </w:r>
      <w:r w:rsidR="002F25BB" w:rsidRPr="00974F6D">
        <w:rPr>
          <w:sz w:val="24"/>
          <w:szCs w:val="24"/>
        </w:rPr>
        <w:t>gestión</w:t>
      </w:r>
      <w:r w:rsidRPr="00974F6D">
        <w:rPr>
          <w:sz w:val="24"/>
          <w:szCs w:val="24"/>
        </w:rPr>
        <w:t xml:space="preserve"> de la </w:t>
      </w:r>
      <w:r w:rsidR="002F25BB" w:rsidRPr="00974F6D">
        <w:rPr>
          <w:sz w:val="24"/>
          <w:szCs w:val="24"/>
        </w:rPr>
        <w:t>Personería Municipal de Itagüí</w:t>
      </w:r>
      <w:r w:rsidRPr="00974F6D">
        <w:rPr>
          <w:sz w:val="24"/>
          <w:szCs w:val="24"/>
        </w:rPr>
        <w:t xml:space="preserve"> se basa en el Plan Estratégico Institucionalparala</w:t>
      </w:r>
      <w:r w:rsidRPr="005602A7">
        <w:rPr>
          <w:sz w:val="24"/>
          <w:szCs w:val="24"/>
        </w:rPr>
        <w:t>vigencia20</w:t>
      </w:r>
      <w:r w:rsidR="002F25BB" w:rsidRPr="005602A7">
        <w:rPr>
          <w:sz w:val="24"/>
          <w:szCs w:val="24"/>
        </w:rPr>
        <w:t>20</w:t>
      </w:r>
      <w:r w:rsidRPr="005602A7">
        <w:rPr>
          <w:sz w:val="24"/>
          <w:szCs w:val="24"/>
        </w:rPr>
        <w:t>—20</w:t>
      </w:r>
      <w:r w:rsidR="002F25BB" w:rsidRPr="005602A7">
        <w:rPr>
          <w:sz w:val="24"/>
          <w:szCs w:val="24"/>
        </w:rPr>
        <w:t>24</w:t>
      </w:r>
      <w:r w:rsidRPr="005602A7">
        <w:rPr>
          <w:sz w:val="24"/>
          <w:szCs w:val="24"/>
        </w:rPr>
        <w:t>,</w:t>
      </w:r>
      <w:r w:rsidRPr="00974F6D">
        <w:rPr>
          <w:sz w:val="24"/>
          <w:szCs w:val="24"/>
        </w:rPr>
        <w:t>elcual</w:t>
      </w:r>
      <w:r w:rsidR="002F25BB" w:rsidRPr="00974F6D">
        <w:rPr>
          <w:sz w:val="24"/>
          <w:szCs w:val="24"/>
        </w:rPr>
        <w:t>está</w:t>
      </w:r>
      <w:r w:rsidRPr="00974F6D">
        <w:rPr>
          <w:sz w:val="24"/>
          <w:szCs w:val="24"/>
        </w:rPr>
        <w:t>conformadopor</w:t>
      </w:r>
      <w:r w:rsidR="00782483" w:rsidRPr="00974F6D">
        <w:rPr>
          <w:sz w:val="24"/>
          <w:szCs w:val="24"/>
        </w:rPr>
        <w:t xml:space="preserve"> seis</w:t>
      </w:r>
      <w:r w:rsidR="002137B1" w:rsidRPr="00974F6D">
        <w:rPr>
          <w:sz w:val="24"/>
          <w:szCs w:val="24"/>
        </w:rPr>
        <w:t xml:space="preserve"> perspectivas </w:t>
      </w:r>
      <w:r w:rsidR="00664AA6" w:rsidRPr="00974F6D">
        <w:rPr>
          <w:sz w:val="24"/>
          <w:szCs w:val="24"/>
        </w:rPr>
        <w:t>estratégicas</w:t>
      </w:r>
      <w:r w:rsidRPr="00974F6D">
        <w:rPr>
          <w:sz w:val="24"/>
          <w:szCs w:val="24"/>
        </w:rPr>
        <w:t xml:space="preserve">y sus objetivos </w:t>
      </w:r>
      <w:r w:rsidR="002137B1" w:rsidRPr="00974F6D">
        <w:rPr>
          <w:sz w:val="24"/>
          <w:szCs w:val="24"/>
        </w:rPr>
        <w:t>institucionales</w:t>
      </w:r>
      <w:r w:rsidRPr="00974F6D">
        <w:rPr>
          <w:sz w:val="24"/>
          <w:szCs w:val="24"/>
        </w:rPr>
        <w:t xml:space="preserve">. En el cuadro siguiente se alinean las </w:t>
      </w:r>
      <w:r w:rsidR="002F25BB" w:rsidRPr="00974F6D">
        <w:rPr>
          <w:sz w:val="24"/>
          <w:szCs w:val="24"/>
        </w:rPr>
        <w:t>líneas</w:t>
      </w:r>
      <w:r w:rsidRPr="00974F6D">
        <w:rPr>
          <w:sz w:val="24"/>
          <w:szCs w:val="24"/>
        </w:rPr>
        <w:t>estratégicas del PEI y sus objetivos estratégicos con los objetivos deTI.</w:t>
      </w:r>
    </w:p>
    <w:p w:rsidR="008421DD" w:rsidRPr="00974F6D" w:rsidRDefault="008421DD">
      <w:pPr>
        <w:pStyle w:val="Textoindependiente"/>
        <w:spacing w:before="10"/>
        <w:rPr>
          <w:b/>
          <w:sz w:val="24"/>
          <w:szCs w:val="24"/>
        </w:rPr>
      </w:pPr>
    </w:p>
    <w:p w:rsidR="007C7A92" w:rsidRPr="00974F6D" w:rsidRDefault="004B60A2">
      <w:pPr>
        <w:pStyle w:val="Textoindependiente"/>
        <w:rPr>
          <w:b/>
          <w:sz w:val="24"/>
          <w:szCs w:val="24"/>
        </w:rPr>
      </w:pPr>
      <w:r w:rsidRPr="00974F6D">
        <w:rPr>
          <w:b/>
          <w:sz w:val="24"/>
          <w:szCs w:val="24"/>
        </w:rPr>
        <w:t>PROYECTOSO INICIATIVAS DE TI, ALINEADO CON OBJETIVOS INSTITUCIONALES DE TI</w:t>
      </w:r>
    </w:p>
    <w:p w:rsidR="004B60A2" w:rsidRPr="00974F6D" w:rsidRDefault="004B60A2">
      <w:pPr>
        <w:pStyle w:val="Textoindependiente"/>
        <w:rPr>
          <w:b/>
          <w:sz w:val="24"/>
          <w:szCs w:val="24"/>
        </w:rPr>
      </w:pPr>
    </w:p>
    <w:tbl>
      <w:tblPr>
        <w:tblStyle w:val="Tablaconcuadrcula"/>
        <w:tblW w:w="0" w:type="auto"/>
        <w:tblLook w:val="04A0"/>
      </w:tblPr>
      <w:tblGrid>
        <w:gridCol w:w="2356"/>
        <w:gridCol w:w="6954"/>
      </w:tblGrid>
      <w:tr w:rsidR="007C7A92" w:rsidRPr="00974F6D" w:rsidTr="00657BEB">
        <w:tc>
          <w:tcPr>
            <w:tcW w:w="2356" w:type="dxa"/>
            <w:vAlign w:val="center"/>
          </w:tcPr>
          <w:p w:rsidR="007C7A92" w:rsidRPr="00974F6D" w:rsidRDefault="007C7A92" w:rsidP="00AB353D">
            <w:pPr>
              <w:pStyle w:val="Textoindependiente"/>
              <w:jc w:val="center"/>
              <w:rPr>
                <w:b/>
                <w:sz w:val="24"/>
                <w:szCs w:val="24"/>
              </w:rPr>
            </w:pPr>
            <w:r w:rsidRPr="00974F6D">
              <w:rPr>
                <w:b/>
                <w:sz w:val="24"/>
                <w:szCs w:val="24"/>
              </w:rPr>
              <w:t>NOMBRE DEL PROYECTO</w:t>
            </w:r>
          </w:p>
        </w:tc>
        <w:tc>
          <w:tcPr>
            <w:tcW w:w="6954" w:type="dxa"/>
            <w:vAlign w:val="center"/>
          </w:tcPr>
          <w:p w:rsidR="007C7A92" w:rsidRPr="00974F6D" w:rsidRDefault="007C7A92" w:rsidP="00AB353D">
            <w:pPr>
              <w:pStyle w:val="Textoindependiente"/>
              <w:jc w:val="center"/>
              <w:rPr>
                <w:b/>
                <w:sz w:val="24"/>
                <w:szCs w:val="24"/>
              </w:rPr>
            </w:pPr>
            <w:r w:rsidRPr="00974F6D">
              <w:rPr>
                <w:b/>
                <w:sz w:val="24"/>
                <w:szCs w:val="24"/>
              </w:rPr>
              <w:t>OBJETIVO</w:t>
            </w:r>
          </w:p>
        </w:tc>
      </w:tr>
      <w:tr w:rsidR="007C7A92" w:rsidRPr="00974F6D" w:rsidTr="00657BEB">
        <w:trPr>
          <w:trHeight w:val="1030"/>
        </w:trPr>
        <w:tc>
          <w:tcPr>
            <w:tcW w:w="2356" w:type="dxa"/>
            <w:vAlign w:val="center"/>
          </w:tcPr>
          <w:p w:rsidR="007C7A92" w:rsidRPr="00974F6D" w:rsidRDefault="007C7A92" w:rsidP="003C02AE">
            <w:pPr>
              <w:pStyle w:val="Sinespaciado"/>
              <w:jc w:val="both"/>
              <w:rPr>
                <w:sz w:val="24"/>
                <w:szCs w:val="24"/>
              </w:rPr>
            </w:pPr>
            <w:r w:rsidRPr="00974F6D">
              <w:rPr>
                <w:sz w:val="24"/>
                <w:szCs w:val="24"/>
              </w:rPr>
              <w:t>Proyecto de gestión de la información estadística</w:t>
            </w:r>
          </w:p>
        </w:tc>
        <w:tc>
          <w:tcPr>
            <w:tcW w:w="6954" w:type="dxa"/>
            <w:vAlign w:val="center"/>
          </w:tcPr>
          <w:p w:rsidR="007C7A92" w:rsidRPr="00974F6D" w:rsidRDefault="007C7A92" w:rsidP="003C02AE">
            <w:pPr>
              <w:pStyle w:val="Sinespaciado"/>
              <w:jc w:val="both"/>
              <w:rPr>
                <w:sz w:val="24"/>
                <w:szCs w:val="24"/>
              </w:rPr>
            </w:pPr>
            <w:r w:rsidRPr="00974F6D">
              <w:rPr>
                <w:sz w:val="24"/>
                <w:szCs w:val="24"/>
              </w:rPr>
              <w:t>Gestionar la información estadística procedente del entorno interno y externo, de acuerdo con la caracterización de usuarios, con el fin de mejorar la toma de decisiones y la gestión misional de la entidad.</w:t>
            </w:r>
          </w:p>
        </w:tc>
      </w:tr>
    </w:tbl>
    <w:p w:rsidR="008421DD" w:rsidRPr="00974F6D" w:rsidRDefault="008421DD">
      <w:pPr>
        <w:pStyle w:val="Textoindependiente"/>
        <w:rPr>
          <w:b/>
          <w:sz w:val="24"/>
          <w:szCs w:val="24"/>
        </w:rPr>
      </w:pPr>
    </w:p>
    <w:p w:rsidR="008421DD" w:rsidRPr="00974F6D" w:rsidRDefault="00306AF0" w:rsidP="00D979F3">
      <w:pPr>
        <w:pStyle w:val="lies"/>
      </w:pPr>
      <w:bookmarkStart w:id="10" w:name="_Toc153544305"/>
      <w:r w:rsidRPr="00974F6D">
        <w:t xml:space="preserve">LINEAMIENTO </w:t>
      </w:r>
      <w:r w:rsidR="004B60A2" w:rsidRPr="00974F6D">
        <w:t>02: DEFINICIÓ</w:t>
      </w:r>
      <w:r w:rsidRPr="00974F6D">
        <w:t>N DE LA ARQUITECTURA EMPRESARIAL:</w:t>
      </w:r>
      <w:bookmarkEnd w:id="10"/>
    </w:p>
    <w:p w:rsidR="008421DD" w:rsidRPr="00974F6D" w:rsidRDefault="008421DD">
      <w:pPr>
        <w:pStyle w:val="Textoindependiente"/>
        <w:spacing w:before="3"/>
        <w:rPr>
          <w:b/>
          <w:sz w:val="24"/>
          <w:szCs w:val="24"/>
        </w:rPr>
      </w:pPr>
    </w:p>
    <w:p w:rsidR="008421DD" w:rsidRPr="00974F6D" w:rsidRDefault="00306AF0" w:rsidP="003C02AE">
      <w:pPr>
        <w:spacing w:before="1" w:line="242" w:lineRule="auto"/>
        <w:ind w:right="577"/>
        <w:jc w:val="both"/>
        <w:rPr>
          <w:sz w:val="24"/>
          <w:szCs w:val="24"/>
        </w:rPr>
      </w:pPr>
      <w:r w:rsidRPr="00974F6D">
        <w:rPr>
          <w:sz w:val="24"/>
          <w:szCs w:val="24"/>
        </w:rPr>
        <w:t xml:space="preserve">La Arquitectura TI de la </w:t>
      </w:r>
      <w:r w:rsidR="0051174F" w:rsidRPr="00974F6D">
        <w:rPr>
          <w:sz w:val="24"/>
          <w:szCs w:val="24"/>
        </w:rPr>
        <w:t>Personería</w:t>
      </w:r>
      <w:r w:rsidRPr="00974F6D">
        <w:rPr>
          <w:sz w:val="24"/>
          <w:szCs w:val="24"/>
        </w:rPr>
        <w:t xml:space="preserve"> Municipal de </w:t>
      </w:r>
      <w:r w:rsidR="00664AA6" w:rsidRPr="00974F6D">
        <w:rPr>
          <w:sz w:val="24"/>
          <w:szCs w:val="24"/>
        </w:rPr>
        <w:t>Itagüí</w:t>
      </w:r>
      <w:r w:rsidRPr="00974F6D">
        <w:rPr>
          <w:sz w:val="24"/>
          <w:szCs w:val="24"/>
        </w:rPr>
        <w:t xml:space="preserve"> cuenta con los componentes </w:t>
      </w:r>
      <w:r w:rsidR="0051174F" w:rsidRPr="00974F6D">
        <w:rPr>
          <w:sz w:val="24"/>
          <w:szCs w:val="24"/>
        </w:rPr>
        <w:t>mínimos</w:t>
      </w:r>
      <w:r w:rsidRPr="00974F6D">
        <w:rPr>
          <w:sz w:val="24"/>
          <w:szCs w:val="24"/>
        </w:rPr>
        <w:t xml:space="preserve"> establecidos en el marco de referencia de arquitectura empresarial, </w:t>
      </w:r>
      <w:r w:rsidR="00664AA6" w:rsidRPr="00974F6D">
        <w:rPr>
          <w:sz w:val="24"/>
          <w:szCs w:val="24"/>
        </w:rPr>
        <w:t>así</w:t>
      </w:r>
      <w:r w:rsidRPr="00974F6D">
        <w:rPr>
          <w:sz w:val="24"/>
          <w:szCs w:val="24"/>
        </w:rPr>
        <w:t>:</w:t>
      </w:r>
    </w:p>
    <w:p w:rsidR="008421DD" w:rsidRPr="00974F6D" w:rsidRDefault="008421DD">
      <w:pPr>
        <w:pStyle w:val="Textoindependiente"/>
        <w:rPr>
          <w:sz w:val="24"/>
          <w:szCs w:val="24"/>
        </w:rPr>
      </w:pPr>
    </w:p>
    <w:p w:rsidR="008421DD" w:rsidRPr="00974F6D" w:rsidRDefault="00306AF0" w:rsidP="003C02AE">
      <w:pPr>
        <w:spacing w:before="93"/>
        <w:rPr>
          <w:b/>
          <w:sz w:val="24"/>
          <w:szCs w:val="24"/>
        </w:rPr>
      </w:pPr>
      <w:r w:rsidRPr="00974F6D">
        <w:rPr>
          <w:b/>
          <w:sz w:val="24"/>
          <w:szCs w:val="24"/>
        </w:rPr>
        <w:t>MISI</w:t>
      </w:r>
      <w:r w:rsidR="004B60A2" w:rsidRPr="00974F6D">
        <w:rPr>
          <w:b/>
          <w:sz w:val="24"/>
          <w:szCs w:val="24"/>
        </w:rPr>
        <w:t>Ó</w:t>
      </w:r>
      <w:r w:rsidRPr="00974F6D">
        <w:rPr>
          <w:b/>
          <w:sz w:val="24"/>
          <w:szCs w:val="24"/>
        </w:rPr>
        <w:t>N:</w:t>
      </w:r>
    </w:p>
    <w:p w:rsidR="00664AA6" w:rsidRPr="00974F6D" w:rsidRDefault="00664AA6">
      <w:pPr>
        <w:ind w:left="510"/>
        <w:rPr>
          <w:b/>
          <w:sz w:val="24"/>
          <w:szCs w:val="24"/>
        </w:rPr>
      </w:pPr>
    </w:p>
    <w:p w:rsidR="008421DD" w:rsidRPr="00974F6D" w:rsidRDefault="00B13ED9" w:rsidP="003C02AE">
      <w:pPr>
        <w:spacing w:line="235" w:lineRule="auto"/>
        <w:ind w:right="557"/>
        <w:jc w:val="both"/>
        <w:rPr>
          <w:sz w:val="24"/>
          <w:szCs w:val="24"/>
        </w:rPr>
      </w:pPr>
      <w:r w:rsidRPr="00974F6D">
        <w:rPr>
          <w:sz w:val="24"/>
          <w:szCs w:val="24"/>
        </w:rPr>
        <w:t>La Personería Municipal de Itagüí es un organismo de vigilancia y control, de carácter independiente, que, en cumplimiento de sus facultades constitucionales y legales, promueve, divulga y actúa como agente de los derechos humanos, los derechos colectivos y del ambiente y garantiza la moralidad y la eficiencia administrativa, la paz y la reconciliación, a través de estrategias y acciones que permitan mejorar la función pública</w:t>
      </w:r>
      <w:r w:rsidR="00CB28C2" w:rsidRPr="00974F6D">
        <w:rPr>
          <w:sz w:val="24"/>
          <w:szCs w:val="24"/>
        </w:rPr>
        <w:t>.</w:t>
      </w:r>
    </w:p>
    <w:p w:rsidR="003C02AE" w:rsidRPr="00974F6D" w:rsidRDefault="003C02AE" w:rsidP="003C02AE">
      <w:pPr>
        <w:rPr>
          <w:sz w:val="24"/>
          <w:szCs w:val="24"/>
        </w:rPr>
      </w:pPr>
    </w:p>
    <w:p w:rsidR="008421DD" w:rsidRPr="00974F6D" w:rsidRDefault="00CB28C2" w:rsidP="003C02AE">
      <w:pPr>
        <w:spacing w:before="93"/>
        <w:rPr>
          <w:b/>
          <w:sz w:val="24"/>
          <w:szCs w:val="24"/>
        </w:rPr>
      </w:pPr>
      <w:r w:rsidRPr="00974F6D">
        <w:rPr>
          <w:b/>
          <w:sz w:val="24"/>
          <w:szCs w:val="24"/>
        </w:rPr>
        <w:t>VISIÓ</w:t>
      </w:r>
      <w:r w:rsidR="00306AF0" w:rsidRPr="00974F6D">
        <w:rPr>
          <w:b/>
          <w:sz w:val="24"/>
          <w:szCs w:val="24"/>
        </w:rPr>
        <w:t>N:</w:t>
      </w:r>
    </w:p>
    <w:p w:rsidR="008421DD" w:rsidRPr="00974F6D" w:rsidRDefault="008421DD">
      <w:pPr>
        <w:pStyle w:val="Textoindependiente"/>
        <w:rPr>
          <w:b/>
          <w:sz w:val="24"/>
          <w:szCs w:val="24"/>
        </w:rPr>
      </w:pPr>
    </w:p>
    <w:p w:rsidR="008421DD" w:rsidRPr="00974F6D" w:rsidRDefault="00B13ED9" w:rsidP="003C02AE">
      <w:pPr>
        <w:spacing w:line="230" w:lineRule="auto"/>
        <w:ind w:right="551"/>
        <w:jc w:val="both"/>
        <w:rPr>
          <w:sz w:val="24"/>
          <w:szCs w:val="24"/>
        </w:rPr>
      </w:pPr>
      <w:r w:rsidRPr="00974F6D">
        <w:rPr>
          <w:sz w:val="24"/>
          <w:szCs w:val="24"/>
        </w:rPr>
        <w:t>En el año 2030, la Personería Municipal de Itagüí será reconocida a nivel regional como una entidad con altos estándares de calidad, aplicando medios tecnológicos para promover y divulgar la defensa de los derechos humanos, los derechos colectivos, del ambiente y la familia, a la vez que garantiza la ética y la eficiencia administrativa, en el marco legal y del código de integridad institucional.</w:t>
      </w:r>
    </w:p>
    <w:p w:rsidR="008421DD" w:rsidRPr="00974F6D" w:rsidRDefault="008421DD">
      <w:pPr>
        <w:pStyle w:val="Textoindependiente"/>
        <w:spacing w:before="4"/>
        <w:rPr>
          <w:sz w:val="24"/>
          <w:szCs w:val="24"/>
        </w:rPr>
      </w:pPr>
    </w:p>
    <w:p w:rsidR="008421DD" w:rsidRPr="00974F6D" w:rsidRDefault="00CB28C2" w:rsidP="003C02AE">
      <w:pPr>
        <w:spacing w:before="93"/>
        <w:rPr>
          <w:b/>
          <w:sz w:val="24"/>
          <w:szCs w:val="24"/>
        </w:rPr>
      </w:pPr>
      <w:r w:rsidRPr="00974F6D">
        <w:rPr>
          <w:b/>
          <w:sz w:val="24"/>
          <w:szCs w:val="24"/>
        </w:rPr>
        <w:t>POLÍ</w:t>
      </w:r>
      <w:r w:rsidR="00306AF0" w:rsidRPr="00974F6D">
        <w:rPr>
          <w:b/>
          <w:sz w:val="24"/>
          <w:szCs w:val="24"/>
        </w:rPr>
        <w:t>TICA DE CALIDAD:</w:t>
      </w:r>
    </w:p>
    <w:p w:rsidR="008421DD" w:rsidRPr="00974F6D" w:rsidRDefault="008421DD">
      <w:pPr>
        <w:pStyle w:val="Textoindependiente"/>
        <w:rPr>
          <w:sz w:val="24"/>
          <w:szCs w:val="24"/>
        </w:rPr>
      </w:pPr>
    </w:p>
    <w:p w:rsidR="008421DD" w:rsidRPr="00974F6D" w:rsidRDefault="00B13ED9" w:rsidP="003C02AE">
      <w:pPr>
        <w:spacing w:before="1" w:line="230" w:lineRule="auto"/>
        <w:ind w:right="565"/>
        <w:jc w:val="both"/>
        <w:rPr>
          <w:sz w:val="24"/>
          <w:szCs w:val="24"/>
        </w:rPr>
      </w:pPr>
      <w:r w:rsidRPr="00974F6D">
        <w:rPr>
          <w:sz w:val="24"/>
          <w:szCs w:val="24"/>
        </w:rPr>
        <w:t xml:space="preserve">La Personería Municipal de Itagüí es una entidad con certificación ISO 9001, que presta los servicios a sus usuarios con altos estándares de calidad, buscando un profundo nivel de satisfacción y la mejora continua en sus procesos y procedimientos, a través de la defensa y promoción de los derechos de primera, </w:t>
      </w:r>
      <w:r w:rsidRPr="00974F6D">
        <w:rPr>
          <w:sz w:val="24"/>
          <w:szCs w:val="24"/>
        </w:rPr>
        <w:lastRenderedPageBreak/>
        <w:t>segunda y tercera generación a favor de las personas residentes y de tránsito en la ciudad de Itagüí, a su vez que promueve la eficiencia y la transparencia en la gestión administrativa de las entidades del orden central y descentralizado que manejan recursos públicos</w:t>
      </w:r>
      <w:r w:rsidR="00306AF0" w:rsidRPr="00974F6D">
        <w:rPr>
          <w:sz w:val="24"/>
          <w:szCs w:val="24"/>
        </w:rPr>
        <w:t>.</w:t>
      </w:r>
    </w:p>
    <w:p w:rsidR="008421DD" w:rsidRPr="00974F6D" w:rsidRDefault="008421DD">
      <w:pPr>
        <w:pStyle w:val="Textoindependiente"/>
        <w:spacing w:before="10"/>
        <w:rPr>
          <w:sz w:val="24"/>
          <w:szCs w:val="24"/>
        </w:rPr>
      </w:pPr>
    </w:p>
    <w:p w:rsidR="008421DD" w:rsidRPr="00974F6D" w:rsidRDefault="00CB28C2" w:rsidP="003C02AE">
      <w:pPr>
        <w:spacing w:before="93"/>
        <w:rPr>
          <w:b/>
          <w:sz w:val="24"/>
          <w:szCs w:val="24"/>
        </w:rPr>
      </w:pPr>
      <w:r w:rsidRPr="00974F6D">
        <w:rPr>
          <w:b/>
          <w:sz w:val="24"/>
          <w:szCs w:val="24"/>
        </w:rPr>
        <w:t>OBJETIVOS DE POLÍ</w:t>
      </w:r>
      <w:r w:rsidR="00306AF0" w:rsidRPr="00974F6D">
        <w:rPr>
          <w:b/>
          <w:sz w:val="24"/>
          <w:szCs w:val="24"/>
        </w:rPr>
        <w:t>TICA DE CALIDAD:</w:t>
      </w:r>
    </w:p>
    <w:p w:rsidR="008421DD" w:rsidRPr="00974F6D" w:rsidRDefault="008421DD">
      <w:pPr>
        <w:pStyle w:val="Textoindependiente"/>
        <w:spacing w:before="9"/>
        <w:rPr>
          <w:sz w:val="24"/>
          <w:szCs w:val="24"/>
        </w:rPr>
      </w:pPr>
    </w:p>
    <w:p w:rsidR="00B13ED9" w:rsidRPr="00974F6D" w:rsidRDefault="00B13ED9" w:rsidP="00A77296">
      <w:pPr>
        <w:pStyle w:val="Textoindependiente"/>
        <w:numPr>
          <w:ilvl w:val="0"/>
          <w:numId w:val="14"/>
        </w:numPr>
        <w:spacing w:before="1"/>
        <w:ind w:left="360"/>
        <w:jc w:val="both"/>
        <w:rPr>
          <w:sz w:val="24"/>
          <w:szCs w:val="24"/>
        </w:rPr>
      </w:pPr>
      <w:r w:rsidRPr="00974F6D">
        <w:rPr>
          <w:sz w:val="24"/>
          <w:szCs w:val="24"/>
        </w:rPr>
        <w:t>Garantizar que la prestación del servicio de la Personería llegue a los ciudadanos y partes interesadas de manera oportuna, eficiente y eficaz.</w:t>
      </w:r>
    </w:p>
    <w:p w:rsidR="00B13ED9" w:rsidRPr="00974F6D" w:rsidRDefault="00B13ED9" w:rsidP="003C02AE">
      <w:pPr>
        <w:pStyle w:val="Textoindependiente"/>
        <w:spacing w:before="1"/>
        <w:jc w:val="both"/>
        <w:rPr>
          <w:sz w:val="24"/>
          <w:szCs w:val="24"/>
        </w:rPr>
      </w:pPr>
    </w:p>
    <w:p w:rsidR="00B13ED9" w:rsidRPr="00974F6D" w:rsidRDefault="00B13ED9" w:rsidP="00A77296">
      <w:pPr>
        <w:pStyle w:val="Textoindependiente"/>
        <w:numPr>
          <w:ilvl w:val="0"/>
          <w:numId w:val="14"/>
        </w:numPr>
        <w:spacing w:before="1"/>
        <w:ind w:left="360"/>
        <w:jc w:val="both"/>
        <w:rPr>
          <w:sz w:val="24"/>
          <w:szCs w:val="24"/>
        </w:rPr>
      </w:pPr>
      <w:r w:rsidRPr="00974F6D">
        <w:rPr>
          <w:sz w:val="24"/>
          <w:szCs w:val="24"/>
        </w:rPr>
        <w:t xml:space="preserve">Proporcionar los recursos de la entidad como apoyo para el establecimiento, implementación y mejora continua del sistema de gestión de la calidad. </w:t>
      </w:r>
    </w:p>
    <w:p w:rsidR="00B13ED9" w:rsidRPr="00974F6D" w:rsidRDefault="00B13ED9" w:rsidP="003C02AE">
      <w:pPr>
        <w:pStyle w:val="Textoindependiente"/>
        <w:spacing w:before="1"/>
        <w:jc w:val="both"/>
        <w:rPr>
          <w:sz w:val="24"/>
          <w:szCs w:val="24"/>
        </w:rPr>
      </w:pPr>
    </w:p>
    <w:p w:rsidR="00B13ED9" w:rsidRPr="00974F6D" w:rsidRDefault="00B13ED9" w:rsidP="00A77296">
      <w:pPr>
        <w:pStyle w:val="Textoindependiente"/>
        <w:numPr>
          <w:ilvl w:val="0"/>
          <w:numId w:val="14"/>
        </w:numPr>
        <w:spacing w:before="1"/>
        <w:ind w:left="360"/>
        <w:jc w:val="both"/>
        <w:rPr>
          <w:sz w:val="24"/>
          <w:szCs w:val="24"/>
        </w:rPr>
      </w:pPr>
      <w:r w:rsidRPr="00974F6D">
        <w:rPr>
          <w:sz w:val="24"/>
          <w:szCs w:val="24"/>
        </w:rPr>
        <w:t xml:space="preserve">Fortalecer en los clientes y partes interesadas el conocimiento de sus derechos y deberes. </w:t>
      </w:r>
    </w:p>
    <w:p w:rsidR="00B13ED9" w:rsidRPr="00974F6D" w:rsidRDefault="00B13ED9" w:rsidP="003C02AE">
      <w:pPr>
        <w:pStyle w:val="Textoindependiente"/>
        <w:spacing w:before="1"/>
        <w:jc w:val="both"/>
        <w:rPr>
          <w:sz w:val="24"/>
          <w:szCs w:val="24"/>
        </w:rPr>
      </w:pPr>
    </w:p>
    <w:p w:rsidR="008421DD" w:rsidRPr="00974F6D" w:rsidRDefault="00B13ED9" w:rsidP="00A77296">
      <w:pPr>
        <w:pStyle w:val="Textoindependiente"/>
        <w:numPr>
          <w:ilvl w:val="0"/>
          <w:numId w:val="14"/>
        </w:numPr>
        <w:spacing w:before="1"/>
        <w:ind w:left="360"/>
        <w:jc w:val="both"/>
        <w:rPr>
          <w:sz w:val="24"/>
          <w:szCs w:val="24"/>
        </w:rPr>
      </w:pPr>
      <w:r w:rsidRPr="00974F6D">
        <w:rPr>
          <w:sz w:val="24"/>
          <w:szCs w:val="24"/>
        </w:rPr>
        <w:t>Fortalecer el desarrollo institucional mediante el pensamiento basado en riesgos, el enfoque a procesos y su seguimiento y mejoramiento continuo.</w:t>
      </w:r>
    </w:p>
    <w:p w:rsidR="00A864D5" w:rsidRPr="00974F6D" w:rsidRDefault="00A864D5" w:rsidP="003C02AE">
      <w:pPr>
        <w:spacing w:before="93"/>
        <w:rPr>
          <w:b/>
          <w:sz w:val="24"/>
          <w:szCs w:val="24"/>
        </w:rPr>
      </w:pPr>
    </w:p>
    <w:p w:rsidR="00A864D5" w:rsidRPr="00974F6D" w:rsidRDefault="00A864D5" w:rsidP="003C02AE">
      <w:pPr>
        <w:spacing w:before="93"/>
        <w:rPr>
          <w:b/>
          <w:sz w:val="24"/>
          <w:szCs w:val="24"/>
        </w:rPr>
      </w:pPr>
    </w:p>
    <w:p w:rsidR="00A864D5" w:rsidRPr="00974F6D" w:rsidRDefault="00A864D5" w:rsidP="003C02AE">
      <w:pPr>
        <w:spacing w:before="93"/>
        <w:rPr>
          <w:b/>
          <w:sz w:val="24"/>
          <w:szCs w:val="24"/>
        </w:rPr>
      </w:pPr>
    </w:p>
    <w:p w:rsidR="008421DD" w:rsidRPr="00974F6D" w:rsidRDefault="00306AF0" w:rsidP="003C02AE">
      <w:pPr>
        <w:spacing w:before="93"/>
        <w:rPr>
          <w:b/>
          <w:sz w:val="24"/>
          <w:szCs w:val="24"/>
        </w:rPr>
      </w:pPr>
      <w:r w:rsidRPr="00974F6D">
        <w:rPr>
          <w:b/>
          <w:sz w:val="24"/>
          <w:szCs w:val="24"/>
        </w:rPr>
        <w:t>ESTRUCTURA ORGANIZACIONAL:</w:t>
      </w:r>
    </w:p>
    <w:p w:rsidR="008421DD" w:rsidRPr="00974F6D" w:rsidRDefault="008421DD">
      <w:pPr>
        <w:pStyle w:val="Textoindependiente"/>
        <w:rPr>
          <w:b/>
          <w:sz w:val="24"/>
          <w:szCs w:val="24"/>
        </w:rPr>
      </w:pPr>
    </w:p>
    <w:p w:rsidR="008421DD" w:rsidRPr="00974F6D" w:rsidRDefault="00B13ED9" w:rsidP="00CB28C2">
      <w:pPr>
        <w:pStyle w:val="Textoindependiente"/>
        <w:spacing w:before="10"/>
        <w:jc w:val="center"/>
        <w:rPr>
          <w:b/>
          <w:sz w:val="24"/>
          <w:szCs w:val="24"/>
        </w:rPr>
      </w:pPr>
      <w:r w:rsidRPr="00974F6D">
        <w:rPr>
          <w:noProof/>
          <w:sz w:val="24"/>
          <w:szCs w:val="24"/>
          <w:lang w:eastAsia="es-ES"/>
        </w:rPr>
        <w:drawing>
          <wp:inline distT="0" distB="0" distL="0" distR="0">
            <wp:extent cx="4116298" cy="250193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54" t="36878" r="29989" b="16227"/>
                    <a:stretch/>
                  </pic:blipFill>
                  <pic:spPr bwMode="auto">
                    <a:xfrm>
                      <a:off x="0" y="0"/>
                      <a:ext cx="4116298" cy="25019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421DD" w:rsidRPr="00974F6D" w:rsidRDefault="008421DD">
      <w:pPr>
        <w:pStyle w:val="Textoindependiente"/>
        <w:rPr>
          <w:b/>
          <w:sz w:val="24"/>
          <w:szCs w:val="24"/>
        </w:rPr>
      </w:pPr>
    </w:p>
    <w:p w:rsidR="00B13ED9" w:rsidRPr="00974F6D" w:rsidRDefault="00B13ED9">
      <w:pPr>
        <w:pStyle w:val="Textoindependiente"/>
        <w:rPr>
          <w:b/>
          <w:sz w:val="24"/>
          <w:szCs w:val="24"/>
        </w:rPr>
      </w:pPr>
    </w:p>
    <w:p w:rsidR="00B13ED9" w:rsidRPr="00974F6D" w:rsidRDefault="007054FD" w:rsidP="00CB28C2">
      <w:pPr>
        <w:pStyle w:val="Textoindependiente"/>
        <w:jc w:val="center"/>
        <w:rPr>
          <w:b/>
          <w:sz w:val="24"/>
          <w:szCs w:val="24"/>
        </w:rPr>
      </w:pPr>
      <w:r w:rsidRPr="00974F6D">
        <w:rPr>
          <w:b/>
          <w:noProof/>
          <w:sz w:val="24"/>
          <w:szCs w:val="24"/>
          <w:lang w:eastAsia="es-ES"/>
        </w:rPr>
        <w:lastRenderedPageBreak/>
        <w:drawing>
          <wp:inline distT="0" distB="0" distL="0" distR="0">
            <wp:extent cx="5918200" cy="44056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A-PROCESOS-PERSONERIA-curvas 2023-0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18200" cy="4405630"/>
                    </a:xfrm>
                    <a:prstGeom prst="rect">
                      <a:avLst/>
                    </a:prstGeom>
                  </pic:spPr>
                </pic:pic>
              </a:graphicData>
            </a:graphic>
          </wp:inline>
        </w:drawing>
      </w:r>
    </w:p>
    <w:p w:rsidR="00CB28C2" w:rsidRPr="0021603E" w:rsidRDefault="00CB28C2" w:rsidP="0021603E">
      <w:pPr>
        <w:spacing w:line="235" w:lineRule="auto"/>
        <w:ind w:right="557"/>
        <w:jc w:val="both"/>
        <w:rPr>
          <w:sz w:val="24"/>
          <w:szCs w:val="24"/>
        </w:rPr>
      </w:pPr>
      <w:r w:rsidRPr="0021603E">
        <w:rPr>
          <w:sz w:val="24"/>
          <w:szCs w:val="24"/>
        </w:rPr>
        <w:t>Este plan estratégico de tecnologías de la información PETI está totalmente alineado con el Plan de estratégico institucional.</w:t>
      </w:r>
    </w:p>
    <w:p w:rsidR="00CB28C2" w:rsidRPr="00974F6D" w:rsidRDefault="00CB28C2" w:rsidP="00CB28C2">
      <w:pPr>
        <w:pStyle w:val="Textoindependiente"/>
        <w:rPr>
          <w:sz w:val="24"/>
          <w:szCs w:val="24"/>
        </w:rPr>
      </w:pPr>
    </w:p>
    <w:p w:rsidR="008421DD" w:rsidRPr="00974F6D" w:rsidRDefault="00306AF0" w:rsidP="00D979F3">
      <w:pPr>
        <w:pStyle w:val="lies"/>
      </w:pPr>
      <w:bookmarkStart w:id="11" w:name="_Toc153544306"/>
      <w:r w:rsidRPr="00974F6D">
        <w:t>LINEAMIENTO03: MAPA DE RUTA DE LA ARQUITECTURA EMPRESARIAL:</w:t>
      </w:r>
      <w:bookmarkEnd w:id="11"/>
    </w:p>
    <w:p w:rsidR="008421DD" w:rsidRPr="00974F6D" w:rsidRDefault="008421DD" w:rsidP="00A14320">
      <w:pPr>
        <w:pStyle w:val="Textoindependiente"/>
        <w:spacing w:before="10"/>
        <w:jc w:val="both"/>
        <w:rPr>
          <w:sz w:val="24"/>
          <w:szCs w:val="24"/>
        </w:rPr>
      </w:pPr>
    </w:p>
    <w:p w:rsidR="008402ED" w:rsidRPr="00974F6D" w:rsidRDefault="008402ED" w:rsidP="00A14320">
      <w:pPr>
        <w:pStyle w:val="Textoindependiente"/>
        <w:spacing w:before="10"/>
        <w:ind w:left="284"/>
        <w:jc w:val="both"/>
        <w:rPr>
          <w:sz w:val="24"/>
          <w:szCs w:val="24"/>
        </w:rPr>
      </w:pPr>
      <w:r w:rsidRPr="00974F6D">
        <w:rPr>
          <w:sz w:val="24"/>
          <w:szCs w:val="24"/>
        </w:rPr>
        <w:t xml:space="preserve">El </w:t>
      </w:r>
      <w:r w:rsidR="00A20121" w:rsidRPr="00974F6D">
        <w:rPr>
          <w:sz w:val="24"/>
          <w:szCs w:val="24"/>
        </w:rPr>
        <w:t>PETI es</w:t>
      </w:r>
      <w:r w:rsidR="003C02AE" w:rsidRPr="00974F6D">
        <w:rPr>
          <w:sz w:val="24"/>
          <w:szCs w:val="24"/>
        </w:rPr>
        <w:t xml:space="preserve"> el instrumento a través del </w:t>
      </w:r>
      <w:r w:rsidRPr="00974F6D">
        <w:rPr>
          <w:sz w:val="24"/>
          <w:szCs w:val="24"/>
        </w:rPr>
        <w:t>cual la Personería Municipal de Itagüí documenta toda la información relacionada con la gestión TI</w:t>
      </w:r>
      <w:r w:rsidR="003C02AE" w:rsidRPr="00974F6D">
        <w:rPr>
          <w:sz w:val="24"/>
          <w:szCs w:val="24"/>
        </w:rPr>
        <w:t>,</w:t>
      </w:r>
      <w:r w:rsidRPr="00974F6D">
        <w:rPr>
          <w:sz w:val="24"/>
          <w:szCs w:val="24"/>
        </w:rPr>
        <w:t xml:space="preserve"> como medio para el cumplimiento de la misión institucional</w:t>
      </w:r>
      <w:r w:rsidR="006774F5" w:rsidRPr="00974F6D">
        <w:rPr>
          <w:sz w:val="24"/>
          <w:szCs w:val="24"/>
        </w:rPr>
        <w:t>.</w:t>
      </w:r>
    </w:p>
    <w:p w:rsidR="008421DD" w:rsidRPr="00974F6D" w:rsidRDefault="008421DD" w:rsidP="00A14320">
      <w:pPr>
        <w:pStyle w:val="Textoindependiente"/>
        <w:spacing w:before="3"/>
        <w:jc w:val="both"/>
        <w:rPr>
          <w:i/>
          <w:sz w:val="24"/>
          <w:szCs w:val="24"/>
        </w:rPr>
      </w:pPr>
    </w:p>
    <w:p w:rsidR="008421DD" w:rsidRPr="00974F6D" w:rsidRDefault="00306AF0" w:rsidP="00A14320">
      <w:pPr>
        <w:pStyle w:val="Textoindependiente"/>
        <w:tabs>
          <w:tab w:val="left" w:pos="8789"/>
        </w:tabs>
        <w:spacing w:line="230" w:lineRule="auto"/>
        <w:ind w:left="284" w:right="49"/>
        <w:jc w:val="both"/>
        <w:rPr>
          <w:sz w:val="24"/>
          <w:szCs w:val="24"/>
        </w:rPr>
      </w:pPr>
      <w:r w:rsidRPr="00974F6D">
        <w:rPr>
          <w:sz w:val="24"/>
          <w:szCs w:val="24"/>
        </w:rPr>
        <w:t xml:space="preserve">La entidad tiene como proyecto la </w:t>
      </w:r>
      <w:r w:rsidR="003921E1" w:rsidRPr="00974F6D">
        <w:rPr>
          <w:sz w:val="24"/>
          <w:szCs w:val="24"/>
        </w:rPr>
        <w:t>creación</w:t>
      </w:r>
      <w:r w:rsidRPr="00974F6D">
        <w:rPr>
          <w:sz w:val="24"/>
          <w:szCs w:val="24"/>
        </w:rPr>
        <w:t xml:space="preserve"> del procedimiento para la </w:t>
      </w:r>
      <w:r w:rsidR="003921E1" w:rsidRPr="00974F6D">
        <w:rPr>
          <w:sz w:val="24"/>
          <w:szCs w:val="24"/>
        </w:rPr>
        <w:t>gestión</w:t>
      </w:r>
      <w:r w:rsidRPr="00974F6D">
        <w:rPr>
          <w:sz w:val="24"/>
          <w:szCs w:val="24"/>
        </w:rPr>
        <w:t xml:space="preserve"> de las </w:t>
      </w:r>
      <w:r w:rsidR="003921E1" w:rsidRPr="00974F6D">
        <w:rPr>
          <w:sz w:val="24"/>
          <w:szCs w:val="24"/>
        </w:rPr>
        <w:t>estadísticas</w:t>
      </w:r>
      <w:r w:rsidRPr="00974F6D">
        <w:rPr>
          <w:sz w:val="24"/>
          <w:szCs w:val="24"/>
        </w:rPr>
        <w:t xml:space="preserve"> institucionales con el fin</w:t>
      </w:r>
      <w:r w:rsidR="003C02AE" w:rsidRPr="00974F6D">
        <w:rPr>
          <w:sz w:val="24"/>
          <w:szCs w:val="24"/>
        </w:rPr>
        <w:t xml:space="preserve"> g</w:t>
      </w:r>
      <w:r w:rsidRPr="00974F6D">
        <w:rPr>
          <w:sz w:val="24"/>
          <w:szCs w:val="24"/>
        </w:rPr>
        <w:t xml:space="preserve">estionar la </w:t>
      </w:r>
      <w:r w:rsidR="003921E1" w:rsidRPr="00974F6D">
        <w:rPr>
          <w:sz w:val="24"/>
          <w:szCs w:val="24"/>
        </w:rPr>
        <w:t>informaciónestadística</w:t>
      </w:r>
      <w:r w:rsidRPr="00974F6D">
        <w:rPr>
          <w:sz w:val="24"/>
          <w:szCs w:val="24"/>
        </w:rPr>
        <w:t xml:space="preserve"> procedente del entorno interno y externo, de acuerdo con la </w:t>
      </w:r>
      <w:r w:rsidR="003921E1" w:rsidRPr="00974F6D">
        <w:rPr>
          <w:sz w:val="24"/>
          <w:szCs w:val="24"/>
        </w:rPr>
        <w:t>caracterización</w:t>
      </w:r>
      <w:r w:rsidRPr="00974F6D">
        <w:rPr>
          <w:sz w:val="24"/>
          <w:szCs w:val="24"/>
        </w:rPr>
        <w:t xml:space="preserve"> de usuarios, con el fin de mejorar la toma de decisiones y la </w:t>
      </w:r>
      <w:r w:rsidR="003921E1" w:rsidRPr="00974F6D">
        <w:rPr>
          <w:sz w:val="24"/>
          <w:szCs w:val="24"/>
        </w:rPr>
        <w:t>gestión</w:t>
      </w:r>
      <w:r w:rsidRPr="00974F6D">
        <w:rPr>
          <w:sz w:val="24"/>
          <w:szCs w:val="24"/>
        </w:rPr>
        <w:t xml:space="preserve"> misional de la entidad.</w:t>
      </w:r>
    </w:p>
    <w:p w:rsidR="008421DD" w:rsidRPr="00974F6D" w:rsidRDefault="008421DD">
      <w:pPr>
        <w:pStyle w:val="Textoindependiente"/>
        <w:rPr>
          <w:sz w:val="24"/>
          <w:szCs w:val="24"/>
        </w:rPr>
      </w:pPr>
    </w:p>
    <w:p w:rsidR="008421DD" w:rsidRPr="00974F6D" w:rsidRDefault="00306AF0" w:rsidP="00D979F3">
      <w:pPr>
        <w:pStyle w:val="lies"/>
      </w:pPr>
      <w:bookmarkStart w:id="12" w:name="_Toc153544307"/>
      <w:r w:rsidRPr="00974F6D">
        <w:t>LINEAMIENTO04: PROCESO PARA EVALUAR Y MANTENER LA RQUITECTURA EMPRESARIAL:</w:t>
      </w:r>
      <w:bookmarkEnd w:id="12"/>
    </w:p>
    <w:p w:rsidR="008421DD" w:rsidRPr="00974F6D" w:rsidRDefault="008421DD" w:rsidP="00D979F3">
      <w:pPr>
        <w:pStyle w:val="lies"/>
      </w:pPr>
    </w:p>
    <w:p w:rsidR="008421DD" w:rsidRPr="00974F6D" w:rsidRDefault="00306AF0" w:rsidP="00A14320">
      <w:pPr>
        <w:pStyle w:val="Textoindependiente"/>
        <w:spacing w:line="225" w:lineRule="auto"/>
        <w:ind w:left="284"/>
        <w:jc w:val="both"/>
        <w:rPr>
          <w:sz w:val="24"/>
          <w:szCs w:val="24"/>
        </w:rPr>
      </w:pPr>
      <w:r w:rsidRPr="00974F6D">
        <w:rPr>
          <w:sz w:val="24"/>
          <w:szCs w:val="24"/>
        </w:rPr>
        <w:t>Paraefectosdemantenimiento y</w:t>
      </w:r>
      <w:r w:rsidR="003921E1" w:rsidRPr="00974F6D">
        <w:rPr>
          <w:sz w:val="24"/>
          <w:szCs w:val="24"/>
        </w:rPr>
        <w:t>actualización</w:t>
      </w:r>
      <w:r w:rsidRPr="00974F6D">
        <w:rPr>
          <w:sz w:val="24"/>
          <w:szCs w:val="24"/>
        </w:rPr>
        <w:t>delaArquitecturaEmpresarialdeTIla entidadtieneenelsistemade</w:t>
      </w:r>
      <w:r w:rsidR="003921E1" w:rsidRPr="00974F6D">
        <w:rPr>
          <w:sz w:val="24"/>
          <w:szCs w:val="24"/>
        </w:rPr>
        <w:t>gestión</w:t>
      </w:r>
      <w:r w:rsidRPr="00974F6D">
        <w:rPr>
          <w:sz w:val="24"/>
          <w:szCs w:val="24"/>
        </w:rPr>
        <w:t>decalidaddocumenta</w:t>
      </w:r>
      <w:r w:rsidR="00093CD8" w:rsidRPr="00974F6D">
        <w:rPr>
          <w:sz w:val="24"/>
          <w:szCs w:val="24"/>
        </w:rPr>
        <w:t>n</w:t>
      </w:r>
      <w:r w:rsidRPr="00974F6D">
        <w:rPr>
          <w:sz w:val="24"/>
          <w:szCs w:val="24"/>
        </w:rPr>
        <w:t>doelprocesode</w:t>
      </w:r>
      <w:r w:rsidR="003921E1" w:rsidRPr="00974F6D">
        <w:rPr>
          <w:sz w:val="24"/>
          <w:szCs w:val="24"/>
        </w:rPr>
        <w:t>gestión</w:t>
      </w:r>
      <w:r w:rsidRPr="00974F6D">
        <w:rPr>
          <w:sz w:val="24"/>
          <w:szCs w:val="24"/>
        </w:rPr>
        <w:t xml:space="preserve"> de TI queincluye:</w:t>
      </w:r>
    </w:p>
    <w:p w:rsidR="008421DD" w:rsidRPr="00974F6D" w:rsidRDefault="008421DD" w:rsidP="00A14320">
      <w:pPr>
        <w:pStyle w:val="Textoindependiente"/>
        <w:spacing w:before="6"/>
        <w:ind w:left="284"/>
        <w:rPr>
          <w:sz w:val="24"/>
          <w:szCs w:val="24"/>
        </w:rPr>
      </w:pPr>
    </w:p>
    <w:p w:rsidR="008421DD" w:rsidRPr="00974F6D" w:rsidRDefault="003921E1" w:rsidP="00A14320">
      <w:pPr>
        <w:pStyle w:val="Textoindependiente"/>
        <w:spacing w:before="1" w:line="230" w:lineRule="auto"/>
        <w:ind w:left="284"/>
        <w:jc w:val="both"/>
        <w:rPr>
          <w:sz w:val="24"/>
          <w:szCs w:val="24"/>
        </w:rPr>
      </w:pPr>
      <w:r w:rsidRPr="00974F6D">
        <w:rPr>
          <w:sz w:val="24"/>
          <w:szCs w:val="24"/>
        </w:rPr>
        <w:t>Caracterización</w:t>
      </w:r>
      <w:r w:rsidR="00306AF0" w:rsidRPr="00974F6D">
        <w:rPr>
          <w:sz w:val="24"/>
          <w:szCs w:val="24"/>
        </w:rPr>
        <w:t xml:space="preserve"> del proceso de </w:t>
      </w:r>
      <w:r w:rsidRPr="00974F6D">
        <w:rPr>
          <w:sz w:val="24"/>
          <w:szCs w:val="24"/>
        </w:rPr>
        <w:t>gestión</w:t>
      </w:r>
      <w:r w:rsidR="00306AF0" w:rsidRPr="00974F6D">
        <w:rPr>
          <w:sz w:val="24"/>
          <w:szCs w:val="24"/>
        </w:rPr>
        <w:t xml:space="preserve"> de TI con el objetivo de “Garantizar la disponibilidad, integridad, </w:t>
      </w:r>
      <w:r w:rsidRPr="00974F6D">
        <w:rPr>
          <w:sz w:val="24"/>
          <w:szCs w:val="24"/>
        </w:rPr>
        <w:t>actualización</w:t>
      </w:r>
      <w:r w:rsidR="00306AF0" w:rsidRPr="00974F6D">
        <w:rPr>
          <w:sz w:val="24"/>
          <w:szCs w:val="24"/>
        </w:rPr>
        <w:t xml:space="preserve">, </w:t>
      </w:r>
      <w:r w:rsidRPr="00974F6D">
        <w:rPr>
          <w:sz w:val="24"/>
          <w:szCs w:val="24"/>
        </w:rPr>
        <w:t>optimización</w:t>
      </w:r>
      <w:r w:rsidR="00306AF0" w:rsidRPr="00974F6D">
        <w:rPr>
          <w:sz w:val="24"/>
          <w:szCs w:val="24"/>
        </w:rPr>
        <w:t xml:space="preserve"> y la confidencialidad de las </w:t>
      </w:r>
      <w:r w:rsidRPr="00974F6D">
        <w:rPr>
          <w:sz w:val="24"/>
          <w:szCs w:val="24"/>
        </w:rPr>
        <w:lastRenderedPageBreak/>
        <w:t>tecnologías</w:t>
      </w:r>
      <w:r w:rsidR="00306AF0" w:rsidRPr="00974F6D">
        <w:rPr>
          <w:sz w:val="24"/>
          <w:szCs w:val="24"/>
        </w:rPr>
        <w:t>dela</w:t>
      </w:r>
      <w:r w:rsidRPr="00974F6D">
        <w:rPr>
          <w:sz w:val="24"/>
          <w:szCs w:val="24"/>
        </w:rPr>
        <w:t>información</w:t>
      </w:r>
      <w:r w:rsidR="00306AF0" w:rsidRPr="00974F6D">
        <w:rPr>
          <w:sz w:val="24"/>
          <w:szCs w:val="24"/>
        </w:rPr>
        <w:t>atravésdela</w:t>
      </w:r>
      <w:r w:rsidRPr="00974F6D">
        <w:rPr>
          <w:sz w:val="24"/>
          <w:szCs w:val="24"/>
        </w:rPr>
        <w:t>formulación</w:t>
      </w:r>
      <w:r w:rsidR="00306AF0" w:rsidRPr="00974F6D">
        <w:rPr>
          <w:sz w:val="24"/>
          <w:szCs w:val="24"/>
        </w:rPr>
        <w:t xml:space="preserve"> delineamientos,</w:t>
      </w:r>
      <w:r w:rsidR="00A20121" w:rsidRPr="00974F6D">
        <w:rPr>
          <w:sz w:val="24"/>
          <w:szCs w:val="24"/>
        </w:rPr>
        <w:t>políticas y</w:t>
      </w:r>
      <w:r w:rsidR="00306AF0" w:rsidRPr="00974F6D">
        <w:rPr>
          <w:sz w:val="24"/>
          <w:szCs w:val="24"/>
        </w:rPr>
        <w:t>directricesquecontribuyanalfuncionamientodelosprocesos yalcumplimiento de la estrategiainstitucional”.</w:t>
      </w:r>
    </w:p>
    <w:p w:rsidR="008421DD" w:rsidRPr="00974F6D" w:rsidRDefault="00306AF0" w:rsidP="0032237A">
      <w:pPr>
        <w:spacing w:before="226"/>
        <w:ind w:left="487"/>
        <w:jc w:val="both"/>
        <w:rPr>
          <w:b/>
          <w:sz w:val="24"/>
          <w:szCs w:val="24"/>
        </w:rPr>
      </w:pPr>
      <w:r w:rsidRPr="00974F6D">
        <w:rPr>
          <w:b/>
          <w:sz w:val="24"/>
          <w:szCs w:val="24"/>
        </w:rPr>
        <w:t>PROCEDIMIENTOS DE TI:</w:t>
      </w:r>
    </w:p>
    <w:p w:rsidR="008421DD" w:rsidRPr="00974F6D" w:rsidRDefault="008421DD" w:rsidP="0032237A">
      <w:pPr>
        <w:pStyle w:val="Textoindependiente"/>
        <w:spacing w:before="10"/>
        <w:jc w:val="both"/>
        <w:rPr>
          <w:sz w:val="24"/>
          <w:szCs w:val="24"/>
        </w:rPr>
      </w:pPr>
    </w:p>
    <w:p w:rsidR="008421DD" w:rsidRPr="0021603E" w:rsidRDefault="00306AF0" w:rsidP="0032237A">
      <w:pPr>
        <w:pStyle w:val="Prrafodelista"/>
        <w:numPr>
          <w:ilvl w:val="1"/>
          <w:numId w:val="4"/>
        </w:numPr>
        <w:tabs>
          <w:tab w:val="left" w:pos="567"/>
        </w:tabs>
        <w:spacing w:line="262" w:lineRule="exact"/>
        <w:ind w:left="567" w:firstLine="0"/>
        <w:jc w:val="both"/>
        <w:rPr>
          <w:sz w:val="24"/>
          <w:szCs w:val="24"/>
        </w:rPr>
      </w:pPr>
      <w:r w:rsidRPr="0021603E">
        <w:rPr>
          <w:sz w:val="24"/>
          <w:szCs w:val="24"/>
        </w:rPr>
        <w:t>PTI-01 Mantenimiento de equipos deTI</w:t>
      </w:r>
    </w:p>
    <w:p w:rsidR="00093CD8" w:rsidRPr="0021603E" w:rsidRDefault="00306AF0" w:rsidP="0032237A">
      <w:pPr>
        <w:pStyle w:val="Prrafodelista"/>
        <w:numPr>
          <w:ilvl w:val="1"/>
          <w:numId w:val="4"/>
        </w:numPr>
        <w:tabs>
          <w:tab w:val="left" w:pos="709"/>
        </w:tabs>
        <w:spacing w:line="436" w:lineRule="auto"/>
        <w:ind w:right="49" w:firstLine="82"/>
        <w:jc w:val="both"/>
        <w:rPr>
          <w:sz w:val="24"/>
          <w:szCs w:val="24"/>
        </w:rPr>
      </w:pPr>
      <w:r w:rsidRPr="0021603E">
        <w:rPr>
          <w:sz w:val="24"/>
          <w:szCs w:val="24"/>
        </w:rPr>
        <w:t>PTI-02</w:t>
      </w:r>
      <w:r w:rsidR="003921E1" w:rsidRPr="0021603E">
        <w:rPr>
          <w:sz w:val="24"/>
          <w:szCs w:val="24"/>
        </w:rPr>
        <w:t>Gestión</w:t>
      </w:r>
      <w:r w:rsidRPr="0021603E">
        <w:rPr>
          <w:sz w:val="24"/>
          <w:szCs w:val="24"/>
        </w:rPr>
        <w:t>dedatos</w:t>
      </w:r>
      <w:r w:rsidR="00093CD8" w:rsidRPr="0021603E">
        <w:rPr>
          <w:sz w:val="24"/>
          <w:szCs w:val="24"/>
        </w:rPr>
        <w:t xml:space="preserve"> e</w:t>
      </w:r>
      <w:r w:rsidR="003921E1" w:rsidRPr="0021603E">
        <w:rPr>
          <w:sz w:val="24"/>
          <w:szCs w:val="24"/>
        </w:rPr>
        <w:t>stadísticos</w:t>
      </w:r>
    </w:p>
    <w:p w:rsidR="008421DD" w:rsidRPr="0021603E" w:rsidRDefault="00306AF0" w:rsidP="0032237A">
      <w:pPr>
        <w:tabs>
          <w:tab w:val="left" w:pos="1155"/>
          <w:tab w:val="left" w:pos="1156"/>
        </w:tabs>
        <w:spacing w:line="436" w:lineRule="auto"/>
        <w:ind w:left="485" w:right="4657"/>
        <w:jc w:val="both"/>
        <w:rPr>
          <w:b/>
          <w:sz w:val="24"/>
          <w:szCs w:val="24"/>
        </w:rPr>
      </w:pPr>
      <w:r w:rsidRPr="0021603E">
        <w:rPr>
          <w:b/>
          <w:sz w:val="24"/>
          <w:szCs w:val="24"/>
        </w:rPr>
        <w:t>FORMATOS DETI:</w:t>
      </w:r>
    </w:p>
    <w:p w:rsidR="008421DD" w:rsidRPr="0021603E" w:rsidRDefault="00D44198" w:rsidP="0032237A">
      <w:pPr>
        <w:pStyle w:val="Prrafodelista"/>
        <w:numPr>
          <w:ilvl w:val="1"/>
          <w:numId w:val="4"/>
        </w:numPr>
        <w:tabs>
          <w:tab w:val="left" w:pos="709"/>
        </w:tabs>
        <w:spacing w:before="21" w:line="262" w:lineRule="exact"/>
        <w:ind w:left="851" w:hanging="340"/>
        <w:jc w:val="both"/>
        <w:rPr>
          <w:sz w:val="24"/>
          <w:szCs w:val="24"/>
        </w:rPr>
      </w:pPr>
      <w:r w:rsidRPr="0021603E">
        <w:rPr>
          <w:sz w:val="24"/>
          <w:szCs w:val="24"/>
        </w:rPr>
        <w:t>FTI-01 Control de incidentes de equipos de TI</w:t>
      </w:r>
    </w:p>
    <w:p w:rsidR="008421DD" w:rsidRPr="0021603E" w:rsidRDefault="00306AF0" w:rsidP="0032237A">
      <w:pPr>
        <w:pStyle w:val="Prrafodelista"/>
        <w:numPr>
          <w:ilvl w:val="1"/>
          <w:numId w:val="4"/>
        </w:numPr>
        <w:tabs>
          <w:tab w:val="left" w:pos="709"/>
        </w:tabs>
        <w:spacing w:line="256" w:lineRule="exact"/>
        <w:ind w:left="851" w:hanging="332"/>
        <w:jc w:val="both"/>
        <w:rPr>
          <w:sz w:val="24"/>
          <w:szCs w:val="24"/>
        </w:rPr>
      </w:pPr>
      <w:r w:rsidRPr="0021603E">
        <w:rPr>
          <w:sz w:val="24"/>
          <w:szCs w:val="24"/>
        </w:rPr>
        <w:t>FTI-02InformedelestadodeobsolescenciadelosequiposdeTI</w:t>
      </w:r>
    </w:p>
    <w:p w:rsidR="008421DD" w:rsidRPr="0021603E" w:rsidRDefault="00306AF0" w:rsidP="0032237A">
      <w:pPr>
        <w:pStyle w:val="Prrafodelista"/>
        <w:numPr>
          <w:ilvl w:val="1"/>
          <w:numId w:val="4"/>
        </w:numPr>
        <w:tabs>
          <w:tab w:val="left" w:pos="709"/>
        </w:tabs>
        <w:spacing w:line="252" w:lineRule="exact"/>
        <w:ind w:left="851" w:hanging="332"/>
        <w:jc w:val="both"/>
        <w:rPr>
          <w:sz w:val="24"/>
          <w:szCs w:val="24"/>
        </w:rPr>
      </w:pPr>
      <w:r w:rsidRPr="0021603E">
        <w:rPr>
          <w:sz w:val="24"/>
          <w:szCs w:val="24"/>
        </w:rPr>
        <w:t>FTI-03 Inventario de software ylicencias</w:t>
      </w:r>
    </w:p>
    <w:p w:rsidR="008421DD" w:rsidRPr="0021603E" w:rsidRDefault="00D44198" w:rsidP="0032237A">
      <w:pPr>
        <w:pStyle w:val="Prrafodelista"/>
        <w:numPr>
          <w:ilvl w:val="1"/>
          <w:numId w:val="4"/>
        </w:numPr>
        <w:tabs>
          <w:tab w:val="left" w:pos="709"/>
        </w:tabs>
        <w:spacing w:line="256" w:lineRule="exact"/>
        <w:ind w:left="851"/>
        <w:jc w:val="both"/>
        <w:rPr>
          <w:sz w:val="24"/>
          <w:szCs w:val="24"/>
        </w:rPr>
      </w:pPr>
      <w:r w:rsidRPr="0021603E">
        <w:rPr>
          <w:sz w:val="24"/>
          <w:szCs w:val="24"/>
        </w:rPr>
        <w:t>FTI-04 Registro de mantenimiento de equipos de TI</w:t>
      </w:r>
    </w:p>
    <w:p w:rsidR="007C7A92" w:rsidRPr="0021603E" w:rsidRDefault="00306AF0" w:rsidP="0032237A">
      <w:pPr>
        <w:pStyle w:val="Prrafodelista"/>
        <w:numPr>
          <w:ilvl w:val="1"/>
          <w:numId w:val="4"/>
        </w:numPr>
        <w:tabs>
          <w:tab w:val="left" w:pos="709"/>
        </w:tabs>
        <w:spacing w:line="256" w:lineRule="exact"/>
        <w:ind w:left="851" w:right="-93"/>
        <w:jc w:val="both"/>
        <w:rPr>
          <w:sz w:val="24"/>
          <w:szCs w:val="24"/>
        </w:rPr>
      </w:pPr>
      <w:r w:rsidRPr="0021603E">
        <w:rPr>
          <w:sz w:val="24"/>
          <w:szCs w:val="24"/>
        </w:rPr>
        <w:t>FTI-05Cumplimientodela</w:t>
      </w:r>
      <w:r w:rsidR="003921E1" w:rsidRPr="0021603E">
        <w:rPr>
          <w:sz w:val="24"/>
          <w:szCs w:val="24"/>
        </w:rPr>
        <w:t>política</w:t>
      </w:r>
      <w:r w:rsidRPr="0021603E">
        <w:rPr>
          <w:sz w:val="24"/>
          <w:szCs w:val="24"/>
        </w:rPr>
        <w:t>deseguridadyprivacidaddela</w:t>
      </w:r>
      <w:r w:rsidR="003921E1" w:rsidRPr="0021603E">
        <w:rPr>
          <w:sz w:val="24"/>
          <w:szCs w:val="24"/>
        </w:rPr>
        <w:t>información</w:t>
      </w:r>
      <w:r w:rsidR="00093CD8" w:rsidRPr="0021603E">
        <w:rPr>
          <w:sz w:val="24"/>
          <w:szCs w:val="24"/>
        </w:rPr>
        <w:t>.</w:t>
      </w:r>
    </w:p>
    <w:p w:rsidR="007C7A92" w:rsidRPr="0021603E" w:rsidRDefault="007C7A92" w:rsidP="0032237A">
      <w:pPr>
        <w:pStyle w:val="Prrafodelista"/>
        <w:numPr>
          <w:ilvl w:val="1"/>
          <w:numId w:val="4"/>
        </w:numPr>
        <w:tabs>
          <w:tab w:val="left" w:pos="709"/>
        </w:tabs>
        <w:spacing w:line="259" w:lineRule="exact"/>
        <w:ind w:left="851" w:hanging="340"/>
        <w:jc w:val="both"/>
        <w:rPr>
          <w:sz w:val="24"/>
          <w:szCs w:val="24"/>
        </w:rPr>
      </w:pPr>
      <w:r w:rsidRPr="0021603E">
        <w:rPr>
          <w:sz w:val="24"/>
          <w:szCs w:val="24"/>
        </w:rPr>
        <w:t>FTI-</w:t>
      </w:r>
      <w:r w:rsidR="00306AF0" w:rsidRPr="0021603E">
        <w:rPr>
          <w:sz w:val="24"/>
          <w:szCs w:val="24"/>
        </w:rPr>
        <w:t>06Cumplimiento</w:t>
      </w:r>
      <w:r w:rsidRPr="0021603E">
        <w:rPr>
          <w:sz w:val="24"/>
          <w:szCs w:val="24"/>
        </w:rPr>
        <w:t xml:space="preserve"> del plan estratégico </w:t>
      </w:r>
      <w:r w:rsidR="00306AF0" w:rsidRPr="0021603E">
        <w:rPr>
          <w:sz w:val="24"/>
          <w:szCs w:val="24"/>
        </w:rPr>
        <w:t>de</w:t>
      </w:r>
      <w:r w:rsidR="003921E1" w:rsidRPr="0021603E">
        <w:rPr>
          <w:sz w:val="24"/>
          <w:szCs w:val="24"/>
        </w:rPr>
        <w:t>tecnologías</w:t>
      </w:r>
      <w:r w:rsidR="00306AF0" w:rsidRPr="0021603E">
        <w:rPr>
          <w:sz w:val="24"/>
          <w:szCs w:val="24"/>
        </w:rPr>
        <w:t>dela</w:t>
      </w:r>
      <w:r w:rsidR="003921E1" w:rsidRPr="0021603E">
        <w:rPr>
          <w:sz w:val="24"/>
          <w:szCs w:val="24"/>
        </w:rPr>
        <w:t>información</w:t>
      </w:r>
      <w:r w:rsidRPr="0021603E">
        <w:rPr>
          <w:sz w:val="24"/>
          <w:szCs w:val="24"/>
        </w:rPr>
        <w:t xml:space="preserve"> TI </w:t>
      </w:r>
    </w:p>
    <w:p w:rsidR="00540F58" w:rsidRPr="00974F6D" w:rsidRDefault="00540F58" w:rsidP="0032237A">
      <w:pPr>
        <w:tabs>
          <w:tab w:val="left" w:pos="709"/>
        </w:tabs>
        <w:spacing w:line="259" w:lineRule="exact"/>
        <w:ind w:left="511"/>
        <w:jc w:val="both"/>
        <w:rPr>
          <w:sz w:val="24"/>
          <w:szCs w:val="24"/>
        </w:rPr>
      </w:pPr>
    </w:p>
    <w:p w:rsidR="008421DD" w:rsidRPr="00974F6D" w:rsidRDefault="00540F58" w:rsidP="0032237A">
      <w:pPr>
        <w:tabs>
          <w:tab w:val="left" w:pos="567"/>
        </w:tabs>
        <w:spacing w:line="432" w:lineRule="auto"/>
        <w:ind w:right="1097"/>
        <w:jc w:val="both"/>
        <w:rPr>
          <w:b/>
          <w:sz w:val="24"/>
          <w:szCs w:val="24"/>
        </w:rPr>
      </w:pPr>
      <w:r w:rsidRPr="00974F6D">
        <w:rPr>
          <w:b/>
          <w:sz w:val="24"/>
          <w:szCs w:val="24"/>
        </w:rPr>
        <w:tab/>
      </w:r>
      <w:r w:rsidR="00306AF0" w:rsidRPr="00974F6D">
        <w:rPr>
          <w:b/>
          <w:sz w:val="24"/>
          <w:szCs w:val="24"/>
        </w:rPr>
        <w:t>INDICADORES DETI:</w:t>
      </w:r>
    </w:p>
    <w:p w:rsidR="003921E1" w:rsidRPr="00974F6D" w:rsidRDefault="003921E1" w:rsidP="0032237A">
      <w:pPr>
        <w:pStyle w:val="Prrafodelista"/>
        <w:numPr>
          <w:ilvl w:val="1"/>
          <w:numId w:val="4"/>
        </w:numPr>
        <w:tabs>
          <w:tab w:val="left" w:pos="709"/>
        </w:tabs>
        <w:spacing w:line="259" w:lineRule="exact"/>
        <w:ind w:left="567" w:hanging="59"/>
        <w:jc w:val="both"/>
        <w:rPr>
          <w:sz w:val="24"/>
          <w:szCs w:val="24"/>
        </w:rPr>
      </w:pPr>
      <w:r w:rsidRPr="00974F6D">
        <w:rPr>
          <w:sz w:val="24"/>
          <w:szCs w:val="24"/>
        </w:rPr>
        <w:t>Cumplimiento del Plan Estratégico de Tecnologías de la Información</w:t>
      </w:r>
      <w:r w:rsidR="00554E19" w:rsidRPr="00974F6D">
        <w:rPr>
          <w:sz w:val="24"/>
          <w:szCs w:val="24"/>
        </w:rPr>
        <w:t>.</w:t>
      </w:r>
    </w:p>
    <w:p w:rsidR="003921E1" w:rsidRPr="00974F6D" w:rsidRDefault="003921E1" w:rsidP="0032237A">
      <w:pPr>
        <w:pStyle w:val="Prrafodelista"/>
        <w:numPr>
          <w:ilvl w:val="1"/>
          <w:numId w:val="4"/>
        </w:numPr>
        <w:tabs>
          <w:tab w:val="left" w:pos="709"/>
        </w:tabs>
        <w:spacing w:line="262" w:lineRule="exact"/>
        <w:ind w:left="567" w:hanging="59"/>
        <w:jc w:val="both"/>
        <w:rPr>
          <w:sz w:val="24"/>
          <w:szCs w:val="24"/>
        </w:rPr>
      </w:pPr>
      <w:r w:rsidRPr="00974F6D">
        <w:rPr>
          <w:sz w:val="24"/>
          <w:szCs w:val="24"/>
        </w:rPr>
        <w:t>Cumplimiento de la Política de Seguridad y Privacidad de la Información</w:t>
      </w:r>
      <w:r w:rsidR="00554E19" w:rsidRPr="00974F6D">
        <w:rPr>
          <w:sz w:val="24"/>
          <w:szCs w:val="24"/>
        </w:rPr>
        <w:t>.</w:t>
      </w:r>
    </w:p>
    <w:p w:rsidR="00540F58" w:rsidRPr="00974F6D" w:rsidRDefault="00554E19" w:rsidP="0032237A">
      <w:pPr>
        <w:pStyle w:val="Prrafodelista"/>
        <w:numPr>
          <w:ilvl w:val="1"/>
          <w:numId w:val="4"/>
        </w:numPr>
        <w:tabs>
          <w:tab w:val="left" w:pos="709"/>
        </w:tabs>
        <w:spacing w:before="2"/>
        <w:ind w:left="567" w:firstLine="0"/>
        <w:jc w:val="both"/>
        <w:rPr>
          <w:sz w:val="24"/>
          <w:szCs w:val="24"/>
        </w:rPr>
      </w:pPr>
      <w:r w:rsidRPr="00974F6D">
        <w:rPr>
          <w:sz w:val="24"/>
          <w:szCs w:val="24"/>
        </w:rPr>
        <w:t>Cumplimiento de la Ley de Trasparencia y Acceso a la I</w:t>
      </w:r>
      <w:r w:rsidR="003921E1" w:rsidRPr="00974F6D">
        <w:rPr>
          <w:sz w:val="24"/>
          <w:szCs w:val="24"/>
        </w:rPr>
        <w:t xml:space="preserve">nformación </w:t>
      </w:r>
      <w:r w:rsidRPr="00974F6D">
        <w:rPr>
          <w:sz w:val="24"/>
          <w:szCs w:val="24"/>
        </w:rPr>
        <w:t>P</w:t>
      </w:r>
      <w:r w:rsidR="007C7A92" w:rsidRPr="00974F6D">
        <w:rPr>
          <w:sz w:val="24"/>
          <w:szCs w:val="24"/>
        </w:rPr>
        <w:t>ública</w:t>
      </w:r>
      <w:r w:rsidR="003921E1" w:rsidRPr="00974F6D">
        <w:rPr>
          <w:sz w:val="24"/>
          <w:szCs w:val="24"/>
        </w:rPr>
        <w:t>.</w:t>
      </w:r>
    </w:p>
    <w:p w:rsidR="00540F58" w:rsidRDefault="00540F58" w:rsidP="0032237A">
      <w:pPr>
        <w:pStyle w:val="Prrafodelista"/>
        <w:tabs>
          <w:tab w:val="left" w:pos="709"/>
        </w:tabs>
        <w:spacing w:before="2"/>
        <w:ind w:left="567" w:firstLine="0"/>
        <w:jc w:val="both"/>
        <w:rPr>
          <w:sz w:val="24"/>
          <w:szCs w:val="24"/>
        </w:rPr>
      </w:pPr>
    </w:p>
    <w:p w:rsidR="00D979F3" w:rsidRPr="00974F6D" w:rsidRDefault="00D979F3" w:rsidP="0032237A">
      <w:pPr>
        <w:pStyle w:val="Prrafodelista"/>
        <w:tabs>
          <w:tab w:val="left" w:pos="709"/>
        </w:tabs>
        <w:spacing w:before="2"/>
        <w:ind w:left="567" w:firstLine="0"/>
        <w:jc w:val="both"/>
        <w:rPr>
          <w:sz w:val="24"/>
          <w:szCs w:val="24"/>
        </w:rPr>
      </w:pPr>
    </w:p>
    <w:p w:rsidR="008421DD" w:rsidRPr="00974F6D" w:rsidRDefault="00540F58" w:rsidP="0032237A">
      <w:pPr>
        <w:tabs>
          <w:tab w:val="left" w:pos="567"/>
        </w:tabs>
        <w:spacing w:before="2"/>
        <w:jc w:val="both"/>
        <w:rPr>
          <w:b/>
          <w:sz w:val="24"/>
          <w:szCs w:val="24"/>
        </w:rPr>
      </w:pPr>
      <w:r w:rsidRPr="00974F6D">
        <w:rPr>
          <w:b/>
          <w:sz w:val="24"/>
          <w:szCs w:val="24"/>
        </w:rPr>
        <w:tab/>
      </w:r>
      <w:r w:rsidR="00306AF0" w:rsidRPr="00974F6D">
        <w:rPr>
          <w:b/>
          <w:sz w:val="24"/>
          <w:szCs w:val="24"/>
        </w:rPr>
        <w:t>RIESGOS DETI:</w:t>
      </w:r>
    </w:p>
    <w:p w:rsidR="00540F58" w:rsidRPr="00974F6D" w:rsidRDefault="00540F58" w:rsidP="0032237A">
      <w:pPr>
        <w:tabs>
          <w:tab w:val="left" w:pos="709"/>
        </w:tabs>
        <w:spacing w:before="2"/>
        <w:jc w:val="both"/>
        <w:rPr>
          <w:sz w:val="24"/>
          <w:szCs w:val="24"/>
        </w:rPr>
      </w:pPr>
    </w:p>
    <w:tbl>
      <w:tblPr>
        <w:tblStyle w:val="TableNormal"/>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02"/>
        <w:gridCol w:w="1663"/>
      </w:tblGrid>
      <w:tr w:rsidR="008421DD" w:rsidRPr="00974F6D" w:rsidTr="003921E1">
        <w:trPr>
          <w:trHeight w:val="229"/>
        </w:trPr>
        <w:tc>
          <w:tcPr>
            <w:tcW w:w="6802" w:type="dxa"/>
          </w:tcPr>
          <w:p w:rsidR="008421DD" w:rsidRPr="00974F6D" w:rsidRDefault="001D7D7B" w:rsidP="0032237A">
            <w:pPr>
              <w:pStyle w:val="TableParagraph"/>
              <w:spacing w:line="210" w:lineRule="exact"/>
              <w:ind w:left="110"/>
              <w:jc w:val="both"/>
              <w:rPr>
                <w:sz w:val="24"/>
                <w:szCs w:val="24"/>
              </w:rPr>
            </w:pPr>
            <w:r w:rsidRPr="00974F6D">
              <w:rPr>
                <w:sz w:val="24"/>
                <w:szCs w:val="24"/>
              </w:rPr>
              <w:t>D</w:t>
            </w:r>
            <w:r w:rsidR="003921E1" w:rsidRPr="00974F6D">
              <w:rPr>
                <w:sz w:val="24"/>
                <w:szCs w:val="24"/>
              </w:rPr>
              <w:t>año de equipos tecnológicos</w:t>
            </w:r>
          </w:p>
        </w:tc>
        <w:tc>
          <w:tcPr>
            <w:tcW w:w="1663" w:type="dxa"/>
          </w:tcPr>
          <w:p w:rsidR="008421DD" w:rsidRPr="00974F6D" w:rsidRDefault="003921E1" w:rsidP="0032237A">
            <w:pPr>
              <w:pStyle w:val="TableParagraph"/>
              <w:spacing w:line="210" w:lineRule="exact"/>
              <w:ind w:left="66" w:right="269"/>
              <w:jc w:val="both"/>
              <w:rPr>
                <w:sz w:val="24"/>
                <w:szCs w:val="24"/>
              </w:rPr>
            </w:pPr>
            <w:r w:rsidRPr="00974F6D">
              <w:rPr>
                <w:sz w:val="24"/>
                <w:szCs w:val="24"/>
              </w:rPr>
              <w:t>Tecnológico</w:t>
            </w:r>
          </w:p>
        </w:tc>
      </w:tr>
      <w:tr w:rsidR="008421DD" w:rsidRPr="00974F6D" w:rsidTr="003921E1">
        <w:trPr>
          <w:trHeight w:val="225"/>
        </w:trPr>
        <w:tc>
          <w:tcPr>
            <w:tcW w:w="6802" w:type="dxa"/>
          </w:tcPr>
          <w:p w:rsidR="008421DD" w:rsidRPr="00974F6D" w:rsidRDefault="00306AF0" w:rsidP="0032237A">
            <w:pPr>
              <w:pStyle w:val="TableParagraph"/>
              <w:spacing w:line="205" w:lineRule="exact"/>
              <w:ind w:left="114"/>
              <w:jc w:val="both"/>
              <w:rPr>
                <w:sz w:val="24"/>
                <w:szCs w:val="24"/>
              </w:rPr>
            </w:pPr>
            <w:r w:rsidRPr="00974F6D">
              <w:rPr>
                <w:sz w:val="24"/>
                <w:szCs w:val="24"/>
              </w:rPr>
              <w:t xml:space="preserve">Fallas </w:t>
            </w:r>
            <w:r w:rsidR="001B1A13" w:rsidRPr="00974F6D">
              <w:rPr>
                <w:sz w:val="24"/>
                <w:szCs w:val="24"/>
              </w:rPr>
              <w:t>eléctricas</w:t>
            </w:r>
          </w:p>
        </w:tc>
        <w:tc>
          <w:tcPr>
            <w:tcW w:w="1663" w:type="dxa"/>
          </w:tcPr>
          <w:p w:rsidR="008421DD" w:rsidRPr="00974F6D" w:rsidRDefault="003921E1" w:rsidP="0032237A">
            <w:pPr>
              <w:pStyle w:val="TableParagraph"/>
              <w:spacing w:line="205" w:lineRule="exact"/>
              <w:ind w:left="66" w:right="263"/>
              <w:jc w:val="both"/>
              <w:rPr>
                <w:sz w:val="24"/>
                <w:szCs w:val="24"/>
              </w:rPr>
            </w:pPr>
            <w:r w:rsidRPr="00974F6D">
              <w:rPr>
                <w:sz w:val="24"/>
                <w:szCs w:val="24"/>
              </w:rPr>
              <w:t>Tecnológico</w:t>
            </w:r>
          </w:p>
        </w:tc>
      </w:tr>
      <w:tr w:rsidR="008421DD" w:rsidRPr="00974F6D" w:rsidTr="003921E1">
        <w:trPr>
          <w:trHeight w:val="229"/>
        </w:trPr>
        <w:tc>
          <w:tcPr>
            <w:tcW w:w="6802" w:type="dxa"/>
          </w:tcPr>
          <w:p w:rsidR="008421DD" w:rsidRPr="00974F6D" w:rsidRDefault="003921E1" w:rsidP="0032237A">
            <w:pPr>
              <w:pStyle w:val="TableParagraph"/>
              <w:spacing w:line="210" w:lineRule="exact"/>
              <w:ind w:left="115"/>
              <w:jc w:val="both"/>
              <w:rPr>
                <w:sz w:val="24"/>
                <w:szCs w:val="24"/>
              </w:rPr>
            </w:pPr>
            <w:r w:rsidRPr="00974F6D">
              <w:rPr>
                <w:sz w:val="24"/>
                <w:szCs w:val="24"/>
              </w:rPr>
              <w:t>Atención tardía, inoportuna o no atención de los mantenimientos solicitados</w:t>
            </w:r>
          </w:p>
        </w:tc>
        <w:tc>
          <w:tcPr>
            <w:tcW w:w="1663" w:type="dxa"/>
          </w:tcPr>
          <w:p w:rsidR="008421DD" w:rsidRPr="00974F6D" w:rsidRDefault="00306AF0" w:rsidP="0032237A">
            <w:pPr>
              <w:pStyle w:val="TableParagraph"/>
              <w:spacing w:line="210" w:lineRule="exact"/>
              <w:ind w:left="66" w:right="263"/>
              <w:jc w:val="both"/>
              <w:rPr>
                <w:sz w:val="24"/>
                <w:szCs w:val="24"/>
              </w:rPr>
            </w:pPr>
            <w:r w:rsidRPr="00974F6D">
              <w:rPr>
                <w:sz w:val="24"/>
                <w:szCs w:val="24"/>
              </w:rPr>
              <w:t>Operativo</w:t>
            </w:r>
          </w:p>
        </w:tc>
      </w:tr>
      <w:tr w:rsidR="008421DD" w:rsidRPr="00974F6D" w:rsidTr="003921E1">
        <w:trPr>
          <w:trHeight w:val="229"/>
        </w:trPr>
        <w:tc>
          <w:tcPr>
            <w:tcW w:w="6802" w:type="dxa"/>
          </w:tcPr>
          <w:p w:rsidR="008421DD" w:rsidRPr="00974F6D" w:rsidRDefault="001B1A13" w:rsidP="0032237A">
            <w:pPr>
              <w:pStyle w:val="TableParagraph"/>
              <w:spacing w:line="210" w:lineRule="exact"/>
              <w:ind w:left="107"/>
              <w:jc w:val="both"/>
              <w:rPr>
                <w:sz w:val="24"/>
                <w:szCs w:val="24"/>
              </w:rPr>
            </w:pPr>
            <w:r w:rsidRPr="00974F6D">
              <w:rPr>
                <w:sz w:val="24"/>
                <w:szCs w:val="24"/>
              </w:rPr>
              <w:t>Desactualización</w:t>
            </w:r>
            <w:r w:rsidR="003921E1" w:rsidRPr="00974F6D">
              <w:rPr>
                <w:sz w:val="24"/>
                <w:szCs w:val="24"/>
              </w:rPr>
              <w:t xml:space="preserve"> de </w:t>
            </w:r>
            <w:r w:rsidRPr="00974F6D">
              <w:rPr>
                <w:sz w:val="24"/>
                <w:szCs w:val="24"/>
              </w:rPr>
              <w:t>tecnología</w:t>
            </w:r>
            <w:r w:rsidR="003921E1" w:rsidRPr="00974F6D">
              <w:rPr>
                <w:sz w:val="24"/>
                <w:szCs w:val="24"/>
              </w:rPr>
              <w:t xml:space="preserve"> computacional</w:t>
            </w:r>
          </w:p>
        </w:tc>
        <w:tc>
          <w:tcPr>
            <w:tcW w:w="1663" w:type="dxa"/>
          </w:tcPr>
          <w:p w:rsidR="008421DD" w:rsidRPr="00974F6D" w:rsidRDefault="00306AF0" w:rsidP="0032237A">
            <w:pPr>
              <w:pStyle w:val="TableParagraph"/>
              <w:spacing w:line="210" w:lineRule="exact"/>
              <w:ind w:left="66" w:right="263"/>
              <w:jc w:val="both"/>
              <w:rPr>
                <w:sz w:val="24"/>
                <w:szCs w:val="24"/>
              </w:rPr>
            </w:pPr>
            <w:r w:rsidRPr="00974F6D">
              <w:rPr>
                <w:sz w:val="24"/>
                <w:szCs w:val="24"/>
              </w:rPr>
              <w:t>Operativo</w:t>
            </w:r>
          </w:p>
        </w:tc>
      </w:tr>
      <w:tr w:rsidR="008421DD" w:rsidRPr="00974F6D" w:rsidTr="003921E1">
        <w:trPr>
          <w:trHeight w:val="225"/>
        </w:trPr>
        <w:tc>
          <w:tcPr>
            <w:tcW w:w="6802" w:type="dxa"/>
          </w:tcPr>
          <w:p w:rsidR="008421DD" w:rsidRPr="00974F6D" w:rsidRDefault="0079430C" w:rsidP="0032237A">
            <w:pPr>
              <w:pStyle w:val="TableParagraph"/>
              <w:spacing w:line="203" w:lineRule="exact"/>
              <w:ind w:left="107"/>
              <w:jc w:val="both"/>
              <w:rPr>
                <w:sz w:val="24"/>
                <w:szCs w:val="24"/>
              </w:rPr>
            </w:pPr>
            <w:r w:rsidRPr="00974F6D">
              <w:rPr>
                <w:sz w:val="24"/>
                <w:szCs w:val="24"/>
              </w:rPr>
              <w:t>Pé</w:t>
            </w:r>
            <w:r w:rsidR="003921E1" w:rsidRPr="00974F6D">
              <w:rPr>
                <w:sz w:val="24"/>
                <w:szCs w:val="24"/>
              </w:rPr>
              <w:t xml:space="preserve">rdida de información por virus </w:t>
            </w:r>
            <w:r w:rsidR="001B1A13" w:rsidRPr="00974F6D">
              <w:rPr>
                <w:sz w:val="24"/>
                <w:szCs w:val="24"/>
              </w:rPr>
              <w:t>informáticos</w:t>
            </w:r>
            <w:r w:rsidR="003921E1" w:rsidRPr="00974F6D">
              <w:rPr>
                <w:sz w:val="24"/>
                <w:szCs w:val="24"/>
              </w:rPr>
              <w:t xml:space="preserve"> o error humano</w:t>
            </w:r>
          </w:p>
        </w:tc>
        <w:tc>
          <w:tcPr>
            <w:tcW w:w="1663" w:type="dxa"/>
          </w:tcPr>
          <w:p w:rsidR="008421DD" w:rsidRPr="00974F6D" w:rsidRDefault="001B1A13" w:rsidP="0032237A">
            <w:pPr>
              <w:pStyle w:val="TableParagraph"/>
              <w:spacing w:line="203" w:lineRule="exact"/>
              <w:ind w:left="66" w:right="65"/>
              <w:jc w:val="both"/>
              <w:rPr>
                <w:sz w:val="24"/>
                <w:szCs w:val="24"/>
              </w:rPr>
            </w:pPr>
            <w:r w:rsidRPr="00974F6D">
              <w:rPr>
                <w:sz w:val="24"/>
                <w:szCs w:val="24"/>
              </w:rPr>
              <w:t>Tecnológico</w:t>
            </w:r>
          </w:p>
        </w:tc>
      </w:tr>
      <w:tr w:rsidR="008421DD" w:rsidRPr="00974F6D" w:rsidTr="003921E1">
        <w:trPr>
          <w:trHeight w:val="229"/>
        </w:trPr>
        <w:tc>
          <w:tcPr>
            <w:tcW w:w="6802" w:type="dxa"/>
          </w:tcPr>
          <w:p w:rsidR="008421DD" w:rsidRPr="00974F6D" w:rsidRDefault="00306AF0" w:rsidP="0032237A">
            <w:pPr>
              <w:pStyle w:val="TableParagraph"/>
              <w:spacing w:line="207" w:lineRule="exact"/>
              <w:ind w:left="107"/>
              <w:jc w:val="both"/>
              <w:rPr>
                <w:sz w:val="24"/>
                <w:szCs w:val="24"/>
              </w:rPr>
            </w:pPr>
            <w:r w:rsidRPr="00974F6D">
              <w:rPr>
                <w:sz w:val="24"/>
                <w:szCs w:val="24"/>
              </w:rPr>
              <w:t xml:space="preserve">Uso indebido de la </w:t>
            </w:r>
            <w:r w:rsidR="001B1A13" w:rsidRPr="00974F6D">
              <w:rPr>
                <w:sz w:val="24"/>
                <w:szCs w:val="24"/>
              </w:rPr>
              <w:t>información</w:t>
            </w:r>
            <w:r w:rsidRPr="00974F6D">
              <w:rPr>
                <w:sz w:val="24"/>
                <w:szCs w:val="24"/>
              </w:rPr>
              <w:t xml:space="preserve"> en beneficio propio o de un tercero</w:t>
            </w:r>
          </w:p>
        </w:tc>
        <w:tc>
          <w:tcPr>
            <w:tcW w:w="1663" w:type="dxa"/>
          </w:tcPr>
          <w:p w:rsidR="008421DD" w:rsidRPr="00974F6D" w:rsidRDefault="001B1A13" w:rsidP="0032237A">
            <w:pPr>
              <w:pStyle w:val="TableParagraph"/>
              <w:spacing w:line="207" w:lineRule="exact"/>
              <w:ind w:left="66" w:right="155"/>
              <w:jc w:val="both"/>
              <w:rPr>
                <w:sz w:val="24"/>
                <w:szCs w:val="24"/>
              </w:rPr>
            </w:pPr>
            <w:r w:rsidRPr="00974F6D">
              <w:rPr>
                <w:sz w:val="24"/>
                <w:szCs w:val="24"/>
              </w:rPr>
              <w:t>Corrupción</w:t>
            </w:r>
          </w:p>
        </w:tc>
      </w:tr>
      <w:tr w:rsidR="003921E1" w:rsidRPr="00974F6D" w:rsidTr="003921E1">
        <w:trPr>
          <w:trHeight w:val="229"/>
        </w:trPr>
        <w:tc>
          <w:tcPr>
            <w:tcW w:w="6802" w:type="dxa"/>
          </w:tcPr>
          <w:p w:rsidR="003921E1" w:rsidRPr="00974F6D" w:rsidRDefault="001B1A13" w:rsidP="0032237A">
            <w:pPr>
              <w:pStyle w:val="TableParagraph"/>
              <w:spacing w:line="207" w:lineRule="exact"/>
              <w:ind w:left="107"/>
              <w:jc w:val="both"/>
              <w:rPr>
                <w:sz w:val="24"/>
                <w:szCs w:val="24"/>
              </w:rPr>
            </w:pPr>
            <w:r w:rsidRPr="00974F6D">
              <w:rPr>
                <w:sz w:val="24"/>
                <w:szCs w:val="24"/>
              </w:rPr>
              <w:t>Desactualización</w:t>
            </w:r>
            <w:r w:rsidR="00C065B6" w:rsidRPr="00974F6D">
              <w:rPr>
                <w:sz w:val="24"/>
                <w:szCs w:val="24"/>
              </w:rPr>
              <w:t xml:space="preserve"> de la Sede Electrónica </w:t>
            </w:r>
            <w:r w:rsidR="003921E1" w:rsidRPr="00974F6D">
              <w:rPr>
                <w:sz w:val="24"/>
                <w:szCs w:val="24"/>
              </w:rPr>
              <w:t>Institucional</w:t>
            </w:r>
          </w:p>
        </w:tc>
        <w:tc>
          <w:tcPr>
            <w:tcW w:w="1663" w:type="dxa"/>
          </w:tcPr>
          <w:p w:rsidR="003921E1" w:rsidRPr="00974F6D" w:rsidRDefault="003921E1" w:rsidP="0032237A">
            <w:pPr>
              <w:pStyle w:val="TableParagraph"/>
              <w:spacing w:line="207" w:lineRule="exact"/>
              <w:ind w:left="66" w:right="155"/>
              <w:jc w:val="both"/>
              <w:rPr>
                <w:sz w:val="24"/>
                <w:szCs w:val="24"/>
              </w:rPr>
            </w:pPr>
            <w:r w:rsidRPr="00974F6D">
              <w:rPr>
                <w:sz w:val="24"/>
                <w:szCs w:val="24"/>
              </w:rPr>
              <w:t>Operativo</w:t>
            </w:r>
          </w:p>
        </w:tc>
      </w:tr>
      <w:tr w:rsidR="003921E1" w:rsidRPr="00974F6D" w:rsidTr="003921E1">
        <w:trPr>
          <w:trHeight w:val="229"/>
        </w:trPr>
        <w:tc>
          <w:tcPr>
            <w:tcW w:w="6802" w:type="dxa"/>
          </w:tcPr>
          <w:p w:rsidR="003921E1" w:rsidRPr="00974F6D" w:rsidRDefault="001B1A13" w:rsidP="0032237A">
            <w:pPr>
              <w:pStyle w:val="TableParagraph"/>
              <w:spacing w:line="207" w:lineRule="exact"/>
              <w:ind w:left="107"/>
              <w:jc w:val="both"/>
              <w:rPr>
                <w:sz w:val="24"/>
                <w:szCs w:val="24"/>
              </w:rPr>
            </w:pPr>
            <w:r w:rsidRPr="00974F6D">
              <w:rPr>
                <w:sz w:val="24"/>
                <w:szCs w:val="24"/>
              </w:rPr>
              <w:t>Ca</w:t>
            </w:r>
            <w:r w:rsidR="00C065B6" w:rsidRPr="00974F6D">
              <w:rPr>
                <w:sz w:val="24"/>
                <w:szCs w:val="24"/>
              </w:rPr>
              <w:t>ídas de la Sede Electrónica</w:t>
            </w:r>
          </w:p>
        </w:tc>
        <w:tc>
          <w:tcPr>
            <w:tcW w:w="1663" w:type="dxa"/>
          </w:tcPr>
          <w:p w:rsidR="003921E1" w:rsidRPr="00974F6D" w:rsidRDefault="001B1A13" w:rsidP="0032237A">
            <w:pPr>
              <w:pStyle w:val="TableParagraph"/>
              <w:spacing w:line="207" w:lineRule="exact"/>
              <w:ind w:left="66" w:right="155"/>
              <w:jc w:val="both"/>
              <w:rPr>
                <w:sz w:val="24"/>
                <w:szCs w:val="24"/>
              </w:rPr>
            </w:pPr>
            <w:r w:rsidRPr="00974F6D">
              <w:rPr>
                <w:sz w:val="24"/>
                <w:szCs w:val="24"/>
              </w:rPr>
              <w:t>Tecnológico</w:t>
            </w:r>
          </w:p>
        </w:tc>
      </w:tr>
      <w:tr w:rsidR="000F54B6" w:rsidRPr="00974F6D" w:rsidTr="003921E1">
        <w:trPr>
          <w:trHeight w:val="229"/>
        </w:trPr>
        <w:tc>
          <w:tcPr>
            <w:tcW w:w="6802" w:type="dxa"/>
          </w:tcPr>
          <w:p w:rsidR="000F54B6" w:rsidRPr="00974F6D" w:rsidRDefault="000F54B6" w:rsidP="0032237A">
            <w:pPr>
              <w:pStyle w:val="TableParagraph"/>
              <w:spacing w:line="207" w:lineRule="exact"/>
              <w:ind w:left="107"/>
              <w:jc w:val="both"/>
              <w:rPr>
                <w:sz w:val="24"/>
                <w:szCs w:val="24"/>
              </w:rPr>
            </w:pPr>
            <w:r>
              <w:rPr>
                <w:sz w:val="24"/>
                <w:szCs w:val="24"/>
              </w:rPr>
              <w:t>Ataque cibernético</w:t>
            </w:r>
          </w:p>
        </w:tc>
        <w:tc>
          <w:tcPr>
            <w:tcW w:w="1663" w:type="dxa"/>
          </w:tcPr>
          <w:p w:rsidR="000F54B6" w:rsidRPr="00974F6D" w:rsidRDefault="000F54B6" w:rsidP="0032237A">
            <w:pPr>
              <w:pStyle w:val="TableParagraph"/>
              <w:spacing w:line="207" w:lineRule="exact"/>
              <w:ind w:left="66" w:right="155"/>
              <w:jc w:val="both"/>
              <w:rPr>
                <w:sz w:val="24"/>
                <w:szCs w:val="24"/>
              </w:rPr>
            </w:pPr>
            <w:r>
              <w:rPr>
                <w:sz w:val="24"/>
                <w:szCs w:val="24"/>
              </w:rPr>
              <w:t>Tecnológico</w:t>
            </w:r>
          </w:p>
        </w:tc>
      </w:tr>
    </w:tbl>
    <w:p w:rsidR="008421DD" w:rsidRDefault="00306AF0" w:rsidP="0032237A">
      <w:pPr>
        <w:spacing w:before="105" w:line="225" w:lineRule="auto"/>
        <w:ind w:left="381" w:right="653" w:hanging="3"/>
        <w:jc w:val="both"/>
        <w:rPr>
          <w:sz w:val="24"/>
          <w:szCs w:val="24"/>
        </w:rPr>
      </w:pPr>
      <w:r w:rsidRPr="00974F6D">
        <w:rPr>
          <w:sz w:val="24"/>
          <w:szCs w:val="24"/>
        </w:rPr>
        <w:t xml:space="preserve">Los riesgos de TI se aprecian con mayor detalle en el FPI-04 mapa de riesgos del sistema de </w:t>
      </w:r>
      <w:r w:rsidR="001B1A13" w:rsidRPr="00974F6D">
        <w:rPr>
          <w:sz w:val="24"/>
          <w:szCs w:val="24"/>
        </w:rPr>
        <w:t>gestión</w:t>
      </w:r>
      <w:r w:rsidRPr="00974F6D">
        <w:rPr>
          <w:sz w:val="24"/>
          <w:szCs w:val="24"/>
        </w:rPr>
        <w:t xml:space="preserve"> de la calidad.</w:t>
      </w:r>
    </w:p>
    <w:p w:rsidR="00990D0D" w:rsidRPr="00974F6D" w:rsidRDefault="00990D0D" w:rsidP="0032237A">
      <w:pPr>
        <w:spacing w:before="105" w:line="225" w:lineRule="auto"/>
        <w:ind w:left="381" w:right="653" w:hanging="3"/>
        <w:jc w:val="both"/>
        <w:rPr>
          <w:sz w:val="24"/>
          <w:szCs w:val="24"/>
        </w:rPr>
      </w:pPr>
    </w:p>
    <w:p w:rsidR="008421DD" w:rsidRDefault="00306AF0" w:rsidP="0032237A">
      <w:pPr>
        <w:pStyle w:val="lies"/>
        <w:jc w:val="both"/>
      </w:pPr>
      <w:bookmarkStart w:id="13" w:name="_Toc153544308"/>
      <w:r w:rsidRPr="00974F6D">
        <w:t>LINEAMIENTO 05: DOCUME</w:t>
      </w:r>
      <w:r w:rsidR="001D7D7B" w:rsidRPr="00974F6D">
        <w:t>NTACIÓ</w:t>
      </w:r>
      <w:r w:rsidRPr="00974F6D">
        <w:t>N DE LA ESTRATEGIA DE TI EN EL PETI:</w:t>
      </w:r>
      <w:bookmarkEnd w:id="13"/>
    </w:p>
    <w:p w:rsidR="00D979F3" w:rsidRPr="00974F6D" w:rsidRDefault="00D979F3" w:rsidP="00D979F3">
      <w:pPr>
        <w:pStyle w:val="Prrafodelista"/>
      </w:pPr>
    </w:p>
    <w:p w:rsidR="008421DD" w:rsidRPr="00974F6D" w:rsidRDefault="00306AF0" w:rsidP="00F32D92">
      <w:pPr>
        <w:spacing w:line="230" w:lineRule="auto"/>
        <w:ind w:right="665"/>
        <w:jc w:val="both"/>
        <w:rPr>
          <w:sz w:val="24"/>
          <w:szCs w:val="24"/>
        </w:rPr>
      </w:pPr>
      <w:r w:rsidRPr="00974F6D">
        <w:rPr>
          <w:sz w:val="24"/>
          <w:szCs w:val="24"/>
        </w:rPr>
        <w:t xml:space="preserve">El PETI de la </w:t>
      </w:r>
      <w:r w:rsidR="001B1A13" w:rsidRPr="00974F6D">
        <w:rPr>
          <w:sz w:val="24"/>
          <w:szCs w:val="24"/>
        </w:rPr>
        <w:t>Personería</w:t>
      </w:r>
      <w:r w:rsidRPr="00974F6D">
        <w:rPr>
          <w:sz w:val="24"/>
          <w:szCs w:val="24"/>
        </w:rPr>
        <w:t xml:space="preserve"> Municipal de </w:t>
      </w:r>
      <w:r w:rsidR="001B1A13" w:rsidRPr="00974F6D">
        <w:rPr>
          <w:sz w:val="24"/>
          <w:szCs w:val="24"/>
        </w:rPr>
        <w:t>Itagüíincluye</w:t>
      </w:r>
      <w:r w:rsidRPr="00974F6D">
        <w:rPr>
          <w:sz w:val="24"/>
          <w:szCs w:val="24"/>
        </w:rPr>
        <w:t xml:space="preserve"> el </w:t>
      </w:r>
      <w:r w:rsidR="001B1A13" w:rsidRPr="00974F6D">
        <w:rPr>
          <w:sz w:val="24"/>
          <w:szCs w:val="24"/>
        </w:rPr>
        <w:t>análisis</w:t>
      </w:r>
      <w:r w:rsidRPr="00974F6D">
        <w:rPr>
          <w:sz w:val="24"/>
          <w:szCs w:val="24"/>
        </w:rPr>
        <w:t xml:space="preserve"> de la </w:t>
      </w:r>
      <w:r w:rsidR="001B1A13" w:rsidRPr="00974F6D">
        <w:rPr>
          <w:sz w:val="24"/>
          <w:szCs w:val="24"/>
        </w:rPr>
        <w:t>situación</w:t>
      </w:r>
      <w:r w:rsidRPr="00974F6D">
        <w:rPr>
          <w:sz w:val="24"/>
          <w:szCs w:val="24"/>
        </w:rPr>
        <w:t xml:space="preserve"> actual de la arquitectura </w:t>
      </w:r>
      <w:r w:rsidR="001B1A13" w:rsidRPr="00974F6D">
        <w:rPr>
          <w:sz w:val="24"/>
          <w:szCs w:val="24"/>
        </w:rPr>
        <w:t>tecnológica</w:t>
      </w:r>
      <w:r w:rsidRPr="00974F6D">
        <w:rPr>
          <w:sz w:val="24"/>
          <w:szCs w:val="24"/>
        </w:rPr>
        <w:t xml:space="preserve">, </w:t>
      </w:r>
      <w:r w:rsidR="001B1A13" w:rsidRPr="00974F6D">
        <w:rPr>
          <w:sz w:val="24"/>
          <w:szCs w:val="24"/>
        </w:rPr>
        <w:t>según</w:t>
      </w:r>
      <w:r w:rsidRPr="00974F6D">
        <w:rPr>
          <w:sz w:val="24"/>
          <w:szCs w:val="24"/>
        </w:rPr>
        <w:t xml:space="preserve"> los dominios del marco de referencia de arquitectura empresarial.Reflejalasnecesidadesactualesyfuturasdeacuerdoconelincrementodeservicios, proyectos de TI y cambios</w:t>
      </w:r>
      <w:r w:rsidR="001B1A13" w:rsidRPr="00974F6D">
        <w:rPr>
          <w:sz w:val="24"/>
          <w:szCs w:val="24"/>
        </w:rPr>
        <w:t>tecnológicos</w:t>
      </w:r>
      <w:r w:rsidRPr="00974F6D">
        <w:rPr>
          <w:sz w:val="24"/>
          <w:szCs w:val="24"/>
        </w:rPr>
        <w:t>.</w:t>
      </w:r>
    </w:p>
    <w:p w:rsidR="00540F58" w:rsidRPr="00974F6D" w:rsidRDefault="00540F58" w:rsidP="00F32D92">
      <w:pPr>
        <w:spacing w:line="230" w:lineRule="auto"/>
        <w:ind w:right="665"/>
        <w:jc w:val="both"/>
        <w:rPr>
          <w:sz w:val="24"/>
          <w:szCs w:val="24"/>
        </w:rPr>
      </w:pPr>
    </w:p>
    <w:p w:rsidR="00540F58" w:rsidRPr="00974F6D" w:rsidRDefault="00540F58" w:rsidP="00A77296">
      <w:pPr>
        <w:pStyle w:val="formato11"/>
        <w:numPr>
          <w:ilvl w:val="2"/>
          <w:numId w:val="13"/>
        </w:numPr>
      </w:pPr>
      <w:bookmarkStart w:id="14" w:name="_Toc153544309"/>
      <w:r w:rsidRPr="00974F6D">
        <w:rPr>
          <w:w w:val="105"/>
        </w:rPr>
        <w:t>Á</w:t>
      </w:r>
      <w:r w:rsidR="00306AF0" w:rsidRPr="00974F6D">
        <w:rPr>
          <w:w w:val="105"/>
        </w:rPr>
        <w:t>MBITO DIRECCIONAMIENTO</w:t>
      </w:r>
      <w:r w:rsidR="0079430C" w:rsidRPr="00974F6D">
        <w:rPr>
          <w:w w:val="105"/>
        </w:rPr>
        <w:t xml:space="preserve"> ESTRATÉ</w:t>
      </w:r>
      <w:r w:rsidR="00306AF0" w:rsidRPr="00974F6D">
        <w:rPr>
          <w:w w:val="105"/>
        </w:rPr>
        <w:t>GICO:</w:t>
      </w:r>
      <w:bookmarkEnd w:id="14"/>
    </w:p>
    <w:p w:rsidR="008421DD" w:rsidRPr="00974F6D" w:rsidRDefault="00306AF0" w:rsidP="0032237A">
      <w:pPr>
        <w:tabs>
          <w:tab w:val="left" w:pos="1045"/>
        </w:tabs>
        <w:spacing w:before="105" w:line="225" w:lineRule="auto"/>
        <w:ind w:right="653"/>
        <w:jc w:val="both"/>
        <w:rPr>
          <w:sz w:val="24"/>
          <w:szCs w:val="24"/>
        </w:rPr>
      </w:pPr>
      <w:r w:rsidRPr="00974F6D">
        <w:rPr>
          <w:sz w:val="24"/>
          <w:szCs w:val="24"/>
        </w:rPr>
        <w:lastRenderedPageBreak/>
        <w:t xml:space="preserve">Busca proporcionar las </w:t>
      </w:r>
      <w:r w:rsidR="001B1A13" w:rsidRPr="00974F6D">
        <w:rPr>
          <w:sz w:val="24"/>
          <w:szCs w:val="24"/>
        </w:rPr>
        <w:t>perspectivas</w:t>
      </w:r>
      <w:r w:rsidRPr="00974F6D">
        <w:rPr>
          <w:sz w:val="24"/>
          <w:szCs w:val="24"/>
        </w:rPr>
        <w:t xml:space="preserve"> para una estrategia de TI alineada </w:t>
      </w:r>
      <w:r w:rsidR="00A20121" w:rsidRPr="00974F6D">
        <w:rPr>
          <w:sz w:val="24"/>
          <w:szCs w:val="24"/>
        </w:rPr>
        <w:t>con los planes</w:t>
      </w:r>
      <w:r w:rsidRPr="00974F6D">
        <w:rPr>
          <w:sz w:val="24"/>
          <w:szCs w:val="24"/>
        </w:rPr>
        <w:t xml:space="preserve"> del </w:t>
      </w:r>
      <w:r w:rsidR="001B1A13" w:rsidRPr="00974F6D">
        <w:rPr>
          <w:sz w:val="24"/>
          <w:szCs w:val="24"/>
        </w:rPr>
        <w:t>Estado, los sectoriales e instituci</w:t>
      </w:r>
      <w:r w:rsidRPr="00974F6D">
        <w:rPr>
          <w:sz w:val="24"/>
          <w:szCs w:val="24"/>
        </w:rPr>
        <w:t xml:space="preserve">onales, desde el entendimiento de la </w:t>
      </w:r>
      <w:r w:rsidR="001B1A13" w:rsidRPr="00974F6D">
        <w:rPr>
          <w:sz w:val="24"/>
          <w:szCs w:val="24"/>
        </w:rPr>
        <w:t>misión</w:t>
      </w:r>
      <w:r w:rsidRPr="00974F6D">
        <w:rPr>
          <w:sz w:val="24"/>
          <w:szCs w:val="24"/>
        </w:rPr>
        <w:t xml:space="preserve">, las metas y los objetivos de la </w:t>
      </w:r>
      <w:r w:rsidR="0079430C" w:rsidRPr="00974F6D">
        <w:rPr>
          <w:sz w:val="24"/>
          <w:szCs w:val="24"/>
        </w:rPr>
        <w:t>I</w:t>
      </w:r>
      <w:r w:rsidR="001B1A13" w:rsidRPr="00974F6D">
        <w:rPr>
          <w:sz w:val="24"/>
          <w:szCs w:val="24"/>
        </w:rPr>
        <w:t>nstitución</w:t>
      </w:r>
      <w:r w:rsidRPr="00974F6D">
        <w:rPr>
          <w:sz w:val="24"/>
          <w:szCs w:val="24"/>
        </w:rPr>
        <w:t xml:space="preserve">, con el fin </w:t>
      </w:r>
      <w:r w:rsidR="00A20121" w:rsidRPr="00974F6D">
        <w:rPr>
          <w:sz w:val="24"/>
          <w:szCs w:val="24"/>
        </w:rPr>
        <w:t>de generar valor</w:t>
      </w:r>
      <w:r w:rsidR="001B1A13" w:rsidRPr="00974F6D">
        <w:rPr>
          <w:sz w:val="24"/>
          <w:szCs w:val="24"/>
        </w:rPr>
        <w:t>público</w:t>
      </w:r>
      <w:r w:rsidRPr="00974F6D">
        <w:rPr>
          <w:sz w:val="24"/>
          <w:szCs w:val="24"/>
        </w:rPr>
        <w:t>.</w:t>
      </w:r>
    </w:p>
    <w:p w:rsidR="00540F58" w:rsidRPr="00974F6D" w:rsidRDefault="00306AF0" w:rsidP="00D979F3">
      <w:pPr>
        <w:pStyle w:val="lies"/>
      </w:pPr>
      <w:bookmarkStart w:id="15" w:name="_Toc153544310"/>
      <w:r w:rsidRPr="00974F6D">
        <w:t>LINEAMIENTO06: POL</w:t>
      </w:r>
      <w:r w:rsidR="001B5FE5" w:rsidRPr="00974F6D">
        <w:t>Í</w:t>
      </w:r>
      <w:r w:rsidRPr="00974F6D">
        <w:t>TICAS Y EST</w:t>
      </w:r>
      <w:r w:rsidR="001B5FE5" w:rsidRPr="00974F6D">
        <w:t>ÁNDARES PARA LA GESTIÓ</w:t>
      </w:r>
      <w:r w:rsidRPr="00974F6D">
        <w:t xml:space="preserve">N Y </w:t>
      </w:r>
      <w:r w:rsidR="00D979F3">
        <w:t>G</w:t>
      </w:r>
      <w:r w:rsidRPr="00974F6D">
        <w:t>OBERNABILIDAD DE TI:</w:t>
      </w:r>
      <w:bookmarkEnd w:id="15"/>
    </w:p>
    <w:p w:rsidR="00540F58" w:rsidRPr="00974F6D" w:rsidRDefault="00540F58" w:rsidP="00540F58">
      <w:pPr>
        <w:jc w:val="both"/>
        <w:rPr>
          <w:b/>
          <w:sz w:val="24"/>
          <w:szCs w:val="24"/>
        </w:rPr>
      </w:pPr>
    </w:p>
    <w:p w:rsidR="008421DD" w:rsidRPr="00974F6D" w:rsidRDefault="00306AF0" w:rsidP="00540F58">
      <w:pPr>
        <w:jc w:val="both"/>
        <w:rPr>
          <w:sz w:val="24"/>
          <w:szCs w:val="24"/>
        </w:rPr>
      </w:pPr>
      <w:r w:rsidRPr="00974F6D">
        <w:rPr>
          <w:sz w:val="24"/>
          <w:szCs w:val="24"/>
        </w:rPr>
        <w:t xml:space="preserve">Con el fin de facilitar la </w:t>
      </w:r>
      <w:r w:rsidR="001B1A13" w:rsidRPr="00974F6D">
        <w:rPr>
          <w:sz w:val="24"/>
          <w:szCs w:val="24"/>
        </w:rPr>
        <w:t>gestión</w:t>
      </w:r>
      <w:r w:rsidRPr="00974F6D">
        <w:rPr>
          <w:sz w:val="24"/>
          <w:szCs w:val="24"/>
        </w:rPr>
        <w:t xml:space="preserve"> y gobernabilidad de TI, la </w:t>
      </w:r>
      <w:r w:rsidR="001B1A13" w:rsidRPr="00974F6D">
        <w:rPr>
          <w:sz w:val="24"/>
          <w:szCs w:val="24"/>
        </w:rPr>
        <w:t>Personería</w:t>
      </w:r>
      <w:r w:rsidRPr="00974F6D">
        <w:rPr>
          <w:sz w:val="24"/>
          <w:szCs w:val="24"/>
        </w:rPr>
        <w:t xml:space="preserve"> Municipal de </w:t>
      </w:r>
      <w:r w:rsidR="001B1A13" w:rsidRPr="00974F6D">
        <w:rPr>
          <w:sz w:val="24"/>
          <w:szCs w:val="24"/>
        </w:rPr>
        <w:t>Itagüí</w:t>
      </w:r>
      <w:r w:rsidRPr="00974F6D">
        <w:rPr>
          <w:sz w:val="24"/>
          <w:szCs w:val="24"/>
        </w:rPr>
        <w:t xml:space="preserve"> tiene definidas:</w:t>
      </w:r>
    </w:p>
    <w:p w:rsidR="008421DD" w:rsidRPr="00974F6D" w:rsidRDefault="008421DD" w:rsidP="0079430C">
      <w:pPr>
        <w:pStyle w:val="Textoindependiente"/>
        <w:jc w:val="both"/>
        <w:rPr>
          <w:sz w:val="24"/>
          <w:szCs w:val="24"/>
        </w:rPr>
      </w:pPr>
    </w:p>
    <w:p w:rsidR="001B1A13" w:rsidRPr="00990D0D" w:rsidRDefault="00A20121" w:rsidP="00A77296">
      <w:pPr>
        <w:pStyle w:val="Prrafodelista"/>
        <w:numPr>
          <w:ilvl w:val="0"/>
          <w:numId w:val="4"/>
        </w:numPr>
        <w:tabs>
          <w:tab w:val="left" w:pos="709"/>
        </w:tabs>
        <w:spacing w:before="21" w:line="262" w:lineRule="exact"/>
        <w:jc w:val="both"/>
        <w:rPr>
          <w:sz w:val="24"/>
          <w:szCs w:val="24"/>
        </w:rPr>
      </w:pPr>
      <w:r w:rsidRPr="00990D0D">
        <w:rPr>
          <w:sz w:val="24"/>
          <w:szCs w:val="24"/>
        </w:rPr>
        <w:t>La Política</w:t>
      </w:r>
      <w:r w:rsidR="001B1A13" w:rsidRPr="00990D0D">
        <w:rPr>
          <w:sz w:val="24"/>
          <w:szCs w:val="24"/>
        </w:rPr>
        <w:t xml:space="preserve"> de seguridad y privacidad de la información, modificada por la Resolución 152 del 18 de septiembre de 2019.</w:t>
      </w:r>
    </w:p>
    <w:p w:rsidR="008421DD" w:rsidRPr="00990D0D" w:rsidRDefault="00306AF0" w:rsidP="00A77296">
      <w:pPr>
        <w:pStyle w:val="Prrafodelista"/>
        <w:numPr>
          <w:ilvl w:val="0"/>
          <w:numId w:val="4"/>
        </w:numPr>
        <w:tabs>
          <w:tab w:val="left" w:pos="709"/>
        </w:tabs>
        <w:spacing w:before="21" w:line="262" w:lineRule="exact"/>
        <w:jc w:val="both"/>
        <w:rPr>
          <w:sz w:val="24"/>
          <w:szCs w:val="24"/>
        </w:rPr>
      </w:pPr>
      <w:r w:rsidRPr="00990D0D">
        <w:rPr>
          <w:sz w:val="24"/>
          <w:szCs w:val="24"/>
        </w:rPr>
        <w:t xml:space="preserve">La </w:t>
      </w:r>
      <w:r w:rsidR="001B1A13" w:rsidRPr="00990D0D">
        <w:rPr>
          <w:sz w:val="24"/>
          <w:szCs w:val="24"/>
        </w:rPr>
        <w:t>política</w:t>
      </w:r>
      <w:r w:rsidRPr="00990D0D">
        <w:rPr>
          <w:sz w:val="24"/>
          <w:szCs w:val="24"/>
        </w:rPr>
        <w:t xml:space="preserve"> de seguridad y privacidad de la </w:t>
      </w:r>
      <w:r w:rsidR="001B1A13" w:rsidRPr="00990D0D">
        <w:rPr>
          <w:sz w:val="24"/>
          <w:szCs w:val="24"/>
        </w:rPr>
        <w:t>información</w:t>
      </w:r>
      <w:r w:rsidRPr="00990D0D">
        <w:rPr>
          <w:sz w:val="24"/>
          <w:szCs w:val="24"/>
        </w:rPr>
        <w:t xml:space="preserve">, adoptado por </w:t>
      </w:r>
      <w:r w:rsidR="001B1A13" w:rsidRPr="00990D0D">
        <w:rPr>
          <w:sz w:val="24"/>
          <w:szCs w:val="24"/>
        </w:rPr>
        <w:t>resolución</w:t>
      </w:r>
      <w:r w:rsidRPr="00990D0D">
        <w:rPr>
          <w:sz w:val="24"/>
          <w:szCs w:val="24"/>
        </w:rPr>
        <w:t xml:space="preserve"> 208 de2018.</w:t>
      </w:r>
    </w:p>
    <w:p w:rsidR="008421DD" w:rsidRPr="00990D0D" w:rsidRDefault="00306AF0" w:rsidP="00A77296">
      <w:pPr>
        <w:pStyle w:val="Prrafodelista"/>
        <w:numPr>
          <w:ilvl w:val="0"/>
          <w:numId w:val="4"/>
        </w:numPr>
        <w:tabs>
          <w:tab w:val="left" w:pos="709"/>
        </w:tabs>
        <w:spacing w:before="21" w:line="262" w:lineRule="exact"/>
        <w:jc w:val="both"/>
        <w:rPr>
          <w:sz w:val="24"/>
          <w:szCs w:val="24"/>
        </w:rPr>
      </w:pPr>
      <w:r w:rsidRPr="00990D0D">
        <w:rPr>
          <w:sz w:val="24"/>
          <w:szCs w:val="24"/>
        </w:rPr>
        <w:t xml:space="preserve">El plan estratégico de </w:t>
      </w:r>
      <w:r w:rsidR="001B1A13" w:rsidRPr="00990D0D">
        <w:rPr>
          <w:sz w:val="24"/>
          <w:szCs w:val="24"/>
        </w:rPr>
        <w:t>tecnologías</w:t>
      </w:r>
      <w:r w:rsidRPr="00990D0D">
        <w:rPr>
          <w:sz w:val="24"/>
          <w:szCs w:val="24"/>
        </w:rPr>
        <w:t xml:space="preserve"> de la </w:t>
      </w:r>
      <w:r w:rsidR="001B1A13" w:rsidRPr="00990D0D">
        <w:rPr>
          <w:sz w:val="24"/>
          <w:szCs w:val="24"/>
        </w:rPr>
        <w:t>información</w:t>
      </w:r>
      <w:r w:rsidRPr="00990D0D">
        <w:rPr>
          <w:sz w:val="24"/>
          <w:szCs w:val="24"/>
        </w:rPr>
        <w:t xml:space="preserve"> PETI, adoptado por </w:t>
      </w:r>
      <w:r w:rsidR="001B1A13" w:rsidRPr="00990D0D">
        <w:rPr>
          <w:sz w:val="24"/>
          <w:szCs w:val="24"/>
        </w:rPr>
        <w:t>resolución</w:t>
      </w:r>
      <w:r w:rsidRPr="00990D0D">
        <w:rPr>
          <w:sz w:val="24"/>
          <w:szCs w:val="24"/>
        </w:rPr>
        <w:t xml:space="preserve"> 207 de2018.</w:t>
      </w:r>
    </w:p>
    <w:p w:rsidR="008421DD" w:rsidRPr="00974F6D" w:rsidRDefault="00306AF0" w:rsidP="00A77296">
      <w:pPr>
        <w:pStyle w:val="Prrafodelista"/>
        <w:numPr>
          <w:ilvl w:val="0"/>
          <w:numId w:val="4"/>
        </w:numPr>
        <w:tabs>
          <w:tab w:val="left" w:pos="709"/>
        </w:tabs>
        <w:spacing w:before="21" w:line="262" w:lineRule="exact"/>
        <w:jc w:val="both"/>
        <w:rPr>
          <w:sz w:val="24"/>
          <w:szCs w:val="24"/>
        </w:rPr>
      </w:pPr>
      <w:r w:rsidRPr="00974F6D">
        <w:rPr>
          <w:sz w:val="24"/>
          <w:szCs w:val="24"/>
        </w:rPr>
        <w:t>La estrateg</w:t>
      </w:r>
      <w:r w:rsidR="001B5FE5" w:rsidRPr="00974F6D">
        <w:rPr>
          <w:sz w:val="24"/>
          <w:szCs w:val="24"/>
        </w:rPr>
        <w:t>i</w:t>
      </w:r>
      <w:r w:rsidRPr="00974F6D">
        <w:rPr>
          <w:sz w:val="24"/>
          <w:szCs w:val="24"/>
        </w:rPr>
        <w:t xml:space="preserve">a de uso </w:t>
      </w:r>
      <w:r w:rsidR="00A20121" w:rsidRPr="00974F6D">
        <w:rPr>
          <w:sz w:val="24"/>
          <w:szCs w:val="24"/>
        </w:rPr>
        <w:t>y apropiación</w:t>
      </w:r>
    </w:p>
    <w:p w:rsidR="001B1A13" w:rsidRPr="00974F6D" w:rsidRDefault="001B1A13" w:rsidP="00F32D92">
      <w:pPr>
        <w:pStyle w:val="Prrafodelista"/>
        <w:tabs>
          <w:tab w:val="left" w:pos="709"/>
        </w:tabs>
        <w:spacing w:before="21" w:line="262" w:lineRule="exact"/>
        <w:ind w:left="851" w:firstLine="0"/>
        <w:jc w:val="both"/>
        <w:rPr>
          <w:sz w:val="24"/>
          <w:szCs w:val="24"/>
        </w:rPr>
      </w:pPr>
    </w:p>
    <w:p w:rsidR="00A51D75" w:rsidRPr="00974F6D" w:rsidRDefault="00990D0D" w:rsidP="00D979F3">
      <w:pPr>
        <w:pStyle w:val="lies"/>
      </w:pPr>
      <w:bookmarkStart w:id="16" w:name="_Toc153544311"/>
      <w:r>
        <w:t xml:space="preserve">LINEAMIENTO </w:t>
      </w:r>
      <w:r w:rsidR="00306AF0" w:rsidRPr="00974F6D">
        <w:t>07:PLANDE</w:t>
      </w:r>
      <w:r w:rsidR="001B5FE5" w:rsidRPr="00974F6D">
        <w:t xml:space="preserve"> COMUNICACIÓN </w:t>
      </w:r>
      <w:r w:rsidR="00306AF0" w:rsidRPr="00974F6D">
        <w:t>DELAESTRATEGIADE TI:</w:t>
      </w:r>
      <w:bookmarkEnd w:id="16"/>
    </w:p>
    <w:p w:rsidR="00A51D75" w:rsidRPr="00974F6D" w:rsidRDefault="00A51D75" w:rsidP="00A51D75">
      <w:pPr>
        <w:tabs>
          <w:tab w:val="left" w:pos="1225"/>
        </w:tabs>
        <w:spacing w:before="1"/>
        <w:rPr>
          <w:b/>
          <w:sz w:val="24"/>
          <w:szCs w:val="24"/>
        </w:rPr>
      </w:pPr>
    </w:p>
    <w:p w:rsidR="00A51D75" w:rsidRPr="00974F6D" w:rsidRDefault="00306AF0" w:rsidP="00A51D75">
      <w:pPr>
        <w:tabs>
          <w:tab w:val="left" w:pos="1225"/>
        </w:tabs>
        <w:spacing w:before="1"/>
        <w:rPr>
          <w:sz w:val="24"/>
          <w:szCs w:val="24"/>
        </w:rPr>
      </w:pPr>
      <w:r w:rsidRPr="00990D0D">
        <w:rPr>
          <w:sz w:val="24"/>
          <w:szCs w:val="24"/>
        </w:rPr>
        <w:t>Esteplanestratégicode</w:t>
      </w:r>
      <w:r w:rsidR="007E6A5B" w:rsidRPr="00990D0D">
        <w:rPr>
          <w:sz w:val="24"/>
          <w:szCs w:val="24"/>
        </w:rPr>
        <w:t>tecnologías</w:t>
      </w:r>
      <w:r w:rsidRPr="00990D0D">
        <w:rPr>
          <w:sz w:val="24"/>
          <w:szCs w:val="24"/>
        </w:rPr>
        <w:t>dela</w:t>
      </w:r>
      <w:r w:rsidR="007E6A5B" w:rsidRPr="00990D0D">
        <w:rPr>
          <w:sz w:val="24"/>
          <w:szCs w:val="24"/>
        </w:rPr>
        <w:t>información</w:t>
      </w:r>
      <w:r w:rsidR="0079430C" w:rsidRPr="00990D0D">
        <w:rPr>
          <w:sz w:val="24"/>
          <w:szCs w:val="24"/>
        </w:rPr>
        <w:t>debe estar</w:t>
      </w:r>
      <w:r w:rsidRPr="00990D0D">
        <w:rPr>
          <w:sz w:val="24"/>
          <w:szCs w:val="24"/>
        </w:rPr>
        <w:t>alineado con el plan de comunicaciones de la entidad</w:t>
      </w:r>
      <w:r w:rsidR="00213A65" w:rsidRPr="00990D0D">
        <w:rPr>
          <w:sz w:val="24"/>
          <w:szCs w:val="24"/>
        </w:rPr>
        <w:t>,</w:t>
      </w:r>
      <w:r w:rsidRPr="00990D0D">
        <w:rPr>
          <w:sz w:val="24"/>
          <w:szCs w:val="24"/>
        </w:rPr>
        <w:t xml:space="preserve"> con el fin de que sea conocido por todas las partesinteresadas.</w:t>
      </w:r>
    </w:p>
    <w:p w:rsidR="00A51D75" w:rsidRPr="00974F6D" w:rsidRDefault="00A51D75" w:rsidP="00A51D75">
      <w:pPr>
        <w:tabs>
          <w:tab w:val="left" w:pos="1225"/>
        </w:tabs>
        <w:spacing w:before="1"/>
        <w:rPr>
          <w:sz w:val="24"/>
          <w:szCs w:val="24"/>
        </w:rPr>
      </w:pPr>
    </w:p>
    <w:p w:rsidR="00A51D75" w:rsidRPr="00974F6D" w:rsidRDefault="00A51D75" w:rsidP="005220F2">
      <w:pPr>
        <w:tabs>
          <w:tab w:val="left" w:pos="1225"/>
        </w:tabs>
        <w:spacing w:before="1"/>
        <w:jc w:val="both"/>
        <w:rPr>
          <w:sz w:val="24"/>
          <w:szCs w:val="24"/>
        </w:rPr>
      </w:pPr>
      <w:r w:rsidRPr="00974F6D">
        <w:rPr>
          <w:sz w:val="24"/>
          <w:szCs w:val="24"/>
        </w:rPr>
        <w:t xml:space="preserve">El plan estratégico de tecnologías de la información PETI de la Personería Municipal de Itagüí debe ser socializado </w:t>
      </w:r>
      <w:r w:rsidR="005220F2" w:rsidRPr="00974F6D">
        <w:rPr>
          <w:sz w:val="24"/>
          <w:szCs w:val="24"/>
        </w:rPr>
        <w:t xml:space="preserve">en </w:t>
      </w:r>
      <w:r w:rsidRPr="00974F6D">
        <w:rPr>
          <w:sz w:val="24"/>
          <w:szCs w:val="24"/>
        </w:rPr>
        <w:t>el comité integrado de planeación y gestión y la totalidad del personal de la institución.</w:t>
      </w:r>
    </w:p>
    <w:p w:rsidR="008421DD" w:rsidRPr="00974F6D" w:rsidRDefault="008421DD" w:rsidP="005220F2">
      <w:pPr>
        <w:pStyle w:val="Textoindependiente"/>
        <w:spacing w:before="6"/>
        <w:jc w:val="both"/>
        <w:rPr>
          <w:sz w:val="24"/>
          <w:szCs w:val="24"/>
        </w:rPr>
      </w:pPr>
    </w:p>
    <w:p w:rsidR="008421DD" w:rsidRPr="00974F6D" w:rsidRDefault="001731D5" w:rsidP="00A77296">
      <w:pPr>
        <w:pStyle w:val="formato11"/>
        <w:numPr>
          <w:ilvl w:val="2"/>
          <w:numId w:val="13"/>
        </w:numPr>
      </w:pPr>
      <w:bookmarkStart w:id="17" w:name="_Toc153544312"/>
      <w:r w:rsidRPr="00974F6D">
        <w:rPr>
          <w:w w:val="105"/>
        </w:rPr>
        <w:t>ÁMBITO: IMPLEMENTACIÓ</w:t>
      </w:r>
      <w:r w:rsidR="00306AF0" w:rsidRPr="00974F6D">
        <w:rPr>
          <w:w w:val="105"/>
        </w:rPr>
        <w:t>N DE LA ESTRATEGIA DETI:</w:t>
      </w:r>
      <w:bookmarkEnd w:id="17"/>
    </w:p>
    <w:p w:rsidR="00A51D75" w:rsidRPr="00974F6D" w:rsidRDefault="00A51D75" w:rsidP="00A51D75">
      <w:pPr>
        <w:pStyle w:val="Textoindependiente"/>
        <w:spacing w:line="230" w:lineRule="auto"/>
        <w:ind w:right="-36"/>
        <w:jc w:val="both"/>
        <w:rPr>
          <w:sz w:val="24"/>
          <w:szCs w:val="24"/>
        </w:rPr>
      </w:pPr>
    </w:p>
    <w:p w:rsidR="008421DD" w:rsidRPr="00974F6D" w:rsidRDefault="00306AF0" w:rsidP="00A51D75">
      <w:pPr>
        <w:pStyle w:val="Textoindependiente"/>
        <w:spacing w:line="230" w:lineRule="auto"/>
        <w:ind w:right="-36"/>
        <w:jc w:val="both"/>
        <w:rPr>
          <w:sz w:val="24"/>
          <w:szCs w:val="24"/>
        </w:rPr>
      </w:pPr>
      <w:r w:rsidRPr="00974F6D">
        <w:rPr>
          <w:sz w:val="24"/>
          <w:szCs w:val="24"/>
        </w:rPr>
        <w:t xml:space="preserve">Busca el despliegue de proyectos estratégicos de TI y su entrega para la </w:t>
      </w:r>
      <w:r w:rsidR="00316784" w:rsidRPr="00974F6D">
        <w:rPr>
          <w:sz w:val="24"/>
          <w:szCs w:val="24"/>
        </w:rPr>
        <w:t>operación</w:t>
      </w:r>
      <w:r w:rsidRPr="00974F6D">
        <w:rPr>
          <w:sz w:val="24"/>
          <w:szCs w:val="24"/>
        </w:rPr>
        <w:t xml:space="preserve">de la </w:t>
      </w:r>
      <w:r w:rsidR="00316784" w:rsidRPr="00974F6D">
        <w:rPr>
          <w:sz w:val="24"/>
          <w:szCs w:val="24"/>
        </w:rPr>
        <w:t>institución</w:t>
      </w:r>
      <w:r w:rsidRPr="00974F6D">
        <w:rPr>
          <w:sz w:val="24"/>
          <w:szCs w:val="24"/>
        </w:rPr>
        <w:t xml:space="preserve">. </w:t>
      </w:r>
      <w:r w:rsidR="001731D5" w:rsidRPr="00974F6D">
        <w:rPr>
          <w:sz w:val="24"/>
          <w:szCs w:val="24"/>
        </w:rPr>
        <w:t>I</w:t>
      </w:r>
      <w:r w:rsidR="00316784" w:rsidRPr="00974F6D">
        <w:rPr>
          <w:sz w:val="24"/>
          <w:szCs w:val="24"/>
        </w:rPr>
        <w:t>ncluye</w:t>
      </w:r>
      <w:r w:rsidRPr="00974F6D">
        <w:rPr>
          <w:sz w:val="24"/>
          <w:szCs w:val="24"/>
        </w:rPr>
        <w:t xml:space="preserve"> el portafolio de proyectos de TI, la </w:t>
      </w:r>
      <w:r w:rsidR="007E6A5B" w:rsidRPr="00974F6D">
        <w:rPr>
          <w:sz w:val="24"/>
          <w:szCs w:val="24"/>
        </w:rPr>
        <w:t>gestión</w:t>
      </w:r>
      <w:r w:rsidRPr="00974F6D">
        <w:rPr>
          <w:sz w:val="24"/>
          <w:szCs w:val="24"/>
        </w:rPr>
        <w:t xml:space="preserve"> de los recursos financieros, la hoja de ruta de las iniciativas, los proyectos de TI y la </w:t>
      </w:r>
      <w:r w:rsidR="00316784" w:rsidRPr="00974F6D">
        <w:rPr>
          <w:sz w:val="24"/>
          <w:szCs w:val="24"/>
        </w:rPr>
        <w:t>definición</w:t>
      </w:r>
      <w:r w:rsidRPr="00974F6D">
        <w:rPr>
          <w:sz w:val="24"/>
          <w:szCs w:val="24"/>
        </w:rPr>
        <w:t xml:space="preserve"> de la oferta de servicios de TI.</w:t>
      </w:r>
    </w:p>
    <w:p w:rsidR="008421DD" w:rsidRPr="00974F6D" w:rsidRDefault="008421DD">
      <w:pPr>
        <w:pStyle w:val="Textoindependiente"/>
        <w:rPr>
          <w:sz w:val="24"/>
          <w:szCs w:val="24"/>
          <w:lang w:val="es-CO"/>
        </w:rPr>
      </w:pPr>
    </w:p>
    <w:p w:rsidR="008421DD" w:rsidRPr="00974F6D" w:rsidRDefault="001731D5" w:rsidP="005831CA">
      <w:pPr>
        <w:pStyle w:val="Textoindependiente"/>
        <w:spacing w:before="203"/>
        <w:jc w:val="both"/>
        <w:rPr>
          <w:b/>
          <w:w w:val="105"/>
          <w:sz w:val="24"/>
          <w:szCs w:val="24"/>
        </w:rPr>
      </w:pPr>
      <w:r w:rsidRPr="00974F6D">
        <w:rPr>
          <w:b/>
          <w:w w:val="105"/>
          <w:sz w:val="24"/>
          <w:szCs w:val="24"/>
        </w:rPr>
        <w:t>PROYECTO DE GESTIÓN DE ESTADÍ</w:t>
      </w:r>
      <w:r w:rsidR="00306AF0" w:rsidRPr="00974F6D">
        <w:rPr>
          <w:b/>
          <w:w w:val="105"/>
          <w:sz w:val="24"/>
          <w:szCs w:val="24"/>
        </w:rPr>
        <w:t>STICAS:</w:t>
      </w:r>
    </w:p>
    <w:p w:rsidR="005220F2" w:rsidRPr="00974F6D" w:rsidRDefault="005220F2" w:rsidP="005831CA">
      <w:pPr>
        <w:pStyle w:val="Textoindependiente"/>
        <w:spacing w:before="203"/>
        <w:jc w:val="both"/>
        <w:rPr>
          <w:b/>
          <w:w w:val="105"/>
          <w:sz w:val="24"/>
          <w:szCs w:val="24"/>
        </w:rPr>
      </w:pPr>
    </w:p>
    <w:tbl>
      <w:tblPr>
        <w:tblStyle w:val="Tablaconcuadrcula"/>
        <w:tblW w:w="0" w:type="auto"/>
        <w:tblLook w:val="04A0"/>
      </w:tblPr>
      <w:tblGrid>
        <w:gridCol w:w="9460"/>
      </w:tblGrid>
      <w:tr w:rsidR="0079430C" w:rsidRPr="00974F6D" w:rsidTr="0079430C">
        <w:tc>
          <w:tcPr>
            <w:tcW w:w="9460" w:type="dxa"/>
          </w:tcPr>
          <w:p w:rsidR="0079430C" w:rsidRPr="00974F6D" w:rsidRDefault="0079430C" w:rsidP="0079430C">
            <w:pPr>
              <w:pStyle w:val="Sinespaciado"/>
              <w:jc w:val="center"/>
              <w:rPr>
                <w:b/>
                <w:sz w:val="24"/>
                <w:szCs w:val="24"/>
              </w:rPr>
            </w:pPr>
            <w:r w:rsidRPr="00974F6D">
              <w:rPr>
                <w:b/>
                <w:sz w:val="24"/>
                <w:szCs w:val="24"/>
              </w:rPr>
              <w:t>NOMBRE DEL PROYECTO</w:t>
            </w:r>
          </w:p>
          <w:p w:rsidR="0079430C" w:rsidRPr="00974F6D" w:rsidRDefault="0079430C" w:rsidP="0079430C">
            <w:pPr>
              <w:pStyle w:val="Sinespaciado"/>
              <w:jc w:val="center"/>
              <w:rPr>
                <w:b/>
                <w:w w:val="105"/>
                <w:sz w:val="24"/>
                <w:szCs w:val="24"/>
              </w:rPr>
            </w:pPr>
            <w:r w:rsidRPr="00974F6D">
              <w:rPr>
                <w:b/>
                <w:sz w:val="24"/>
                <w:szCs w:val="24"/>
              </w:rPr>
              <w:t>GESTIÓN DE DATOS ESTADÍSTICOS</w:t>
            </w:r>
          </w:p>
        </w:tc>
      </w:tr>
      <w:tr w:rsidR="0079430C" w:rsidRPr="00974F6D" w:rsidTr="0079430C">
        <w:tc>
          <w:tcPr>
            <w:tcW w:w="9460" w:type="dxa"/>
          </w:tcPr>
          <w:p w:rsidR="0079430C" w:rsidRPr="00974F6D" w:rsidRDefault="0079430C" w:rsidP="00AE0A8A">
            <w:pPr>
              <w:pStyle w:val="Sinespaciado"/>
              <w:jc w:val="both"/>
              <w:rPr>
                <w:b/>
                <w:sz w:val="24"/>
                <w:szCs w:val="24"/>
              </w:rPr>
            </w:pPr>
            <w:r w:rsidRPr="00974F6D">
              <w:rPr>
                <w:b/>
                <w:sz w:val="24"/>
                <w:szCs w:val="24"/>
              </w:rPr>
              <w:t>SITUACIÓN ACTUAL:</w:t>
            </w:r>
          </w:p>
          <w:p w:rsidR="0079430C" w:rsidRPr="00974F6D" w:rsidRDefault="0079430C" w:rsidP="00B51865">
            <w:pPr>
              <w:pStyle w:val="Sinespaciado"/>
              <w:jc w:val="both"/>
              <w:rPr>
                <w:b/>
                <w:w w:val="105"/>
                <w:sz w:val="24"/>
                <w:szCs w:val="24"/>
              </w:rPr>
            </w:pPr>
            <w:r w:rsidRPr="005602A7">
              <w:rPr>
                <w:sz w:val="24"/>
                <w:szCs w:val="24"/>
              </w:rPr>
              <w:t>Entre el 1 de en</w:t>
            </w:r>
            <w:r w:rsidR="00990D0D" w:rsidRPr="005602A7">
              <w:rPr>
                <w:sz w:val="24"/>
                <w:szCs w:val="24"/>
              </w:rPr>
              <w:t>ero del año 2020 a finales del año 2023 la entidad ha prestado alrededor de 34.325</w:t>
            </w:r>
            <w:r w:rsidRPr="00974F6D">
              <w:rPr>
                <w:sz w:val="24"/>
                <w:szCs w:val="24"/>
              </w:rPr>
              <w:t xml:space="preserve"> asesorías y servicios a la ciuda</w:t>
            </w:r>
            <w:r w:rsidR="00AE0A8A" w:rsidRPr="00974F6D">
              <w:rPr>
                <w:sz w:val="24"/>
                <w:szCs w:val="24"/>
              </w:rPr>
              <w:t>da</w:t>
            </w:r>
            <w:r w:rsidRPr="00974F6D">
              <w:rPr>
                <w:sz w:val="24"/>
                <w:szCs w:val="24"/>
              </w:rPr>
              <w:t xml:space="preserve">nía, </w:t>
            </w:r>
            <w:r w:rsidR="00B51865">
              <w:rPr>
                <w:sz w:val="24"/>
                <w:szCs w:val="24"/>
              </w:rPr>
              <w:t>lo</w:t>
            </w:r>
            <w:r w:rsidRPr="00974F6D">
              <w:rPr>
                <w:sz w:val="24"/>
                <w:szCs w:val="24"/>
              </w:rPr>
              <w:t xml:space="preserve"> que ha generado gran cantidad de información estadística</w:t>
            </w:r>
            <w:r w:rsidR="00AE0A8A" w:rsidRPr="00974F6D">
              <w:rPr>
                <w:sz w:val="24"/>
                <w:szCs w:val="24"/>
              </w:rPr>
              <w:t xml:space="preserve"> que puede ser de </w:t>
            </w:r>
            <w:r w:rsidRPr="00974F6D">
              <w:rPr>
                <w:sz w:val="24"/>
                <w:szCs w:val="24"/>
              </w:rPr>
              <w:t>utilidad para la toma de de</w:t>
            </w:r>
            <w:r w:rsidRPr="003349F2">
              <w:rPr>
                <w:sz w:val="24"/>
                <w:szCs w:val="24"/>
              </w:rPr>
              <w:t xml:space="preserve">cisiones, </w:t>
            </w:r>
            <w:r w:rsidR="00AE0A8A" w:rsidRPr="003349F2">
              <w:rPr>
                <w:sz w:val="24"/>
                <w:szCs w:val="24"/>
              </w:rPr>
              <w:t xml:space="preserve">además de la </w:t>
            </w:r>
            <w:r w:rsidRPr="003349F2">
              <w:rPr>
                <w:sz w:val="24"/>
                <w:szCs w:val="24"/>
              </w:rPr>
              <w:t>generación de instrumentos de gestión como la caracterización de usuarios, creación de soluciones en</w:t>
            </w:r>
            <w:r w:rsidR="00C065B6" w:rsidRPr="003349F2">
              <w:rPr>
                <w:sz w:val="24"/>
                <w:szCs w:val="24"/>
              </w:rPr>
              <w:t xml:space="preserve"> línea a través de la Sede Electrónica</w:t>
            </w:r>
            <w:r w:rsidRPr="003349F2">
              <w:rPr>
                <w:sz w:val="24"/>
                <w:szCs w:val="24"/>
              </w:rPr>
              <w:t>, participación de la ciudadanía en la toma de decisiones institucionales</w:t>
            </w:r>
            <w:r w:rsidR="00AE0A8A" w:rsidRPr="003349F2">
              <w:rPr>
                <w:sz w:val="24"/>
                <w:szCs w:val="24"/>
              </w:rPr>
              <w:t xml:space="preserve">, </w:t>
            </w:r>
            <w:r w:rsidR="00AE0A8A" w:rsidRPr="003349F2">
              <w:rPr>
                <w:sz w:val="24"/>
                <w:szCs w:val="24"/>
              </w:rPr>
              <w:lastRenderedPageBreak/>
              <w:t>entre otros.</w:t>
            </w:r>
          </w:p>
        </w:tc>
      </w:tr>
      <w:tr w:rsidR="0079430C" w:rsidRPr="00974F6D" w:rsidTr="0079430C">
        <w:tc>
          <w:tcPr>
            <w:tcW w:w="9460" w:type="dxa"/>
          </w:tcPr>
          <w:p w:rsidR="00AE0A8A" w:rsidRPr="00974F6D" w:rsidRDefault="00AE0A8A" w:rsidP="00AE0A8A">
            <w:pPr>
              <w:pStyle w:val="Sinespaciado"/>
              <w:jc w:val="both"/>
              <w:rPr>
                <w:b/>
                <w:sz w:val="24"/>
                <w:szCs w:val="24"/>
              </w:rPr>
            </w:pPr>
          </w:p>
          <w:p w:rsidR="0079430C" w:rsidRPr="00974F6D" w:rsidRDefault="00AE0A8A" w:rsidP="00AE0A8A">
            <w:pPr>
              <w:pStyle w:val="Sinespaciado"/>
              <w:jc w:val="both"/>
              <w:rPr>
                <w:sz w:val="24"/>
                <w:szCs w:val="24"/>
              </w:rPr>
            </w:pPr>
            <w:r w:rsidRPr="00974F6D">
              <w:rPr>
                <w:b/>
                <w:sz w:val="24"/>
                <w:szCs w:val="24"/>
              </w:rPr>
              <w:t xml:space="preserve">COMPLEJIDAD: </w:t>
            </w:r>
            <w:r w:rsidRPr="00974F6D">
              <w:rPr>
                <w:sz w:val="24"/>
                <w:szCs w:val="24"/>
              </w:rPr>
              <w:t>Media.</w:t>
            </w:r>
          </w:p>
          <w:p w:rsidR="00AE0A8A" w:rsidRPr="00974F6D" w:rsidRDefault="00AE0A8A" w:rsidP="00AE0A8A">
            <w:pPr>
              <w:pStyle w:val="Sinespaciado"/>
              <w:jc w:val="both"/>
              <w:rPr>
                <w:b/>
                <w:w w:val="105"/>
                <w:sz w:val="24"/>
                <w:szCs w:val="24"/>
              </w:rPr>
            </w:pPr>
          </w:p>
        </w:tc>
      </w:tr>
      <w:tr w:rsidR="0079430C" w:rsidRPr="00974F6D" w:rsidTr="0079430C">
        <w:tc>
          <w:tcPr>
            <w:tcW w:w="9460" w:type="dxa"/>
          </w:tcPr>
          <w:p w:rsidR="00AE0A8A" w:rsidRPr="00974F6D" w:rsidRDefault="00AE0A8A" w:rsidP="00AE0A8A">
            <w:pPr>
              <w:pStyle w:val="Sinespaciado"/>
              <w:jc w:val="both"/>
              <w:rPr>
                <w:b/>
                <w:sz w:val="24"/>
                <w:szCs w:val="24"/>
              </w:rPr>
            </w:pPr>
            <w:r w:rsidRPr="00974F6D">
              <w:rPr>
                <w:b/>
                <w:sz w:val="24"/>
                <w:szCs w:val="24"/>
              </w:rPr>
              <w:t>DESCRIPCIÓN DEL PROYECTO:</w:t>
            </w:r>
          </w:p>
          <w:p w:rsidR="00AE0A8A" w:rsidRPr="00974F6D" w:rsidRDefault="00AE0A8A" w:rsidP="00AE0A8A">
            <w:pPr>
              <w:pStyle w:val="Sinespaciado"/>
              <w:jc w:val="both"/>
              <w:rPr>
                <w:sz w:val="24"/>
                <w:szCs w:val="24"/>
              </w:rPr>
            </w:pPr>
            <w:r w:rsidRPr="00974F6D">
              <w:rPr>
                <w:sz w:val="24"/>
                <w:szCs w:val="24"/>
              </w:rPr>
              <w:t>Se viene desarrollando el procedimiento de “Gestión de Datos Estadísticos” con el objetivo de "Gestionar la información estadística institucional de manera que se facilite la toma de decisiones con herramientas técnicas mejorando la eficiencia, eficacia y calidad de la gestión institucional", como un artefacto de innovación tecnológica por cuanto se parte de un insumo que siempre ha estado presente en la institución, pero que ahora será aprovechado de manera técnica.</w:t>
            </w:r>
          </w:p>
          <w:p w:rsidR="0079430C" w:rsidRPr="00974F6D" w:rsidRDefault="00AE0A8A" w:rsidP="00AE0A8A">
            <w:pPr>
              <w:pStyle w:val="Sinespaciado"/>
              <w:jc w:val="both"/>
              <w:rPr>
                <w:b/>
                <w:w w:val="105"/>
                <w:sz w:val="24"/>
                <w:szCs w:val="24"/>
              </w:rPr>
            </w:pPr>
            <w:r w:rsidRPr="00974F6D">
              <w:rPr>
                <w:sz w:val="24"/>
                <w:szCs w:val="24"/>
              </w:rPr>
              <w:t>Las estadísticas institucionales deben ser la herramienta que sustente las decisiones sobre la gestión de la Personería Municipal de Itagüí en las áreas misionales, dada la gran demanda de servicios por parte de la ciudadanía y la rapidez exigida en las respuestas de la oferta institucional. El tratamiento de las estadísticas se realizará a través de hojas y gráficos de Excel. Para su desarrollo, el proyecto requiere el compromiso total de la alta dirección así como el apoyo y acompañamiento de todos los funcionarios y contratistas de la entidad.</w:t>
            </w:r>
          </w:p>
        </w:tc>
      </w:tr>
      <w:tr w:rsidR="00AE0A8A" w:rsidRPr="00974F6D" w:rsidTr="0079430C">
        <w:tc>
          <w:tcPr>
            <w:tcW w:w="9460" w:type="dxa"/>
          </w:tcPr>
          <w:p w:rsidR="00AE0A8A" w:rsidRPr="00974F6D" w:rsidRDefault="00AE0A8A" w:rsidP="00AE0A8A">
            <w:pPr>
              <w:pStyle w:val="Sinespaciado"/>
              <w:rPr>
                <w:b/>
                <w:sz w:val="24"/>
                <w:szCs w:val="24"/>
              </w:rPr>
            </w:pPr>
            <w:r w:rsidRPr="00974F6D">
              <w:rPr>
                <w:b/>
                <w:sz w:val="24"/>
                <w:szCs w:val="24"/>
              </w:rPr>
              <w:t>OBJETIVOS ESTRATÉGICOS QUE CUBRE:</w:t>
            </w:r>
          </w:p>
          <w:p w:rsidR="00AE0A8A" w:rsidRPr="00974F6D" w:rsidRDefault="00AE0A8A" w:rsidP="008469FE">
            <w:pPr>
              <w:pStyle w:val="Sinespaciado"/>
              <w:rPr>
                <w:sz w:val="24"/>
                <w:szCs w:val="24"/>
              </w:rPr>
            </w:pPr>
            <w:r w:rsidRPr="00974F6D">
              <w:rPr>
                <w:sz w:val="24"/>
                <w:szCs w:val="24"/>
              </w:rPr>
              <w:t>La gestión de estadísticas institucional apunta a todas las áreas de la entidad, pero especialmente a las misionales dada la importancia que reviste la defensa de los derechos humanos:</w:t>
            </w:r>
          </w:p>
        </w:tc>
      </w:tr>
      <w:tr w:rsidR="00AE0A8A" w:rsidRPr="00974F6D" w:rsidTr="0079430C">
        <w:tc>
          <w:tcPr>
            <w:tcW w:w="9460" w:type="dxa"/>
          </w:tcPr>
          <w:p w:rsidR="00AE0A8A" w:rsidRPr="00974F6D" w:rsidRDefault="00AE0A8A" w:rsidP="00AE0A8A">
            <w:pPr>
              <w:pStyle w:val="TableParagraph"/>
              <w:spacing w:line="170" w:lineRule="exact"/>
              <w:ind w:left="113"/>
              <w:rPr>
                <w:sz w:val="24"/>
                <w:szCs w:val="24"/>
              </w:rPr>
            </w:pPr>
          </w:p>
          <w:tbl>
            <w:tblPr>
              <w:tblStyle w:val="Tablaconcuadrcula"/>
              <w:tblW w:w="0" w:type="auto"/>
              <w:tblInd w:w="113" w:type="dxa"/>
              <w:tblLook w:val="04A0"/>
            </w:tblPr>
            <w:tblGrid>
              <w:gridCol w:w="2717"/>
              <w:gridCol w:w="6237"/>
            </w:tblGrid>
            <w:tr w:rsidR="00410B53" w:rsidRPr="00BC5F19" w:rsidTr="00410B53">
              <w:trPr>
                <w:trHeight w:val="170"/>
              </w:trPr>
              <w:tc>
                <w:tcPr>
                  <w:tcW w:w="2717" w:type="dxa"/>
                </w:tcPr>
                <w:p w:rsidR="00410B53" w:rsidRPr="00BC5F19" w:rsidRDefault="00410B53" w:rsidP="008469FE">
                  <w:pPr>
                    <w:pStyle w:val="Sinespaciado"/>
                    <w:jc w:val="center"/>
                    <w:rPr>
                      <w:b/>
                      <w:sz w:val="24"/>
                      <w:szCs w:val="24"/>
                    </w:rPr>
                  </w:pPr>
                  <w:r w:rsidRPr="00BC5F19">
                    <w:rPr>
                      <w:b/>
                      <w:sz w:val="24"/>
                      <w:szCs w:val="24"/>
                    </w:rPr>
                    <w:t>PERSPECTIVA ESTRATÉGICA</w:t>
                  </w:r>
                </w:p>
              </w:tc>
              <w:tc>
                <w:tcPr>
                  <w:tcW w:w="6237" w:type="dxa"/>
                </w:tcPr>
                <w:p w:rsidR="00410B53" w:rsidRPr="00BC5F19" w:rsidRDefault="00410B53" w:rsidP="008469FE">
                  <w:pPr>
                    <w:pStyle w:val="Sinespaciado"/>
                    <w:jc w:val="center"/>
                    <w:rPr>
                      <w:b/>
                      <w:sz w:val="24"/>
                      <w:szCs w:val="24"/>
                    </w:rPr>
                  </w:pPr>
                  <w:r w:rsidRPr="00BC5F19">
                    <w:rPr>
                      <w:b/>
                      <w:sz w:val="24"/>
                      <w:szCs w:val="24"/>
                    </w:rPr>
                    <w:t>OBJETIVOS INSTITUCIONALES</w:t>
                  </w:r>
                </w:p>
              </w:tc>
            </w:tr>
            <w:tr w:rsidR="00410B53" w:rsidRPr="00BC5F19" w:rsidTr="00410B53">
              <w:trPr>
                <w:trHeight w:val="170"/>
              </w:trPr>
              <w:tc>
                <w:tcPr>
                  <w:tcW w:w="2717" w:type="dxa"/>
                  <w:vAlign w:val="center"/>
                </w:tcPr>
                <w:p w:rsidR="00410B53" w:rsidRPr="00BC5F19" w:rsidRDefault="00410B53" w:rsidP="008469FE">
                  <w:pPr>
                    <w:pStyle w:val="Sinespaciado"/>
                    <w:rPr>
                      <w:sz w:val="24"/>
                      <w:szCs w:val="24"/>
                    </w:rPr>
                  </w:pPr>
                  <w:r w:rsidRPr="00BC5F19">
                    <w:rPr>
                      <w:sz w:val="24"/>
                      <w:szCs w:val="24"/>
                    </w:rPr>
                    <w:t>Gestión y Modernización Institucional</w:t>
                  </w:r>
                </w:p>
              </w:tc>
              <w:tc>
                <w:tcPr>
                  <w:tcW w:w="6237" w:type="dxa"/>
                </w:tcPr>
                <w:p w:rsidR="00410B53" w:rsidRPr="00BC5F19" w:rsidRDefault="00410B53" w:rsidP="00410B53">
                  <w:pPr>
                    <w:pStyle w:val="Sinespaciado"/>
                    <w:jc w:val="both"/>
                    <w:rPr>
                      <w:sz w:val="24"/>
                      <w:szCs w:val="24"/>
                    </w:rPr>
                  </w:pPr>
                  <w:r w:rsidRPr="00BC5F19">
                    <w:rPr>
                      <w:sz w:val="24"/>
                      <w:szCs w:val="24"/>
                    </w:rPr>
                    <w:t>Desarrollar una gestión institucional eficiente buscando que la Personería de Itagüí sea una entidad moderna</w:t>
                  </w:r>
                  <w:r w:rsidR="008469FE" w:rsidRPr="00BC5F19">
                    <w:rPr>
                      <w:sz w:val="24"/>
                      <w:szCs w:val="24"/>
                    </w:rPr>
                    <w:t>,</w:t>
                  </w:r>
                  <w:r w:rsidRPr="00BC5F19">
                    <w:rPr>
                      <w:sz w:val="24"/>
                      <w:szCs w:val="24"/>
                    </w:rPr>
                    <w:t xml:space="preserve"> según los requerimientos del estado, los cuales aportan cercanía con los usuarios y partes interesadas.</w:t>
                  </w:r>
                </w:p>
              </w:tc>
            </w:tr>
            <w:tr w:rsidR="00410B53" w:rsidRPr="00BC5F19" w:rsidTr="00410B53">
              <w:trPr>
                <w:trHeight w:val="170"/>
              </w:trPr>
              <w:tc>
                <w:tcPr>
                  <w:tcW w:w="2717" w:type="dxa"/>
                  <w:vAlign w:val="center"/>
                </w:tcPr>
                <w:p w:rsidR="00410B53" w:rsidRPr="00BC5F19" w:rsidRDefault="00410B53" w:rsidP="008469FE">
                  <w:pPr>
                    <w:pStyle w:val="Sinespaciado"/>
                    <w:rPr>
                      <w:sz w:val="24"/>
                      <w:szCs w:val="24"/>
                    </w:rPr>
                  </w:pPr>
                  <w:r w:rsidRPr="00BC5F19">
                    <w:rPr>
                      <w:sz w:val="24"/>
                      <w:szCs w:val="24"/>
                    </w:rPr>
                    <w:t>Comunidad e Inclusión</w:t>
                  </w:r>
                </w:p>
              </w:tc>
              <w:tc>
                <w:tcPr>
                  <w:tcW w:w="6237" w:type="dxa"/>
                </w:tcPr>
                <w:p w:rsidR="00410B53" w:rsidRPr="00BC5F19" w:rsidRDefault="00410B53" w:rsidP="00410B53">
                  <w:pPr>
                    <w:pStyle w:val="Sinespaciado"/>
                    <w:jc w:val="both"/>
                    <w:rPr>
                      <w:sz w:val="24"/>
                      <w:szCs w:val="24"/>
                    </w:rPr>
                  </w:pPr>
                  <w:r w:rsidRPr="00BC5F19">
                    <w:rPr>
                      <w:sz w:val="24"/>
                      <w:szCs w:val="24"/>
                    </w:rPr>
                    <w:t>Fortalecer la atención al usuario en la sede principal de la Personería y en sus servicios descentralizados, enfocando el quehacer institucional en pro de las necesidades de la comunidad, llevando la oferta institucional a todos los grupos poblacionales</w:t>
                  </w:r>
                </w:p>
              </w:tc>
            </w:tr>
            <w:tr w:rsidR="00410B53" w:rsidRPr="00BC5F19" w:rsidTr="00410B53">
              <w:trPr>
                <w:trHeight w:val="170"/>
              </w:trPr>
              <w:tc>
                <w:tcPr>
                  <w:tcW w:w="2717" w:type="dxa"/>
                  <w:vAlign w:val="center"/>
                </w:tcPr>
                <w:p w:rsidR="00410B53" w:rsidRPr="00BC5F19" w:rsidRDefault="00410B53" w:rsidP="008469FE">
                  <w:pPr>
                    <w:pStyle w:val="Sinespaciado"/>
                    <w:rPr>
                      <w:sz w:val="24"/>
                      <w:szCs w:val="24"/>
                    </w:rPr>
                  </w:pPr>
                  <w:r w:rsidRPr="00BC5F19">
                    <w:rPr>
                      <w:sz w:val="24"/>
                      <w:szCs w:val="24"/>
                    </w:rPr>
                    <w:t>Conducta Oficial</w:t>
                  </w:r>
                </w:p>
              </w:tc>
              <w:tc>
                <w:tcPr>
                  <w:tcW w:w="6237" w:type="dxa"/>
                </w:tcPr>
                <w:p w:rsidR="00410B53" w:rsidRPr="00BC5F19" w:rsidRDefault="00410B53" w:rsidP="00410B53">
                  <w:pPr>
                    <w:pStyle w:val="Sinespaciado"/>
                    <w:jc w:val="both"/>
                    <w:rPr>
                      <w:sz w:val="24"/>
                      <w:szCs w:val="24"/>
                    </w:rPr>
                  </w:pPr>
                  <w:r w:rsidRPr="00BC5F19">
                    <w:rPr>
                      <w:sz w:val="24"/>
                      <w:szCs w:val="24"/>
                    </w:rPr>
                    <w:t>Vigilar la conducta de los servidores públicos y ejercer control administrativo en el municipio y sus entidades, buscando el cumplimiento de los deberes de aquellos que ejercen funciones públicas y el respeto de los derechos de sus usuarios.</w:t>
                  </w:r>
                </w:p>
              </w:tc>
            </w:tr>
            <w:tr w:rsidR="00410B53" w:rsidRPr="00BC5F19" w:rsidTr="00410B53">
              <w:trPr>
                <w:trHeight w:val="182"/>
              </w:trPr>
              <w:tc>
                <w:tcPr>
                  <w:tcW w:w="2717" w:type="dxa"/>
                  <w:vAlign w:val="center"/>
                </w:tcPr>
                <w:p w:rsidR="00410B53" w:rsidRPr="00BC5F19" w:rsidRDefault="00410B53" w:rsidP="008469FE">
                  <w:pPr>
                    <w:pStyle w:val="Sinespaciado"/>
                    <w:rPr>
                      <w:sz w:val="24"/>
                      <w:szCs w:val="24"/>
                    </w:rPr>
                  </w:pPr>
                  <w:r w:rsidRPr="00BC5F19">
                    <w:rPr>
                      <w:sz w:val="24"/>
                      <w:szCs w:val="24"/>
                    </w:rPr>
                    <w:t>Prevención e Intervención Oportuna en Asuntos Penales y de Familia</w:t>
                  </w:r>
                </w:p>
              </w:tc>
              <w:tc>
                <w:tcPr>
                  <w:tcW w:w="6237" w:type="dxa"/>
                </w:tcPr>
                <w:p w:rsidR="00410B53" w:rsidRPr="00BC5F19" w:rsidRDefault="00410B53" w:rsidP="00410B53">
                  <w:pPr>
                    <w:pStyle w:val="Sinespaciado"/>
                    <w:jc w:val="both"/>
                    <w:rPr>
                      <w:sz w:val="24"/>
                      <w:szCs w:val="24"/>
                    </w:rPr>
                  </w:pPr>
                  <w:r w:rsidRPr="00BC5F19">
                    <w:rPr>
                      <w:sz w:val="24"/>
                      <w:szCs w:val="24"/>
                    </w:rPr>
                    <w:t>Fomentar y garantizar la prevención e intervención oportuna en temas penales o que afecten a las familias que requieren del apoyo institucional.</w:t>
                  </w:r>
                </w:p>
              </w:tc>
            </w:tr>
            <w:tr w:rsidR="00410B53" w:rsidRPr="00BC5F19" w:rsidTr="00410B53">
              <w:trPr>
                <w:trHeight w:val="182"/>
              </w:trPr>
              <w:tc>
                <w:tcPr>
                  <w:tcW w:w="2717" w:type="dxa"/>
                  <w:vAlign w:val="center"/>
                </w:tcPr>
                <w:p w:rsidR="00410B53" w:rsidRPr="00BC5F19" w:rsidRDefault="00410B53" w:rsidP="008469FE">
                  <w:pPr>
                    <w:pStyle w:val="Sinespaciado"/>
                    <w:rPr>
                      <w:sz w:val="24"/>
                      <w:szCs w:val="24"/>
                    </w:rPr>
                  </w:pPr>
                  <w:r w:rsidRPr="00BC5F19">
                    <w:rPr>
                      <w:w w:val="105"/>
                      <w:sz w:val="24"/>
                      <w:szCs w:val="24"/>
                    </w:rPr>
                    <w:t>Protección Ambiental.</w:t>
                  </w:r>
                </w:p>
              </w:tc>
              <w:tc>
                <w:tcPr>
                  <w:tcW w:w="6237" w:type="dxa"/>
                </w:tcPr>
                <w:p w:rsidR="00410B53" w:rsidRPr="00BC5F19" w:rsidRDefault="00410B53" w:rsidP="00410B53">
                  <w:pPr>
                    <w:pStyle w:val="Sinespaciado"/>
                    <w:jc w:val="both"/>
                    <w:rPr>
                      <w:sz w:val="24"/>
                      <w:szCs w:val="24"/>
                    </w:rPr>
                  </w:pPr>
                  <w:r w:rsidRPr="00BC5F19">
                    <w:rPr>
                      <w:sz w:val="24"/>
                      <w:szCs w:val="24"/>
                    </w:rPr>
                    <w:t>Promover la defensa de los derechos colectivos, garantizando la conservación y protección del ambiente centrados en el cumplimiento de la normatividad vigente.</w:t>
                  </w:r>
                </w:p>
              </w:tc>
            </w:tr>
            <w:tr w:rsidR="00410B53" w:rsidRPr="00974F6D" w:rsidTr="00410B53">
              <w:trPr>
                <w:trHeight w:val="182"/>
              </w:trPr>
              <w:tc>
                <w:tcPr>
                  <w:tcW w:w="2717" w:type="dxa"/>
                  <w:vAlign w:val="center"/>
                </w:tcPr>
                <w:p w:rsidR="00410B53" w:rsidRPr="00BC5F19" w:rsidRDefault="00410B53" w:rsidP="00410B53">
                  <w:pPr>
                    <w:pStyle w:val="Sinespaciado"/>
                    <w:jc w:val="both"/>
                    <w:rPr>
                      <w:sz w:val="24"/>
                      <w:szCs w:val="24"/>
                    </w:rPr>
                  </w:pPr>
                  <w:r w:rsidRPr="00BC5F19">
                    <w:rPr>
                      <w:sz w:val="24"/>
                      <w:szCs w:val="24"/>
                    </w:rPr>
                    <w:t>Derechos Humanos</w:t>
                  </w:r>
                </w:p>
              </w:tc>
              <w:tc>
                <w:tcPr>
                  <w:tcW w:w="6237" w:type="dxa"/>
                </w:tcPr>
                <w:p w:rsidR="00410B53" w:rsidRPr="00974F6D" w:rsidRDefault="00410B53" w:rsidP="00410B53">
                  <w:pPr>
                    <w:pStyle w:val="Sinespaciado"/>
                    <w:jc w:val="both"/>
                    <w:rPr>
                      <w:sz w:val="24"/>
                      <w:szCs w:val="24"/>
                    </w:rPr>
                  </w:pPr>
                  <w:r w:rsidRPr="00BC5F19">
                    <w:rPr>
                      <w:sz w:val="24"/>
                      <w:szCs w:val="24"/>
                    </w:rPr>
                    <w:t xml:space="preserve">Proteger y promover el respeto de los derechos humanos en la comunidad itagüiseña, dirigiendo las </w:t>
                  </w:r>
                  <w:r w:rsidRPr="00BC5F19">
                    <w:rPr>
                      <w:sz w:val="24"/>
                      <w:szCs w:val="24"/>
                    </w:rPr>
                    <w:lastRenderedPageBreak/>
                    <w:t>acciones institucionales a la protección de los derechos de las personas más vulnerables</w:t>
                  </w:r>
                </w:p>
              </w:tc>
            </w:tr>
          </w:tbl>
          <w:p w:rsidR="00410B53" w:rsidRPr="00974F6D" w:rsidRDefault="00410B53" w:rsidP="00410B53">
            <w:pPr>
              <w:pStyle w:val="Sinespaciado"/>
              <w:rPr>
                <w:sz w:val="24"/>
                <w:szCs w:val="24"/>
              </w:rPr>
            </w:pPr>
          </w:p>
          <w:p w:rsidR="00410B53" w:rsidRPr="00974F6D" w:rsidRDefault="00410B53" w:rsidP="00410B53">
            <w:pPr>
              <w:pStyle w:val="TableParagraph"/>
              <w:spacing w:line="170" w:lineRule="exact"/>
              <w:rPr>
                <w:sz w:val="24"/>
                <w:szCs w:val="24"/>
              </w:rPr>
            </w:pPr>
          </w:p>
        </w:tc>
      </w:tr>
      <w:tr w:rsidR="00AE0A8A" w:rsidRPr="00974F6D" w:rsidTr="00410B53">
        <w:tc>
          <w:tcPr>
            <w:tcW w:w="9460" w:type="dxa"/>
            <w:vAlign w:val="center"/>
          </w:tcPr>
          <w:p w:rsidR="00410B53" w:rsidRPr="00974F6D" w:rsidRDefault="00410B53" w:rsidP="00410B53">
            <w:pPr>
              <w:pStyle w:val="Sinespaciado"/>
              <w:rPr>
                <w:sz w:val="24"/>
                <w:szCs w:val="24"/>
              </w:rPr>
            </w:pPr>
          </w:p>
          <w:p w:rsidR="00410B53" w:rsidRPr="00974F6D" w:rsidRDefault="008469FE" w:rsidP="00410B53">
            <w:pPr>
              <w:pStyle w:val="Sinespaciado"/>
              <w:rPr>
                <w:sz w:val="24"/>
                <w:szCs w:val="24"/>
              </w:rPr>
            </w:pPr>
            <w:r w:rsidRPr="00974F6D">
              <w:rPr>
                <w:b/>
                <w:sz w:val="24"/>
                <w:szCs w:val="24"/>
              </w:rPr>
              <w:t>ACCIONES ESTRATÉ</w:t>
            </w:r>
            <w:r w:rsidR="00410B53" w:rsidRPr="00974F6D">
              <w:rPr>
                <w:b/>
                <w:sz w:val="24"/>
                <w:szCs w:val="24"/>
              </w:rPr>
              <w:t>GICAS QUE CUBRE:</w:t>
            </w:r>
          </w:p>
          <w:p w:rsidR="00410B53" w:rsidRPr="00974F6D" w:rsidRDefault="00410B53" w:rsidP="00410B53">
            <w:pPr>
              <w:pStyle w:val="Sinespaciado"/>
              <w:rPr>
                <w:sz w:val="24"/>
                <w:szCs w:val="24"/>
              </w:rPr>
            </w:pPr>
            <w:r w:rsidRPr="00974F6D">
              <w:rPr>
                <w:sz w:val="24"/>
                <w:szCs w:val="24"/>
              </w:rPr>
              <w:t>Mejoramiento y tecnificación de las decisiones institucionales.</w:t>
            </w:r>
          </w:p>
          <w:p w:rsidR="00410B53" w:rsidRPr="00974F6D" w:rsidRDefault="00410B53" w:rsidP="00410B53">
            <w:pPr>
              <w:pStyle w:val="Sinespaciado"/>
              <w:rPr>
                <w:sz w:val="24"/>
                <w:szCs w:val="24"/>
              </w:rPr>
            </w:pPr>
          </w:p>
        </w:tc>
      </w:tr>
      <w:tr w:rsidR="00AE0A8A" w:rsidRPr="00974F6D" w:rsidTr="0079430C">
        <w:tc>
          <w:tcPr>
            <w:tcW w:w="9460" w:type="dxa"/>
          </w:tcPr>
          <w:p w:rsidR="00410B53" w:rsidRPr="00974F6D" w:rsidRDefault="00410B53" w:rsidP="00410B53">
            <w:pPr>
              <w:pStyle w:val="Sinespaciado"/>
              <w:rPr>
                <w:b/>
                <w:sz w:val="24"/>
                <w:szCs w:val="24"/>
              </w:rPr>
            </w:pPr>
          </w:p>
          <w:p w:rsidR="00AD5D5B" w:rsidRPr="00974F6D" w:rsidRDefault="00410B53" w:rsidP="00410B53">
            <w:pPr>
              <w:pStyle w:val="Sinespaciado"/>
              <w:rPr>
                <w:b/>
                <w:sz w:val="24"/>
                <w:szCs w:val="24"/>
              </w:rPr>
            </w:pPr>
            <w:r w:rsidRPr="00974F6D">
              <w:rPr>
                <w:b/>
                <w:sz w:val="24"/>
                <w:szCs w:val="24"/>
              </w:rPr>
              <w:t xml:space="preserve">ENTREGABLES ESPERADOS DEL PROYECTO: </w:t>
            </w:r>
          </w:p>
          <w:p w:rsidR="00410B53" w:rsidRPr="00974F6D" w:rsidRDefault="00410B53" w:rsidP="00410B53">
            <w:pPr>
              <w:pStyle w:val="Sinespaciado"/>
              <w:rPr>
                <w:b/>
                <w:sz w:val="24"/>
                <w:szCs w:val="24"/>
              </w:rPr>
            </w:pPr>
            <w:r w:rsidRPr="00974F6D">
              <w:rPr>
                <w:sz w:val="24"/>
                <w:szCs w:val="24"/>
              </w:rPr>
              <w:t>Procedimiento de gestión de estadísticas, Basesdedatosdeestadísticasparalatomadedecisiones</w:t>
            </w:r>
            <w:r w:rsidR="00AD5D5B" w:rsidRPr="00974F6D">
              <w:rPr>
                <w:sz w:val="24"/>
                <w:szCs w:val="24"/>
              </w:rPr>
              <w:t>.</w:t>
            </w:r>
          </w:p>
          <w:p w:rsidR="00AE0A8A" w:rsidRPr="00974F6D" w:rsidRDefault="00AE0A8A" w:rsidP="00AD5D5B">
            <w:pPr>
              <w:pStyle w:val="TableParagraph"/>
              <w:spacing w:line="170" w:lineRule="exact"/>
              <w:rPr>
                <w:sz w:val="24"/>
                <w:szCs w:val="24"/>
              </w:rPr>
            </w:pPr>
          </w:p>
        </w:tc>
      </w:tr>
      <w:tr w:rsidR="00AE0A8A" w:rsidRPr="00974F6D" w:rsidTr="0079430C">
        <w:tc>
          <w:tcPr>
            <w:tcW w:w="9460" w:type="dxa"/>
          </w:tcPr>
          <w:p w:rsidR="00AD5D5B" w:rsidRPr="00974F6D" w:rsidRDefault="00AD5D5B" w:rsidP="00AD5D5B">
            <w:pPr>
              <w:pStyle w:val="Sinespaciado"/>
              <w:rPr>
                <w:sz w:val="24"/>
                <w:szCs w:val="24"/>
              </w:rPr>
            </w:pPr>
          </w:p>
          <w:p w:rsidR="00AD5D5B" w:rsidRPr="00974F6D" w:rsidRDefault="00AD5D5B" w:rsidP="00AD5D5B">
            <w:pPr>
              <w:pStyle w:val="Sinespaciado"/>
              <w:rPr>
                <w:b/>
                <w:sz w:val="24"/>
                <w:szCs w:val="24"/>
              </w:rPr>
            </w:pPr>
            <w:r w:rsidRPr="00974F6D">
              <w:rPr>
                <w:b/>
                <w:sz w:val="24"/>
                <w:szCs w:val="24"/>
              </w:rPr>
              <w:t>INDICADORES BÁSICOS DEL LOGRO DE LOS OBJETIVOS DEL PROYECTO:</w:t>
            </w:r>
          </w:p>
          <w:p w:rsidR="00AE0A8A" w:rsidRPr="00974F6D" w:rsidRDefault="00AD5D5B" w:rsidP="00AD5D5B">
            <w:pPr>
              <w:pStyle w:val="Sinespaciado"/>
              <w:rPr>
                <w:sz w:val="24"/>
                <w:szCs w:val="24"/>
              </w:rPr>
            </w:pPr>
            <w:r w:rsidRPr="00974F6D">
              <w:rPr>
                <w:sz w:val="24"/>
                <w:szCs w:val="24"/>
              </w:rPr>
              <w:t>Procedimiento de gestión de estadísticas implementado y en funcionamiento. Bases de datos de estadísticas actualizadas.</w:t>
            </w:r>
          </w:p>
          <w:p w:rsidR="00AD5D5B" w:rsidRPr="00974F6D" w:rsidRDefault="00AD5D5B" w:rsidP="00AD5D5B">
            <w:pPr>
              <w:pStyle w:val="Sinespaciado"/>
              <w:rPr>
                <w:sz w:val="24"/>
                <w:szCs w:val="24"/>
              </w:rPr>
            </w:pPr>
          </w:p>
        </w:tc>
      </w:tr>
      <w:tr w:rsidR="00AE0A8A" w:rsidRPr="00974F6D" w:rsidTr="0079430C">
        <w:tc>
          <w:tcPr>
            <w:tcW w:w="9460" w:type="dxa"/>
          </w:tcPr>
          <w:p w:rsidR="00AE0A8A" w:rsidRPr="00974F6D" w:rsidRDefault="00AE0A8A" w:rsidP="00AE0A8A">
            <w:pPr>
              <w:pStyle w:val="TableParagraph"/>
              <w:spacing w:line="170" w:lineRule="exact"/>
              <w:ind w:left="113"/>
              <w:rPr>
                <w:sz w:val="24"/>
                <w:szCs w:val="24"/>
              </w:rPr>
            </w:pPr>
          </w:p>
          <w:p w:rsidR="00AD5D5B" w:rsidRPr="00974F6D" w:rsidRDefault="00AD5D5B" w:rsidP="00AD5D5B">
            <w:pPr>
              <w:pStyle w:val="Sinespaciado"/>
              <w:rPr>
                <w:b/>
                <w:sz w:val="24"/>
                <w:szCs w:val="24"/>
              </w:rPr>
            </w:pPr>
            <w:r w:rsidRPr="00974F6D">
              <w:rPr>
                <w:b/>
                <w:sz w:val="24"/>
                <w:szCs w:val="24"/>
              </w:rPr>
              <w:t>FACTORES CRÍTICOS DE ÉXITO:</w:t>
            </w:r>
          </w:p>
          <w:p w:rsidR="00AD5D5B" w:rsidRPr="00974F6D" w:rsidRDefault="00AD5D5B" w:rsidP="00AD5D5B">
            <w:pPr>
              <w:pStyle w:val="Sinespaciado"/>
              <w:rPr>
                <w:sz w:val="24"/>
                <w:szCs w:val="24"/>
              </w:rPr>
            </w:pPr>
            <w:r w:rsidRPr="00974F6D">
              <w:rPr>
                <w:sz w:val="24"/>
                <w:szCs w:val="24"/>
              </w:rPr>
              <w:t>Mejoramiento y tecnificación de la toma de decisiones.</w:t>
            </w:r>
          </w:p>
          <w:p w:rsidR="00AD5D5B" w:rsidRPr="00974F6D" w:rsidRDefault="00AD5D5B" w:rsidP="00AD5D5B">
            <w:pPr>
              <w:pStyle w:val="Sinespaciado"/>
              <w:rPr>
                <w:sz w:val="24"/>
                <w:szCs w:val="24"/>
              </w:rPr>
            </w:pPr>
          </w:p>
        </w:tc>
      </w:tr>
      <w:tr w:rsidR="00AD5D5B" w:rsidRPr="00974F6D" w:rsidTr="0079430C">
        <w:tc>
          <w:tcPr>
            <w:tcW w:w="9460" w:type="dxa"/>
          </w:tcPr>
          <w:p w:rsidR="00AD5D5B" w:rsidRPr="00974F6D" w:rsidRDefault="00AD5D5B" w:rsidP="00AD5D5B">
            <w:pPr>
              <w:pStyle w:val="Sinespaciado"/>
              <w:rPr>
                <w:sz w:val="24"/>
                <w:szCs w:val="24"/>
              </w:rPr>
            </w:pPr>
          </w:p>
          <w:p w:rsidR="00AD5D5B" w:rsidRPr="00974F6D" w:rsidRDefault="00AD5D5B" w:rsidP="00AD5D5B">
            <w:pPr>
              <w:pStyle w:val="Sinespaciado"/>
              <w:rPr>
                <w:b/>
                <w:sz w:val="24"/>
                <w:szCs w:val="24"/>
              </w:rPr>
            </w:pPr>
            <w:r w:rsidRPr="00974F6D">
              <w:rPr>
                <w:b/>
                <w:sz w:val="24"/>
                <w:szCs w:val="24"/>
              </w:rPr>
              <w:t>BENEFICIOS ESPERADOS:</w:t>
            </w:r>
          </w:p>
          <w:p w:rsidR="00AD5D5B" w:rsidRPr="00974F6D" w:rsidRDefault="00AD5D5B" w:rsidP="00AD5D5B">
            <w:pPr>
              <w:pStyle w:val="Sinespaciado"/>
              <w:rPr>
                <w:sz w:val="24"/>
                <w:szCs w:val="24"/>
              </w:rPr>
            </w:pPr>
            <w:r w:rsidRPr="00974F6D">
              <w:rPr>
                <w:w w:val="95"/>
                <w:sz w:val="24"/>
                <w:szCs w:val="24"/>
              </w:rPr>
              <w:t xml:space="preserve">Estadísticas institucionales actualizadas y dispuestas para la toma de decisiones en todas las áreas de </w:t>
            </w:r>
            <w:r w:rsidRPr="00974F6D">
              <w:rPr>
                <w:sz w:val="24"/>
                <w:szCs w:val="24"/>
              </w:rPr>
              <w:t>la entidad y para mejorar la oferta institucional.</w:t>
            </w:r>
          </w:p>
          <w:p w:rsidR="00AD5D5B" w:rsidRPr="00974F6D" w:rsidRDefault="00AD5D5B" w:rsidP="00AD5D5B">
            <w:pPr>
              <w:pStyle w:val="Sinespaciado"/>
              <w:rPr>
                <w:sz w:val="24"/>
                <w:szCs w:val="24"/>
              </w:rPr>
            </w:pPr>
          </w:p>
        </w:tc>
      </w:tr>
      <w:tr w:rsidR="00AD5D5B" w:rsidRPr="00974F6D" w:rsidTr="0079430C">
        <w:tc>
          <w:tcPr>
            <w:tcW w:w="9460" w:type="dxa"/>
          </w:tcPr>
          <w:p w:rsidR="00AD5D5B" w:rsidRPr="00974F6D" w:rsidRDefault="00AD5D5B" w:rsidP="00AD5D5B">
            <w:pPr>
              <w:pStyle w:val="Sinespaciado"/>
              <w:rPr>
                <w:b/>
                <w:sz w:val="24"/>
                <w:szCs w:val="24"/>
              </w:rPr>
            </w:pPr>
          </w:p>
          <w:p w:rsidR="00AD5D5B" w:rsidRPr="00974F6D" w:rsidRDefault="00AD5D5B" w:rsidP="00AD5D5B">
            <w:pPr>
              <w:pStyle w:val="Sinespaciado"/>
              <w:rPr>
                <w:b/>
                <w:sz w:val="24"/>
                <w:szCs w:val="24"/>
              </w:rPr>
            </w:pPr>
            <w:r w:rsidRPr="00974F6D">
              <w:rPr>
                <w:b/>
                <w:sz w:val="24"/>
                <w:szCs w:val="24"/>
              </w:rPr>
              <w:t>RANGO DE COSTO ESTIMADO</w:t>
            </w:r>
          </w:p>
          <w:p w:rsidR="00AD5D5B" w:rsidRPr="00974F6D" w:rsidRDefault="00AD5D5B" w:rsidP="00AD5D5B">
            <w:pPr>
              <w:pStyle w:val="Sinespaciado"/>
              <w:rPr>
                <w:b/>
                <w:sz w:val="24"/>
                <w:szCs w:val="24"/>
              </w:rPr>
            </w:pPr>
          </w:p>
        </w:tc>
      </w:tr>
      <w:tr w:rsidR="00AD5D5B" w:rsidRPr="00974F6D" w:rsidTr="0079430C">
        <w:tc>
          <w:tcPr>
            <w:tcW w:w="9460" w:type="dxa"/>
          </w:tcPr>
          <w:p w:rsidR="00AD5D5B" w:rsidRPr="00974F6D" w:rsidRDefault="00AD5D5B" w:rsidP="00AD5D5B">
            <w:pPr>
              <w:pStyle w:val="Sinespaciado"/>
              <w:rPr>
                <w:sz w:val="24"/>
                <w:szCs w:val="24"/>
              </w:rPr>
            </w:pPr>
          </w:p>
          <w:p w:rsidR="00AD5D5B" w:rsidRPr="00974F6D" w:rsidRDefault="00AD5D5B" w:rsidP="00AD5D5B">
            <w:pPr>
              <w:pStyle w:val="Sinespaciado"/>
              <w:rPr>
                <w:sz w:val="24"/>
                <w:szCs w:val="24"/>
              </w:rPr>
            </w:pPr>
            <w:r w:rsidRPr="00974F6D">
              <w:rPr>
                <w:b/>
                <w:sz w:val="24"/>
                <w:szCs w:val="24"/>
              </w:rPr>
              <w:t>LISTADO DE RIESGOS DE NO HACERSE</w:t>
            </w:r>
          </w:p>
          <w:p w:rsidR="00AD5D5B" w:rsidRPr="00974F6D" w:rsidRDefault="00AD5D5B" w:rsidP="00C64A12">
            <w:pPr>
              <w:pStyle w:val="Sinespaciado"/>
              <w:rPr>
                <w:sz w:val="24"/>
                <w:szCs w:val="24"/>
              </w:rPr>
            </w:pPr>
            <w:r w:rsidRPr="00974F6D">
              <w:rPr>
                <w:w w:val="95"/>
                <w:sz w:val="24"/>
                <w:szCs w:val="24"/>
              </w:rPr>
              <w:t>Regular focalización de las decisiones institucionales en materia de servicios a la ciudadanía. C</w:t>
            </w:r>
            <w:r w:rsidRPr="00974F6D">
              <w:rPr>
                <w:sz w:val="24"/>
                <w:szCs w:val="24"/>
              </w:rPr>
              <w:t>ampañas comunicacionales deficientes pornoidentificar públicosytemasespecíficos.</w:t>
            </w:r>
          </w:p>
          <w:p w:rsidR="00C64A12" w:rsidRPr="00974F6D" w:rsidRDefault="00C64A12" w:rsidP="00C64A12">
            <w:pPr>
              <w:pStyle w:val="Sinespaciado"/>
              <w:rPr>
                <w:sz w:val="24"/>
                <w:szCs w:val="24"/>
              </w:rPr>
            </w:pPr>
          </w:p>
        </w:tc>
      </w:tr>
    </w:tbl>
    <w:p w:rsidR="00C64A12" w:rsidRPr="00974F6D" w:rsidRDefault="00C64A12">
      <w:pPr>
        <w:pStyle w:val="Textoindependiente"/>
        <w:spacing w:before="1"/>
        <w:rPr>
          <w:i/>
          <w:sz w:val="24"/>
          <w:szCs w:val="24"/>
        </w:rPr>
      </w:pPr>
    </w:p>
    <w:p w:rsidR="008421DD" w:rsidRPr="00974F6D" w:rsidRDefault="00306AF0" w:rsidP="00D979F3">
      <w:pPr>
        <w:pStyle w:val="lies"/>
      </w:pPr>
      <w:bookmarkStart w:id="18" w:name="_Toc153544313"/>
      <w:r w:rsidRPr="00974F6D">
        <w:t>L</w:t>
      </w:r>
      <w:r w:rsidR="00C64A12" w:rsidRPr="00974F6D">
        <w:t>INEAMIENTO08</w:t>
      </w:r>
      <w:r w:rsidR="008469FE" w:rsidRPr="00974F6D">
        <w:t xml:space="preserve">: </w:t>
      </w:r>
      <w:r w:rsidR="00C64A12" w:rsidRPr="00974F6D">
        <w:t>PARTICIPACIÓ</w:t>
      </w:r>
      <w:r w:rsidRPr="00974F6D">
        <w:t>NENPROYECTOSCONCOMPONENTES DETI:</w:t>
      </w:r>
      <w:bookmarkEnd w:id="18"/>
    </w:p>
    <w:p w:rsidR="008421DD" w:rsidRPr="00974F6D" w:rsidRDefault="008421DD" w:rsidP="00C64A12">
      <w:pPr>
        <w:tabs>
          <w:tab w:val="left" w:pos="1225"/>
        </w:tabs>
        <w:spacing w:before="1"/>
        <w:rPr>
          <w:b/>
          <w:sz w:val="24"/>
          <w:szCs w:val="24"/>
        </w:rPr>
      </w:pPr>
    </w:p>
    <w:p w:rsidR="008421DD" w:rsidRPr="00974F6D" w:rsidRDefault="00306AF0" w:rsidP="00C64A12">
      <w:pPr>
        <w:tabs>
          <w:tab w:val="left" w:pos="1225"/>
        </w:tabs>
        <w:spacing w:before="1"/>
        <w:rPr>
          <w:b/>
          <w:sz w:val="24"/>
          <w:szCs w:val="24"/>
        </w:rPr>
      </w:pPr>
      <w:r w:rsidRPr="00974F6D">
        <w:rPr>
          <w:b/>
          <w:sz w:val="24"/>
          <w:szCs w:val="24"/>
        </w:rPr>
        <w:t>CAT</w:t>
      </w:r>
      <w:r w:rsidR="00C64A12" w:rsidRPr="00974F6D">
        <w:rPr>
          <w:b/>
          <w:sz w:val="24"/>
          <w:szCs w:val="24"/>
        </w:rPr>
        <w:t>Á</w:t>
      </w:r>
      <w:r w:rsidRPr="00974F6D">
        <w:rPr>
          <w:b/>
          <w:sz w:val="24"/>
          <w:szCs w:val="24"/>
        </w:rPr>
        <w:t>LOGO DE PROYECTOS DE TI:</w:t>
      </w:r>
    </w:p>
    <w:p w:rsidR="008421DD" w:rsidRPr="00974F6D" w:rsidRDefault="008421DD">
      <w:pPr>
        <w:pStyle w:val="Textoindependiente"/>
        <w:spacing w:before="5"/>
        <w:rPr>
          <w:sz w:val="24"/>
          <w:szCs w:val="24"/>
        </w:rPr>
      </w:pPr>
    </w:p>
    <w:p w:rsidR="008421DD" w:rsidRPr="00974F6D" w:rsidRDefault="00306AF0" w:rsidP="008469FE">
      <w:pPr>
        <w:pStyle w:val="Textoindependiente"/>
        <w:spacing w:line="230" w:lineRule="auto"/>
        <w:ind w:right="-36"/>
        <w:jc w:val="both"/>
        <w:rPr>
          <w:sz w:val="24"/>
          <w:szCs w:val="24"/>
        </w:rPr>
      </w:pPr>
      <w:r w:rsidRPr="00974F6D">
        <w:rPr>
          <w:sz w:val="24"/>
          <w:szCs w:val="24"/>
        </w:rPr>
        <w:t>El procedimiento PTI-0</w:t>
      </w:r>
      <w:r w:rsidR="002A5C83" w:rsidRPr="00974F6D">
        <w:rPr>
          <w:sz w:val="24"/>
          <w:szCs w:val="24"/>
        </w:rPr>
        <w:t>2</w:t>
      </w:r>
      <w:r w:rsidRPr="00974F6D">
        <w:rPr>
          <w:sz w:val="24"/>
          <w:szCs w:val="24"/>
        </w:rPr>
        <w:t xml:space="preserve"> “</w:t>
      </w:r>
      <w:r w:rsidR="002A5C83" w:rsidRPr="00974F6D">
        <w:rPr>
          <w:sz w:val="24"/>
          <w:szCs w:val="24"/>
        </w:rPr>
        <w:t>gestión</w:t>
      </w:r>
      <w:r w:rsidRPr="00974F6D">
        <w:rPr>
          <w:sz w:val="24"/>
          <w:szCs w:val="24"/>
        </w:rPr>
        <w:t xml:space="preserve"> de datos </w:t>
      </w:r>
      <w:r w:rsidR="002A5C83" w:rsidRPr="00974F6D">
        <w:rPr>
          <w:sz w:val="24"/>
          <w:szCs w:val="24"/>
        </w:rPr>
        <w:t>estadísticos</w:t>
      </w:r>
      <w:r w:rsidRPr="00974F6D">
        <w:rPr>
          <w:sz w:val="24"/>
          <w:szCs w:val="24"/>
        </w:rPr>
        <w:t>” tiene como objeti</w:t>
      </w:r>
      <w:r w:rsidR="002A5C83" w:rsidRPr="00974F6D">
        <w:rPr>
          <w:sz w:val="24"/>
          <w:szCs w:val="24"/>
        </w:rPr>
        <w:t>vo</w:t>
      </w:r>
      <w:r w:rsidRPr="00974F6D">
        <w:rPr>
          <w:sz w:val="24"/>
          <w:szCs w:val="24"/>
        </w:rPr>
        <w:t xml:space="preserve"> “Gestionar la </w:t>
      </w:r>
      <w:r w:rsidR="002A5C83" w:rsidRPr="00974F6D">
        <w:rPr>
          <w:sz w:val="24"/>
          <w:szCs w:val="24"/>
        </w:rPr>
        <w:t>información estadística</w:t>
      </w:r>
      <w:r w:rsidRPr="00974F6D">
        <w:rPr>
          <w:sz w:val="24"/>
          <w:szCs w:val="24"/>
        </w:rPr>
        <w:t xml:space="preserve"> institucional de acuerdo con la </w:t>
      </w:r>
      <w:r w:rsidR="002A5C83" w:rsidRPr="00974F6D">
        <w:rPr>
          <w:sz w:val="24"/>
          <w:szCs w:val="24"/>
        </w:rPr>
        <w:t>caracterización</w:t>
      </w:r>
      <w:r w:rsidRPr="00974F6D">
        <w:rPr>
          <w:sz w:val="24"/>
          <w:szCs w:val="24"/>
        </w:rPr>
        <w:t xml:space="preserve"> de los usuarios y partes interesadas” y se constituye en el punto de partida del proyecto.</w:t>
      </w:r>
    </w:p>
    <w:p w:rsidR="008421DD" w:rsidRPr="00974F6D" w:rsidRDefault="009A0385" w:rsidP="008469FE">
      <w:pPr>
        <w:pStyle w:val="Textoindependiente"/>
        <w:spacing w:before="210" w:line="228" w:lineRule="auto"/>
        <w:ind w:right="-36"/>
        <w:jc w:val="both"/>
        <w:rPr>
          <w:sz w:val="24"/>
          <w:szCs w:val="24"/>
        </w:rPr>
      </w:pPr>
      <w:r>
        <w:rPr>
          <w:sz w:val="24"/>
          <w:szCs w:val="24"/>
        </w:rPr>
        <w:t>Se</w:t>
      </w:r>
      <w:r w:rsidR="00306AF0" w:rsidRPr="00974F6D">
        <w:rPr>
          <w:sz w:val="24"/>
          <w:szCs w:val="24"/>
        </w:rPr>
        <w:t xml:space="preserve"> puede desarrollar con los equipos de </w:t>
      </w:r>
      <w:r w:rsidR="00567E6E" w:rsidRPr="00974F6D">
        <w:rPr>
          <w:sz w:val="24"/>
          <w:szCs w:val="24"/>
        </w:rPr>
        <w:t>cómputo</w:t>
      </w:r>
      <w:r w:rsidR="00306AF0" w:rsidRPr="00974F6D">
        <w:rPr>
          <w:sz w:val="24"/>
          <w:szCs w:val="24"/>
        </w:rPr>
        <w:t xml:space="preserve"> que se tienen y en hojas de Excel. En la medida en que el nivel operacional aumente, la cantidad de datos </w:t>
      </w:r>
      <w:r w:rsidR="00567E6E" w:rsidRPr="00974F6D">
        <w:rPr>
          <w:sz w:val="24"/>
          <w:szCs w:val="24"/>
        </w:rPr>
        <w:t>exigirá</w:t>
      </w:r>
      <w:r w:rsidR="00306AF0" w:rsidRPr="00974F6D">
        <w:rPr>
          <w:sz w:val="24"/>
          <w:szCs w:val="24"/>
        </w:rPr>
        <w:t xml:space="preserve"> nuevos equipos y software especializado en manejo de </w:t>
      </w:r>
      <w:r w:rsidR="00567E6E" w:rsidRPr="00974F6D">
        <w:rPr>
          <w:sz w:val="24"/>
          <w:szCs w:val="24"/>
        </w:rPr>
        <w:t>estadísticas</w:t>
      </w:r>
      <w:r w:rsidR="00306AF0" w:rsidRPr="00974F6D">
        <w:rPr>
          <w:sz w:val="24"/>
          <w:szCs w:val="24"/>
        </w:rPr>
        <w:t>.</w:t>
      </w:r>
    </w:p>
    <w:p w:rsidR="008421DD" w:rsidRPr="00974F6D" w:rsidRDefault="00D979F3" w:rsidP="00D979F3">
      <w:pPr>
        <w:pStyle w:val="lies"/>
      </w:pPr>
      <w:bookmarkStart w:id="19" w:name="_Toc153544314"/>
      <w:r>
        <w:t xml:space="preserve">LINEAMIENTO </w:t>
      </w:r>
      <w:r w:rsidR="00732DA6">
        <w:t>9</w:t>
      </w:r>
      <w:r w:rsidR="006F1FCC" w:rsidRPr="00CC6A3F">
        <w:t>: CATÁ</w:t>
      </w:r>
      <w:r w:rsidR="00306AF0" w:rsidRPr="00CC6A3F">
        <w:t>LOGO DE SERVICIOS DE TI:</w:t>
      </w:r>
      <w:bookmarkEnd w:id="19"/>
    </w:p>
    <w:p w:rsidR="008421DD" w:rsidRPr="00974F6D" w:rsidRDefault="008421DD">
      <w:pPr>
        <w:pStyle w:val="Textoindependiente"/>
        <w:spacing w:before="11"/>
        <w:rPr>
          <w:sz w:val="24"/>
          <w:szCs w:val="24"/>
        </w:rPr>
      </w:pPr>
    </w:p>
    <w:p w:rsidR="008421DD" w:rsidRPr="00974F6D" w:rsidRDefault="00306AF0" w:rsidP="008469FE">
      <w:pPr>
        <w:spacing w:line="201" w:lineRule="auto"/>
        <w:ind w:right="-36"/>
        <w:jc w:val="both"/>
        <w:rPr>
          <w:sz w:val="24"/>
          <w:szCs w:val="24"/>
        </w:rPr>
      </w:pPr>
      <w:r w:rsidRPr="00974F6D">
        <w:rPr>
          <w:sz w:val="24"/>
          <w:szCs w:val="24"/>
        </w:rPr>
        <w:t>El portafolio de servicios de TI se constituye en una de las principales herramientasdela</w:t>
      </w:r>
      <w:r w:rsidR="00E64270" w:rsidRPr="00974F6D">
        <w:rPr>
          <w:sz w:val="24"/>
          <w:szCs w:val="24"/>
        </w:rPr>
        <w:t>gestión</w:t>
      </w:r>
      <w:r w:rsidRPr="00974F6D">
        <w:rPr>
          <w:sz w:val="24"/>
          <w:szCs w:val="24"/>
        </w:rPr>
        <w:t>estratégicadeTI.Pormediodeeste</w:t>
      </w:r>
      <w:r w:rsidR="006F1FCC" w:rsidRPr="00974F6D">
        <w:rPr>
          <w:sz w:val="24"/>
          <w:szCs w:val="24"/>
        </w:rPr>
        <w:t xml:space="preserve">, </w:t>
      </w:r>
      <w:r w:rsidRPr="00974F6D">
        <w:rPr>
          <w:sz w:val="24"/>
          <w:szCs w:val="24"/>
        </w:rPr>
        <w:t>sedaaconocer elconjuntodeserviciosdeTIquemanejauna</w:t>
      </w:r>
      <w:r w:rsidR="00E64270" w:rsidRPr="00974F6D">
        <w:rPr>
          <w:sz w:val="24"/>
          <w:szCs w:val="24"/>
        </w:rPr>
        <w:t>organización</w:t>
      </w:r>
      <w:r w:rsidRPr="00974F6D">
        <w:rPr>
          <w:sz w:val="24"/>
          <w:szCs w:val="24"/>
        </w:rPr>
        <w:t>independientementedelafaseenqueseencuentrenenelciclodevida.Ladiferenciafundamental</w:t>
      </w:r>
      <w:r w:rsidR="006F1FCC" w:rsidRPr="00974F6D">
        <w:rPr>
          <w:sz w:val="24"/>
          <w:szCs w:val="24"/>
        </w:rPr>
        <w:t xml:space="preserve"> r</w:t>
      </w:r>
      <w:r w:rsidR="00E64270" w:rsidRPr="00974F6D">
        <w:rPr>
          <w:sz w:val="24"/>
          <w:szCs w:val="24"/>
        </w:rPr>
        <w:t>especto</w:t>
      </w:r>
      <w:r w:rsidRPr="00974F6D">
        <w:rPr>
          <w:sz w:val="24"/>
          <w:szCs w:val="24"/>
        </w:rPr>
        <w:t>al</w:t>
      </w:r>
      <w:r w:rsidR="00E64270" w:rsidRPr="00974F6D">
        <w:rPr>
          <w:sz w:val="24"/>
          <w:szCs w:val="24"/>
        </w:rPr>
        <w:t>catálogo</w:t>
      </w:r>
      <w:r w:rsidRPr="00974F6D">
        <w:rPr>
          <w:sz w:val="24"/>
          <w:szCs w:val="24"/>
        </w:rPr>
        <w:t>deserviciosesqueeste</w:t>
      </w:r>
      <w:r w:rsidR="00E64270" w:rsidRPr="00974F6D">
        <w:rPr>
          <w:sz w:val="24"/>
          <w:szCs w:val="24"/>
        </w:rPr>
        <w:t>último</w:t>
      </w:r>
      <w:r w:rsidRPr="00974F6D">
        <w:rPr>
          <w:sz w:val="24"/>
          <w:szCs w:val="24"/>
        </w:rPr>
        <w:t xml:space="preserve">solocontienelosserviciosque </w:t>
      </w:r>
      <w:r w:rsidR="00E64270" w:rsidRPr="00974F6D">
        <w:rPr>
          <w:sz w:val="24"/>
          <w:szCs w:val="24"/>
        </w:rPr>
        <w:t>están</w:t>
      </w:r>
      <w:r w:rsidRPr="00974F6D">
        <w:rPr>
          <w:sz w:val="24"/>
          <w:szCs w:val="24"/>
        </w:rPr>
        <w:t>en</w:t>
      </w:r>
      <w:r w:rsidR="00E64270" w:rsidRPr="00974F6D">
        <w:rPr>
          <w:sz w:val="24"/>
          <w:szCs w:val="24"/>
        </w:rPr>
        <w:t>producción</w:t>
      </w:r>
      <w:r w:rsidRPr="00974F6D">
        <w:rPr>
          <w:sz w:val="24"/>
          <w:szCs w:val="24"/>
        </w:rPr>
        <w:t>yseprestanactualmentealosusuarios.</w:t>
      </w:r>
    </w:p>
    <w:p w:rsidR="004A0F8A" w:rsidRPr="00974F6D" w:rsidRDefault="004A0F8A" w:rsidP="006F1FCC">
      <w:pPr>
        <w:spacing w:line="201" w:lineRule="auto"/>
        <w:ind w:left="494" w:right="560" w:firstLine="5"/>
        <w:jc w:val="both"/>
        <w:rPr>
          <w:b/>
          <w:sz w:val="24"/>
          <w:szCs w:val="24"/>
        </w:rPr>
      </w:pPr>
    </w:p>
    <w:tbl>
      <w:tblPr>
        <w:tblStyle w:val="Tablaconcuadrcula"/>
        <w:tblW w:w="0" w:type="auto"/>
        <w:tblInd w:w="494" w:type="dxa"/>
        <w:tblLook w:val="04A0"/>
      </w:tblPr>
      <w:tblGrid>
        <w:gridCol w:w="9042"/>
      </w:tblGrid>
      <w:tr w:rsidR="00FB0E03" w:rsidRPr="00974F6D" w:rsidTr="00E76507">
        <w:tc>
          <w:tcPr>
            <w:tcW w:w="9042" w:type="dxa"/>
          </w:tcPr>
          <w:p w:rsidR="00E65FE7" w:rsidRPr="00974F6D" w:rsidRDefault="00E65FE7" w:rsidP="00FB0E03">
            <w:pPr>
              <w:spacing w:line="201" w:lineRule="auto"/>
              <w:ind w:right="560"/>
              <w:jc w:val="center"/>
              <w:rPr>
                <w:b/>
                <w:sz w:val="24"/>
                <w:szCs w:val="24"/>
              </w:rPr>
            </w:pPr>
          </w:p>
          <w:p w:rsidR="00FB0E03" w:rsidRPr="00974F6D" w:rsidRDefault="008469FE" w:rsidP="00FB0E03">
            <w:pPr>
              <w:spacing w:line="201" w:lineRule="auto"/>
              <w:ind w:right="560"/>
              <w:jc w:val="center"/>
              <w:rPr>
                <w:b/>
                <w:sz w:val="24"/>
                <w:szCs w:val="24"/>
              </w:rPr>
            </w:pPr>
            <w:r w:rsidRPr="00974F6D">
              <w:rPr>
                <w:b/>
                <w:sz w:val="24"/>
                <w:szCs w:val="24"/>
              </w:rPr>
              <w:t>CATÁ</w:t>
            </w:r>
            <w:r w:rsidR="00FB0E03" w:rsidRPr="00974F6D">
              <w:rPr>
                <w:b/>
                <w:sz w:val="24"/>
                <w:szCs w:val="24"/>
              </w:rPr>
              <w:t>LOGO DE SERVICIOS TI</w:t>
            </w:r>
          </w:p>
          <w:p w:rsidR="00E65FE7" w:rsidRPr="00974F6D" w:rsidRDefault="00E65FE7" w:rsidP="00FB0E03">
            <w:pPr>
              <w:spacing w:line="201" w:lineRule="auto"/>
              <w:ind w:right="560"/>
              <w:jc w:val="center"/>
              <w:rPr>
                <w:b/>
                <w:sz w:val="24"/>
                <w:szCs w:val="24"/>
              </w:rPr>
            </w:pP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Soporte técnico de computadores</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 xml:space="preserve">Instalación de equipos de cómputo y </w:t>
            </w:r>
            <w:r w:rsidR="00E65FE7" w:rsidRPr="00974F6D">
              <w:rPr>
                <w:sz w:val="24"/>
                <w:szCs w:val="24"/>
              </w:rPr>
              <w:t>periféricos</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Mensajero interno SPARK</w:t>
            </w:r>
          </w:p>
        </w:tc>
      </w:tr>
      <w:tr w:rsidR="00FB0E03" w:rsidRPr="00974F6D" w:rsidTr="00E76507">
        <w:tc>
          <w:tcPr>
            <w:tcW w:w="9042" w:type="dxa"/>
          </w:tcPr>
          <w:p w:rsidR="00FB0E03" w:rsidRPr="00974F6D" w:rsidRDefault="00FB0E03" w:rsidP="00A47826">
            <w:pPr>
              <w:spacing w:line="201" w:lineRule="auto"/>
              <w:ind w:right="560"/>
              <w:jc w:val="both"/>
              <w:rPr>
                <w:sz w:val="24"/>
                <w:szCs w:val="24"/>
              </w:rPr>
            </w:pPr>
            <w:r w:rsidRPr="00974F6D">
              <w:rPr>
                <w:sz w:val="24"/>
                <w:szCs w:val="24"/>
              </w:rPr>
              <w:t>Archivos compartidos mediante carpeta compartida “</w:t>
            </w:r>
            <w:r w:rsidR="00A47826" w:rsidRPr="00E74836">
              <w:rPr>
                <w:sz w:val="24"/>
                <w:szCs w:val="24"/>
              </w:rPr>
              <w:t>Privada</w:t>
            </w:r>
            <w:r w:rsidRPr="00974F6D">
              <w:rPr>
                <w:sz w:val="24"/>
                <w:szCs w:val="24"/>
              </w:rPr>
              <w:t>”</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Archivos compartidos mediante carpeta compartida “Pública”</w:t>
            </w:r>
          </w:p>
        </w:tc>
      </w:tr>
      <w:tr w:rsidR="00FB0E03" w:rsidRPr="00974F6D" w:rsidTr="00E76507">
        <w:tc>
          <w:tcPr>
            <w:tcW w:w="9042" w:type="dxa"/>
          </w:tcPr>
          <w:p w:rsidR="00FB0E03" w:rsidRPr="00A47826" w:rsidRDefault="00FB0E03" w:rsidP="006818D2">
            <w:pPr>
              <w:spacing w:line="201" w:lineRule="auto"/>
              <w:ind w:right="560"/>
              <w:jc w:val="both"/>
              <w:rPr>
                <w:sz w:val="24"/>
                <w:szCs w:val="24"/>
              </w:rPr>
            </w:pPr>
            <w:r w:rsidRPr="00A47826">
              <w:rPr>
                <w:sz w:val="24"/>
                <w:szCs w:val="24"/>
              </w:rPr>
              <w:t xml:space="preserve">Software </w:t>
            </w:r>
            <w:r w:rsidR="002442C6" w:rsidRPr="002442C6">
              <w:rPr>
                <w:sz w:val="24"/>
                <w:szCs w:val="24"/>
              </w:rPr>
              <w:t>PQR</w:t>
            </w:r>
            <w:r w:rsidR="006818D2">
              <w:rPr>
                <w:sz w:val="24"/>
                <w:szCs w:val="24"/>
              </w:rPr>
              <w:t>SD</w:t>
            </w:r>
            <w:r w:rsidR="002442C6" w:rsidRPr="002442C6">
              <w:rPr>
                <w:sz w:val="24"/>
                <w:szCs w:val="24"/>
              </w:rPr>
              <w:t>F</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Software SISGED</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Teletrabajo mediante VPN SSL</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Navegación Internet con control de contenido</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Restauración de copias de seguridad</w:t>
            </w:r>
          </w:p>
        </w:tc>
      </w:tr>
      <w:tr w:rsidR="00FB0E03" w:rsidRPr="00974F6D" w:rsidTr="00E76507">
        <w:tc>
          <w:tcPr>
            <w:tcW w:w="9042" w:type="dxa"/>
          </w:tcPr>
          <w:p w:rsidR="00FB0E03" w:rsidRPr="00974F6D" w:rsidRDefault="00FB0E03" w:rsidP="006F1FCC">
            <w:pPr>
              <w:spacing w:line="201" w:lineRule="auto"/>
              <w:ind w:right="560"/>
              <w:jc w:val="both"/>
              <w:rPr>
                <w:sz w:val="24"/>
                <w:szCs w:val="24"/>
              </w:rPr>
            </w:pPr>
            <w:r w:rsidRPr="00974F6D">
              <w:rPr>
                <w:sz w:val="24"/>
                <w:szCs w:val="24"/>
              </w:rPr>
              <w:t>Red Wi</w:t>
            </w:r>
            <w:r w:rsidR="00032117" w:rsidRPr="00974F6D">
              <w:rPr>
                <w:sz w:val="24"/>
                <w:szCs w:val="24"/>
              </w:rPr>
              <w:t>-</w:t>
            </w:r>
            <w:r w:rsidRPr="00974F6D">
              <w:rPr>
                <w:sz w:val="24"/>
                <w:szCs w:val="24"/>
              </w:rPr>
              <w:t xml:space="preserve">Fi </w:t>
            </w:r>
            <w:r w:rsidR="00032117" w:rsidRPr="00974F6D">
              <w:rPr>
                <w:sz w:val="24"/>
                <w:szCs w:val="24"/>
              </w:rPr>
              <w:t>para visitantes y usuarios internos</w:t>
            </w:r>
          </w:p>
        </w:tc>
      </w:tr>
      <w:tr w:rsidR="00032117" w:rsidRPr="00974F6D" w:rsidTr="00E76507">
        <w:tc>
          <w:tcPr>
            <w:tcW w:w="9042" w:type="dxa"/>
          </w:tcPr>
          <w:p w:rsidR="00032117" w:rsidRPr="00974F6D" w:rsidRDefault="00032117" w:rsidP="006F1FCC">
            <w:pPr>
              <w:spacing w:line="201" w:lineRule="auto"/>
              <w:ind w:right="560"/>
              <w:jc w:val="both"/>
              <w:rPr>
                <w:sz w:val="24"/>
                <w:szCs w:val="24"/>
              </w:rPr>
            </w:pPr>
            <w:r w:rsidRPr="00974F6D">
              <w:rPr>
                <w:sz w:val="24"/>
                <w:szCs w:val="24"/>
              </w:rPr>
              <w:t>Instalación de software en estaciones de trabajo y/o servidores</w:t>
            </w:r>
          </w:p>
        </w:tc>
      </w:tr>
      <w:tr w:rsidR="00032117" w:rsidRPr="00974F6D" w:rsidTr="00E76507">
        <w:tc>
          <w:tcPr>
            <w:tcW w:w="9042" w:type="dxa"/>
          </w:tcPr>
          <w:p w:rsidR="00032117" w:rsidRPr="00974F6D" w:rsidRDefault="00032117" w:rsidP="006F1FCC">
            <w:pPr>
              <w:spacing w:line="201" w:lineRule="auto"/>
              <w:ind w:right="560"/>
              <w:jc w:val="both"/>
              <w:rPr>
                <w:sz w:val="24"/>
                <w:szCs w:val="24"/>
              </w:rPr>
            </w:pPr>
            <w:r w:rsidRPr="00974F6D">
              <w:rPr>
                <w:sz w:val="24"/>
                <w:szCs w:val="24"/>
              </w:rPr>
              <w:t>MacOS, Linu</w:t>
            </w:r>
            <w:r w:rsidR="00A47826">
              <w:rPr>
                <w:sz w:val="24"/>
                <w:szCs w:val="24"/>
              </w:rPr>
              <w:t>x</w:t>
            </w:r>
            <w:r w:rsidRPr="00974F6D">
              <w:rPr>
                <w:sz w:val="24"/>
                <w:szCs w:val="24"/>
              </w:rPr>
              <w:t xml:space="preserve"> Windows</w:t>
            </w:r>
          </w:p>
        </w:tc>
      </w:tr>
      <w:tr w:rsidR="00032117" w:rsidRPr="00974F6D" w:rsidTr="00E76507">
        <w:tc>
          <w:tcPr>
            <w:tcW w:w="9042" w:type="dxa"/>
          </w:tcPr>
          <w:p w:rsidR="00032117" w:rsidRPr="00974F6D" w:rsidRDefault="00E65FE7" w:rsidP="006F1FCC">
            <w:pPr>
              <w:spacing w:line="201" w:lineRule="auto"/>
              <w:ind w:right="560"/>
              <w:jc w:val="both"/>
              <w:rPr>
                <w:sz w:val="24"/>
                <w:szCs w:val="24"/>
              </w:rPr>
            </w:pPr>
            <w:r w:rsidRPr="00974F6D">
              <w:rPr>
                <w:sz w:val="24"/>
                <w:szCs w:val="24"/>
              </w:rPr>
              <w:t>Monitoreo de infraestructura: copias de seguridad de servidores, ancho de banda, Internet, capacidad de recursos de servidores, registros de impresión, red Wi-Fi, etc.</w:t>
            </w:r>
          </w:p>
        </w:tc>
      </w:tr>
      <w:tr w:rsidR="00032117" w:rsidRPr="00974F6D" w:rsidTr="00E76507">
        <w:tc>
          <w:tcPr>
            <w:tcW w:w="9042" w:type="dxa"/>
          </w:tcPr>
          <w:p w:rsidR="00C065B6" w:rsidRPr="00974F6D" w:rsidRDefault="00E65FE7" w:rsidP="006F1FCC">
            <w:pPr>
              <w:spacing w:line="201" w:lineRule="auto"/>
              <w:ind w:right="560"/>
              <w:jc w:val="both"/>
              <w:rPr>
                <w:sz w:val="24"/>
                <w:szCs w:val="24"/>
              </w:rPr>
            </w:pPr>
            <w:r w:rsidRPr="00974F6D">
              <w:rPr>
                <w:sz w:val="24"/>
                <w:szCs w:val="24"/>
              </w:rPr>
              <w:t xml:space="preserve">Sitio web </w:t>
            </w:r>
            <w:hyperlink r:id="rId13" w:history="1">
              <w:r w:rsidR="008469FE" w:rsidRPr="00974F6D">
                <w:rPr>
                  <w:rStyle w:val="Hipervnculo"/>
                  <w:sz w:val="24"/>
                  <w:szCs w:val="24"/>
                </w:rPr>
                <w:t>www.personeriaitagui.gov.co</w:t>
              </w:r>
            </w:hyperlink>
            <w:r w:rsidR="008469FE" w:rsidRPr="00974F6D">
              <w:rPr>
                <w:sz w:val="24"/>
                <w:szCs w:val="24"/>
              </w:rPr>
              <w:t xml:space="preserve">. </w:t>
            </w:r>
          </w:p>
          <w:p w:rsidR="00032117" w:rsidRPr="00974F6D" w:rsidRDefault="00926802" w:rsidP="006F1FCC">
            <w:pPr>
              <w:spacing w:line="201" w:lineRule="auto"/>
              <w:ind w:right="560"/>
              <w:jc w:val="both"/>
              <w:rPr>
                <w:sz w:val="24"/>
                <w:szCs w:val="24"/>
              </w:rPr>
            </w:pPr>
            <w:r w:rsidRPr="00974F6D">
              <w:rPr>
                <w:sz w:val="24"/>
                <w:szCs w:val="24"/>
              </w:rPr>
              <w:t>Sede electrónica</w:t>
            </w:r>
            <w:hyperlink r:id="rId14" w:history="1">
              <w:r w:rsidR="00C065B6" w:rsidRPr="00974F6D">
                <w:rPr>
                  <w:rStyle w:val="Hipervnculo"/>
                  <w:sz w:val="24"/>
                  <w:szCs w:val="24"/>
                </w:rPr>
                <w:t>https://portalqa.personeriaitagui.gov.co/</w:t>
              </w:r>
            </w:hyperlink>
          </w:p>
        </w:tc>
      </w:tr>
    </w:tbl>
    <w:p w:rsidR="004A0F8A" w:rsidRPr="00974F6D" w:rsidRDefault="004A0F8A" w:rsidP="006F1FCC">
      <w:pPr>
        <w:spacing w:line="201" w:lineRule="auto"/>
        <w:ind w:left="494" w:right="560" w:firstLine="5"/>
        <w:jc w:val="both"/>
        <w:rPr>
          <w:sz w:val="24"/>
          <w:szCs w:val="24"/>
        </w:rPr>
      </w:pPr>
    </w:p>
    <w:p w:rsidR="00E76507" w:rsidRPr="00974F6D" w:rsidRDefault="00E76507" w:rsidP="006F1FCC">
      <w:pPr>
        <w:spacing w:line="201" w:lineRule="auto"/>
        <w:ind w:left="494" w:right="560" w:firstLine="5"/>
        <w:jc w:val="both"/>
        <w:rPr>
          <w:sz w:val="24"/>
          <w:szCs w:val="24"/>
        </w:rPr>
      </w:pPr>
    </w:p>
    <w:p w:rsidR="00E76507" w:rsidRPr="00974F6D" w:rsidRDefault="00E76507" w:rsidP="006F1FCC">
      <w:pPr>
        <w:spacing w:line="201" w:lineRule="auto"/>
        <w:ind w:left="494" w:right="560" w:firstLine="5"/>
        <w:jc w:val="both"/>
        <w:rPr>
          <w:sz w:val="24"/>
          <w:szCs w:val="24"/>
        </w:rPr>
      </w:pPr>
    </w:p>
    <w:p w:rsidR="00E76507" w:rsidRPr="00974F6D" w:rsidRDefault="00E76507" w:rsidP="006F1FCC">
      <w:pPr>
        <w:spacing w:line="201" w:lineRule="auto"/>
        <w:ind w:left="494" w:right="560" w:firstLine="5"/>
        <w:jc w:val="both"/>
        <w:rPr>
          <w:sz w:val="24"/>
          <w:szCs w:val="24"/>
        </w:rPr>
      </w:pPr>
    </w:p>
    <w:p w:rsidR="00E76507" w:rsidRPr="00974F6D" w:rsidRDefault="00E76507" w:rsidP="006F1FCC">
      <w:pPr>
        <w:spacing w:line="201" w:lineRule="auto"/>
        <w:ind w:left="494" w:right="560" w:firstLine="5"/>
        <w:jc w:val="both"/>
        <w:rPr>
          <w:sz w:val="24"/>
          <w:szCs w:val="24"/>
        </w:rPr>
      </w:pPr>
    </w:p>
    <w:p w:rsidR="00E65FE7" w:rsidRPr="00974F6D" w:rsidRDefault="00E65FE7" w:rsidP="006F1FCC">
      <w:pPr>
        <w:spacing w:line="201" w:lineRule="auto"/>
        <w:ind w:left="494" w:right="560" w:firstLine="5"/>
        <w:jc w:val="both"/>
        <w:rPr>
          <w:sz w:val="24"/>
          <w:szCs w:val="24"/>
        </w:rPr>
      </w:pPr>
    </w:p>
    <w:tbl>
      <w:tblPr>
        <w:tblStyle w:val="Tablaconcuadrcula"/>
        <w:tblW w:w="0" w:type="auto"/>
        <w:tblInd w:w="494" w:type="dxa"/>
        <w:tblLook w:val="04A0"/>
      </w:tblPr>
      <w:tblGrid>
        <w:gridCol w:w="8816"/>
      </w:tblGrid>
      <w:tr w:rsidR="00E65FE7" w:rsidRPr="00974F6D" w:rsidTr="00A47826">
        <w:tc>
          <w:tcPr>
            <w:tcW w:w="8816" w:type="dxa"/>
          </w:tcPr>
          <w:p w:rsidR="00E65FE7" w:rsidRPr="00974F6D" w:rsidRDefault="00E65FE7" w:rsidP="00405681">
            <w:pPr>
              <w:spacing w:line="201" w:lineRule="auto"/>
              <w:ind w:right="560"/>
              <w:jc w:val="center"/>
              <w:rPr>
                <w:b/>
                <w:sz w:val="24"/>
                <w:szCs w:val="24"/>
              </w:rPr>
            </w:pPr>
          </w:p>
          <w:p w:rsidR="00E65FE7" w:rsidRPr="00974F6D" w:rsidRDefault="00E65FE7" w:rsidP="00405681">
            <w:pPr>
              <w:spacing w:line="201" w:lineRule="auto"/>
              <w:ind w:right="560"/>
              <w:jc w:val="center"/>
              <w:rPr>
                <w:b/>
                <w:sz w:val="24"/>
                <w:szCs w:val="24"/>
              </w:rPr>
            </w:pPr>
            <w:r w:rsidRPr="00974F6D">
              <w:rPr>
                <w:b/>
                <w:sz w:val="24"/>
                <w:szCs w:val="24"/>
              </w:rPr>
              <w:t>PORTAFOLIO DE SERVICIOS TI</w:t>
            </w:r>
          </w:p>
          <w:p w:rsidR="00E65FE7" w:rsidRPr="00974F6D" w:rsidRDefault="00E65FE7" w:rsidP="00405681">
            <w:pPr>
              <w:spacing w:line="201" w:lineRule="auto"/>
              <w:ind w:right="560"/>
              <w:jc w:val="center"/>
              <w:rPr>
                <w:b/>
                <w:sz w:val="24"/>
                <w:szCs w:val="24"/>
              </w:rPr>
            </w:pP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Soporte técnico de computadores</w:t>
            </w:r>
          </w:p>
        </w:tc>
      </w:tr>
      <w:tr w:rsidR="00E65FE7" w:rsidRPr="00974F6D" w:rsidTr="00A47826">
        <w:tc>
          <w:tcPr>
            <w:tcW w:w="8816" w:type="dxa"/>
          </w:tcPr>
          <w:p w:rsidR="00E65FE7" w:rsidRPr="00974F6D" w:rsidRDefault="00E65FE7" w:rsidP="00E65FE7">
            <w:pPr>
              <w:spacing w:line="201" w:lineRule="auto"/>
              <w:ind w:right="560"/>
              <w:jc w:val="both"/>
              <w:rPr>
                <w:sz w:val="24"/>
                <w:szCs w:val="24"/>
              </w:rPr>
            </w:pPr>
            <w:r w:rsidRPr="00974F6D">
              <w:rPr>
                <w:sz w:val="24"/>
                <w:szCs w:val="24"/>
              </w:rPr>
              <w:t>Instalación de equipos de cómputo y periféricos</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Mensajero interno SPARK</w:t>
            </w:r>
          </w:p>
        </w:tc>
      </w:tr>
      <w:tr w:rsidR="00A47826" w:rsidRPr="00974F6D" w:rsidTr="00A47826">
        <w:tc>
          <w:tcPr>
            <w:tcW w:w="8816" w:type="dxa"/>
          </w:tcPr>
          <w:p w:rsidR="00A47826" w:rsidRPr="00974F6D" w:rsidRDefault="00A47826" w:rsidP="00A47826">
            <w:pPr>
              <w:spacing w:line="201" w:lineRule="auto"/>
              <w:ind w:right="560"/>
              <w:jc w:val="both"/>
              <w:rPr>
                <w:sz w:val="24"/>
                <w:szCs w:val="24"/>
              </w:rPr>
            </w:pPr>
            <w:r w:rsidRPr="00974F6D">
              <w:rPr>
                <w:sz w:val="24"/>
                <w:szCs w:val="24"/>
              </w:rPr>
              <w:t>Archivos compartidos mediante carpeta compartida “</w:t>
            </w:r>
            <w:r w:rsidRPr="00E74836">
              <w:rPr>
                <w:sz w:val="24"/>
                <w:szCs w:val="24"/>
              </w:rPr>
              <w:t>Privada</w:t>
            </w:r>
            <w:r w:rsidRPr="00974F6D">
              <w:rPr>
                <w:sz w:val="24"/>
                <w:szCs w:val="24"/>
              </w:rPr>
              <w:t>”</w:t>
            </w:r>
          </w:p>
        </w:tc>
      </w:tr>
      <w:tr w:rsidR="00A47826" w:rsidRPr="00974F6D" w:rsidTr="00A47826">
        <w:tc>
          <w:tcPr>
            <w:tcW w:w="8816" w:type="dxa"/>
          </w:tcPr>
          <w:p w:rsidR="00A47826" w:rsidRPr="00974F6D" w:rsidRDefault="00A47826" w:rsidP="00A47826">
            <w:pPr>
              <w:spacing w:line="201" w:lineRule="auto"/>
              <w:ind w:right="560"/>
              <w:jc w:val="both"/>
              <w:rPr>
                <w:sz w:val="24"/>
                <w:szCs w:val="24"/>
              </w:rPr>
            </w:pPr>
            <w:r w:rsidRPr="00974F6D">
              <w:rPr>
                <w:sz w:val="24"/>
                <w:szCs w:val="24"/>
              </w:rPr>
              <w:t>Archivos compartidos mediante carpeta compartida “Pública”</w:t>
            </w:r>
          </w:p>
        </w:tc>
      </w:tr>
      <w:tr w:rsidR="00A47826" w:rsidRPr="00974F6D" w:rsidTr="00A47826">
        <w:tc>
          <w:tcPr>
            <w:tcW w:w="8816" w:type="dxa"/>
          </w:tcPr>
          <w:p w:rsidR="00A47826" w:rsidRPr="00A47826" w:rsidRDefault="00A47826" w:rsidP="00A47826">
            <w:pPr>
              <w:spacing w:line="201" w:lineRule="auto"/>
              <w:ind w:right="560"/>
              <w:jc w:val="both"/>
              <w:rPr>
                <w:sz w:val="24"/>
                <w:szCs w:val="24"/>
              </w:rPr>
            </w:pPr>
            <w:r w:rsidRPr="00A47826">
              <w:rPr>
                <w:sz w:val="24"/>
                <w:szCs w:val="24"/>
              </w:rPr>
              <w:t xml:space="preserve">Software </w:t>
            </w:r>
            <w:r w:rsidR="002442C6" w:rsidRPr="002442C6">
              <w:rPr>
                <w:sz w:val="24"/>
                <w:szCs w:val="24"/>
              </w:rPr>
              <w:t>PQRDSF</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Software SISGED</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Teletrabajo mediante VPN SSL</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Navegación Internet con control de contenido</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Restauración de copias de seguridad</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Red Wi-Fi para visitantes y usuarios internos</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Instalación de software en estaciones de trabajo y/o servidores con sistemas operativos Windows</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Informes sobre recursos de TI</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Ayuda en el levantamiento de requerimientos y cotizaciones para equipos o software de TI.</w:t>
            </w:r>
          </w:p>
        </w:tc>
      </w:tr>
      <w:tr w:rsidR="00E65FE7" w:rsidRPr="00974F6D" w:rsidTr="00A47826">
        <w:tc>
          <w:tcPr>
            <w:tcW w:w="8816" w:type="dxa"/>
          </w:tcPr>
          <w:p w:rsidR="00E65FE7" w:rsidRPr="00974F6D" w:rsidRDefault="00E65FE7" w:rsidP="00405681">
            <w:pPr>
              <w:spacing w:line="201" w:lineRule="auto"/>
              <w:ind w:right="560"/>
              <w:jc w:val="both"/>
              <w:rPr>
                <w:sz w:val="24"/>
                <w:szCs w:val="24"/>
              </w:rPr>
            </w:pPr>
            <w:r w:rsidRPr="00974F6D">
              <w:rPr>
                <w:sz w:val="24"/>
                <w:szCs w:val="24"/>
              </w:rPr>
              <w:t xml:space="preserve">Monitoreo de </w:t>
            </w:r>
            <w:r w:rsidR="00E76507" w:rsidRPr="00974F6D">
              <w:rPr>
                <w:sz w:val="24"/>
                <w:szCs w:val="24"/>
              </w:rPr>
              <w:t>infraestructura</w:t>
            </w:r>
            <w:r w:rsidRPr="00974F6D">
              <w:rPr>
                <w:sz w:val="24"/>
                <w:szCs w:val="24"/>
              </w:rPr>
              <w:t>: copias de segur</w:t>
            </w:r>
            <w:r w:rsidR="00E76507" w:rsidRPr="00974F6D">
              <w:rPr>
                <w:sz w:val="24"/>
                <w:szCs w:val="24"/>
              </w:rPr>
              <w:t>idad de servidores, ancho de banda internet, capacidad de recursos de servidores, registros de impresión, red Wi-Fi, etc.</w:t>
            </w:r>
          </w:p>
        </w:tc>
      </w:tr>
    </w:tbl>
    <w:p w:rsidR="008421DD" w:rsidRPr="00974F6D" w:rsidRDefault="008421DD">
      <w:pPr>
        <w:pStyle w:val="Textoindependiente"/>
        <w:spacing w:before="4" w:after="1"/>
        <w:rPr>
          <w:sz w:val="24"/>
          <w:szCs w:val="24"/>
        </w:rPr>
      </w:pPr>
    </w:p>
    <w:p w:rsidR="008421DD" w:rsidRPr="00974F6D" w:rsidRDefault="008469FE" w:rsidP="0044087F">
      <w:pPr>
        <w:tabs>
          <w:tab w:val="left" w:pos="1225"/>
        </w:tabs>
        <w:spacing w:before="1"/>
        <w:rPr>
          <w:b/>
          <w:sz w:val="24"/>
          <w:szCs w:val="24"/>
        </w:rPr>
      </w:pPr>
      <w:r w:rsidRPr="00974F6D">
        <w:rPr>
          <w:b/>
          <w:sz w:val="24"/>
          <w:szCs w:val="24"/>
        </w:rPr>
        <w:t>Á</w:t>
      </w:r>
      <w:r w:rsidR="0044087F" w:rsidRPr="00974F6D">
        <w:rPr>
          <w:b/>
          <w:sz w:val="24"/>
          <w:szCs w:val="24"/>
        </w:rPr>
        <w:t>MBITO: SEGUIMIENTO Y EVALUACIÓ</w:t>
      </w:r>
      <w:r w:rsidR="00306AF0" w:rsidRPr="00974F6D">
        <w:rPr>
          <w:b/>
          <w:sz w:val="24"/>
          <w:szCs w:val="24"/>
        </w:rPr>
        <w:t>N DE LA ESTRATEGIA DETI:</w:t>
      </w:r>
    </w:p>
    <w:p w:rsidR="008421DD" w:rsidRPr="00974F6D" w:rsidRDefault="008421DD" w:rsidP="00563805">
      <w:pPr>
        <w:pStyle w:val="Sinespaciado"/>
        <w:rPr>
          <w:sz w:val="24"/>
          <w:szCs w:val="24"/>
        </w:rPr>
      </w:pPr>
    </w:p>
    <w:p w:rsidR="00724A1B" w:rsidRPr="00974F6D" w:rsidRDefault="00306AF0" w:rsidP="0032237A">
      <w:pPr>
        <w:pStyle w:val="Sinespaciado"/>
        <w:jc w:val="both"/>
        <w:rPr>
          <w:sz w:val="24"/>
          <w:szCs w:val="24"/>
        </w:rPr>
      </w:pPr>
      <w:r w:rsidRPr="00974F6D">
        <w:rPr>
          <w:sz w:val="24"/>
          <w:szCs w:val="24"/>
        </w:rPr>
        <w:t xml:space="preserve">Busca facilitar y asegurar un correcto seguimiento y </w:t>
      </w:r>
      <w:r w:rsidR="00E64270" w:rsidRPr="00974F6D">
        <w:rPr>
          <w:sz w:val="24"/>
          <w:szCs w:val="24"/>
        </w:rPr>
        <w:t>evaluación</w:t>
      </w:r>
      <w:r w:rsidRPr="00974F6D">
        <w:rPr>
          <w:sz w:val="24"/>
          <w:szCs w:val="24"/>
        </w:rPr>
        <w:t xml:space="preserve"> de la </w:t>
      </w:r>
      <w:r w:rsidR="00E64270" w:rsidRPr="00974F6D">
        <w:rPr>
          <w:sz w:val="24"/>
          <w:szCs w:val="24"/>
        </w:rPr>
        <w:t>implementación</w:t>
      </w:r>
      <w:r w:rsidRPr="00974F6D">
        <w:rPr>
          <w:sz w:val="24"/>
          <w:szCs w:val="24"/>
        </w:rPr>
        <w:t xml:space="preserve"> y</w:t>
      </w:r>
      <w:r w:rsidR="0044087F" w:rsidRPr="00974F6D">
        <w:rPr>
          <w:sz w:val="24"/>
          <w:szCs w:val="24"/>
        </w:rPr>
        <w:t xml:space="preserve"> c</w:t>
      </w:r>
      <w:r w:rsidR="00724A1B" w:rsidRPr="00974F6D">
        <w:rPr>
          <w:sz w:val="24"/>
          <w:szCs w:val="24"/>
        </w:rPr>
        <w:t>umplimiento</w:t>
      </w:r>
      <w:r w:rsidRPr="00974F6D">
        <w:rPr>
          <w:sz w:val="24"/>
          <w:szCs w:val="24"/>
        </w:rPr>
        <w:t xml:space="preserve"> de la entrega de valor de la estrategia de TI a la </w:t>
      </w:r>
      <w:r w:rsidR="00E64270" w:rsidRPr="00974F6D">
        <w:rPr>
          <w:sz w:val="24"/>
          <w:szCs w:val="24"/>
        </w:rPr>
        <w:t>institución</w:t>
      </w:r>
      <w:r w:rsidRPr="00974F6D">
        <w:rPr>
          <w:sz w:val="24"/>
          <w:szCs w:val="24"/>
        </w:rPr>
        <w:t>.</w:t>
      </w:r>
    </w:p>
    <w:p w:rsidR="008421DD" w:rsidRPr="00974F6D" w:rsidRDefault="00D979F3" w:rsidP="00D979F3">
      <w:pPr>
        <w:pStyle w:val="lies"/>
      </w:pPr>
      <w:bookmarkStart w:id="20" w:name="_Toc153544315"/>
      <w:r>
        <w:t xml:space="preserve">LINEAMIENTO </w:t>
      </w:r>
      <w:r w:rsidR="00732DA6">
        <w:t>10</w:t>
      </w:r>
      <w:r w:rsidR="0044087F" w:rsidRPr="00974F6D">
        <w:t>: EVALUACIÓN DE LA GESTIÓ</w:t>
      </w:r>
      <w:r w:rsidR="00306AF0" w:rsidRPr="00974F6D">
        <w:t>N DE LA ESTRATEGIA DE TI:</w:t>
      </w:r>
      <w:bookmarkEnd w:id="20"/>
    </w:p>
    <w:p w:rsidR="008421DD" w:rsidRPr="00974F6D" w:rsidRDefault="008421DD">
      <w:pPr>
        <w:pStyle w:val="Textoindependiente"/>
        <w:spacing w:before="1"/>
        <w:rPr>
          <w:b/>
          <w:sz w:val="24"/>
          <w:szCs w:val="24"/>
        </w:rPr>
      </w:pPr>
    </w:p>
    <w:p w:rsidR="008421DD" w:rsidRPr="00974F6D" w:rsidRDefault="00306AF0" w:rsidP="00563805">
      <w:pPr>
        <w:pStyle w:val="Sinespaciado"/>
        <w:rPr>
          <w:sz w:val="24"/>
          <w:szCs w:val="24"/>
        </w:rPr>
      </w:pPr>
      <w:r w:rsidRPr="00974F6D">
        <w:rPr>
          <w:sz w:val="24"/>
          <w:szCs w:val="24"/>
        </w:rPr>
        <w:t>Trim</w:t>
      </w:r>
      <w:r w:rsidR="0044087F" w:rsidRPr="00974F6D">
        <w:rPr>
          <w:sz w:val="24"/>
          <w:szCs w:val="24"/>
        </w:rPr>
        <w:t>estralmente la entidad realizará</w:t>
      </w:r>
      <w:r w:rsidRPr="00974F6D">
        <w:rPr>
          <w:sz w:val="24"/>
          <w:szCs w:val="24"/>
        </w:rPr>
        <w:t xml:space="preserve"> seguimiento al cumplimiento de la estrategia de TI, con las acciones de mejoramiento requeridas.</w:t>
      </w:r>
    </w:p>
    <w:p w:rsidR="008421DD" w:rsidRPr="00974F6D" w:rsidRDefault="008421DD" w:rsidP="00563805">
      <w:pPr>
        <w:pStyle w:val="Sinespaciado"/>
        <w:rPr>
          <w:sz w:val="24"/>
          <w:szCs w:val="24"/>
        </w:rPr>
      </w:pPr>
    </w:p>
    <w:p w:rsidR="008421DD" w:rsidRPr="00974F6D" w:rsidRDefault="00D979F3" w:rsidP="00D979F3">
      <w:pPr>
        <w:pStyle w:val="lies"/>
      </w:pPr>
      <w:bookmarkStart w:id="21" w:name="_Toc153544316"/>
      <w:r>
        <w:t xml:space="preserve">LINEAMIENTO </w:t>
      </w:r>
      <w:r w:rsidR="00306AF0" w:rsidRPr="00974F6D">
        <w:t>1</w:t>
      </w:r>
      <w:r w:rsidR="00732DA6">
        <w:t>1</w:t>
      </w:r>
      <w:r w:rsidR="00306AF0" w:rsidRPr="00974F6D">
        <w:t>: TABLERO DE INDICADORES:</w:t>
      </w:r>
      <w:bookmarkEnd w:id="21"/>
    </w:p>
    <w:p w:rsidR="008421DD" w:rsidRPr="00974F6D" w:rsidRDefault="008421DD" w:rsidP="00563805">
      <w:pPr>
        <w:pStyle w:val="Sinespaciado"/>
        <w:rPr>
          <w:sz w:val="24"/>
          <w:szCs w:val="24"/>
        </w:rPr>
      </w:pPr>
    </w:p>
    <w:p w:rsidR="00724A1B" w:rsidRPr="00974F6D" w:rsidRDefault="00306AF0" w:rsidP="00563805">
      <w:pPr>
        <w:pStyle w:val="Sinespaciado"/>
        <w:rPr>
          <w:sz w:val="24"/>
          <w:szCs w:val="24"/>
        </w:rPr>
      </w:pPr>
      <w:r w:rsidRPr="00974F6D">
        <w:rPr>
          <w:sz w:val="24"/>
          <w:szCs w:val="24"/>
        </w:rPr>
        <w:t xml:space="preserve">Indicador de cumplimiento de la </w:t>
      </w:r>
      <w:r w:rsidR="00724A1B" w:rsidRPr="00974F6D">
        <w:rPr>
          <w:sz w:val="24"/>
          <w:szCs w:val="24"/>
        </w:rPr>
        <w:t>Política</w:t>
      </w:r>
      <w:r w:rsidR="00FC769A" w:rsidRPr="00974F6D">
        <w:rPr>
          <w:sz w:val="24"/>
          <w:szCs w:val="24"/>
        </w:rPr>
        <w:t xml:space="preserve"> de Gobierno D</w:t>
      </w:r>
      <w:r w:rsidRPr="00974F6D">
        <w:rPr>
          <w:sz w:val="24"/>
          <w:szCs w:val="24"/>
        </w:rPr>
        <w:t>igital</w:t>
      </w:r>
    </w:p>
    <w:p w:rsidR="00563805" w:rsidRPr="00974F6D" w:rsidRDefault="00563805" w:rsidP="00563805">
      <w:pPr>
        <w:pStyle w:val="Sinespaciado"/>
        <w:rPr>
          <w:sz w:val="24"/>
          <w:szCs w:val="24"/>
        </w:rPr>
      </w:pPr>
    </w:p>
    <w:p w:rsidR="008421DD" w:rsidRPr="00974F6D" w:rsidRDefault="00306AF0" w:rsidP="00563805">
      <w:pPr>
        <w:pStyle w:val="Sinespaciado"/>
        <w:rPr>
          <w:sz w:val="24"/>
          <w:szCs w:val="24"/>
        </w:rPr>
      </w:pPr>
      <w:r w:rsidRPr="00974F6D">
        <w:rPr>
          <w:sz w:val="24"/>
          <w:szCs w:val="24"/>
        </w:rPr>
        <w:t xml:space="preserve">Indicador del cumplimiento del Plan Estratégico de </w:t>
      </w:r>
      <w:r w:rsidR="0044087F" w:rsidRPr="00974F6D">
        <w:rPr>
          <w:sz w:val="24"/>
          <w:szCs w:val="24"/>
        </w:rPr>
        <w:t>T</w:t>
      </w:r>
      <w:r w:rsidR="00321080" w:rsidRPr="00974F6D">
        <w:rPr>
          <w:sz w:val="24"/>
          <w:szCs w:val="24"/>
        </w:rPr>
        <w:t>ecnologías</w:t>
      </w:r>
      <w:r w:rsidRPr="00974F6D">
        <w:rPr>
          <w:sz w:val="24"/>
          <w:szCs w:val="24"/>
        </w:rPr>
        <w:t xml:space="preserve"> de la </w:t>
      </w:r>
      <w:r w:rsidR="0044087F" w:rsidRPr="00974F6D">
        <w:rPr>
          <w:sz w:val="24"/>
          <w:szCs w:val="24"/>
        </w:rPr>
        <w:t>I</w:t>
      </w:r>
      <w:r w:rsidR="00321080" w:rsidRPr="00974F6D">
        <w:rPr>
          <w:sz w:val="24"/>
          <w:szCs w:val="24"/>
        </w:rPr>
        <w:t>nformación</w:t>
      </w:r>
      <w:r w:rsidRPr="00974F6D">
        <w:rPr>
          <w:sz w:val="24"/>
          <w:szCs w:val="24"/>
        </w:rPr>
        <w:t>, PETI</w:t>
      </w:r>
      <w:r w:rsidR="0044087F" w:rsidRPr="00974F6D">
        <w:rPr>
          <w:sz w:val="24"/>
          <w:szCs w:val="24"/>
        </w:rPr>
        <w:t>.</w:t>
      </w:r>
    </w:p>
    <w:p w:rsidR="00563805" w:rsidRPr="00974F6D" w:rsidRDefault="00563805" w:rsidP="00563805">
      <w:pPr>
        <w:pStyle w:val="Sinespaciado"/>
        <w:rPr>
          <w:sz w:val="24"/>
          <w:szCs w:val="24"/>
        </w:rPr>
      </w:pPr>
    </w:p>
    <w:tbl>
      <w:tblPr>
        <w:tblStyle w:val="Tablaconcuadrcula"/>
        <w:tblW w:w="0" w:type="auto"/>
        <w:tblInd w:w="284" w:type="dxa"/>
        <w:tblLook w:val="04A0"/>
      </w:tblPr>
      <w:tblGrid>
        <w:gridCol w:w="2603"/>
        <w:gridCol w:w="6649"/>
      </w:tblGrid>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PROCESO</w:t>
            </w:r>
          </w:p>
        </w:tc>
        <w:tc>
          <w:tcPr>
            <w:tcW w:w="6876" w:type="dxa"/>
          </w:tcPr>
          <w:p w:rsidR="00563805" w:rsidRPr="00974F6D" w:rsidRDefault="00563805" w:rsidP="00563805">
            <w:pPr>
              <w:spacing w:line="201" w:lineRule="auto"/>
              <w:ind w:right="560"/>
              <w:jc w:val="both"/>
              <w:rPr>
                <w:sz w:val="24"/>
                <w:szCs w:val="24"/>
              </w:rPr>
            </w:pPr>
            <w:r w:rsidRPr="00974F6D">
              <w:rPr>
                <w:sz w:val="24"/>
                <w:szCs w:val="24"/>
              </w:rPr>
              <w:t>Gestión de TI</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INDICADOR</w:t>
            </w:r>
          </w:p>
        </w:tc>
        <w:tc>
          <w:tcPr>
            <w:tcW w:w="6876" w:type="dxa"/>
          </w:tcPr>
          <w:p w:rsidR="00563805" w:rsidRPr="00974F6D" w:rsidRDefault="00563805" w:rsidP="00FC769A">
            <w:pPr>
              <w:spacing w:line="201" w:lineRule="auto"/>
              <w:jc w:val="both"/>
              <w:rPr>
                <w:sz w:val="24"/>
                <w:szCs w:val="24"/>
              </w:rPr>
            </w:pPr>
            <w:r w:rsidRPr="00974F6D">
              <w:rPr>
                <w:sz w:val="24"/>
                <w:szCs w:val="24"/>
              </w:rPr>
              <w:t xml:space="preserve">Cumplimiento del Plan Estratégico de Tecnologías de la Información </w:t>
            </w:r>
            <w:r w:rsidR="00C05CD8" w:rsidRPr="00C67E4F">
              <w:rPr>
                <w:sz w:val="24"/>
                <w:szCs w:val="24"/>
              </w:rPr>
              <w:t>P</w:t>
            </w:r>
            <w:r w:rsidRPr="00C67E4F">
              <w:rPr>
                <w:sz w:val="24"/>
                <w:szCs w:val="24"/>
              </w:rPr>
              <w:t>ETI</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OBJETIVO</w:t>
            </w:r>
          </w:p>
        </w:tc>
        <w:tc>
          <w:tcPr>
            <w:tcW w:w="6876" w:type="dxa"/>
          </w:tcPr>
          <w:p w:rsidR="00563805" w:rsidRPr="00974F6D" w:rsidRDefault="00563805" w:rsidP="00FC769A">
            <w:pPr>
              <w:spacing w:line="201" w:lineRule="auto"/>
              <w:jc w:val="both"/>
              <w:rPr>
                <w:sz w:val="24"/>
                <w:szCs w:val="24"/>
              </w:rPr>
            </w:pPr>
            <w:r w:rsidRPr="00974F6D">
              <w:rPr>
                <w:sz w:val="24"/>
                <w:szCs w:val="24"/>
              </w:rPr>
              <w:t xml:space="preserve">Garantizar la disponibilidad, integridad, actualización, optimización y la confidencialidad de la información y las tecnologías de la información a través de la formulación de lineamientos, políticas y directrices que contribuyan al funcionamiento de los procesos y al cumplimiento de la estrategia institucional. </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TIPO</w:t>
            </w:r>
          </w:p>
        </w:tc>
        <w:tc>
          <w:tcPr>
            <w:tcW w:w="6876" w:type="dxa"/>
          </w:tcPr>
          <w:p w:rsidR="00563805" w:rsidRPr="00974F6D" w:rsidRDefault="00563805" w:rsidP="00FC769A">
            <w:pPr>
              <w:spacing w:line="201" w:lineRule="auto"/>
              <w:jc w:val="both"/>
              <w:rPr>
                <w:sz w:val="24"/>
                <w:szCs w:val="24"/>
              </w:rPr>
            </w:pPr>
            <w:r w:rsidRPr="00974F6D">
              <w:rPr>
                <w:sz w:val="24"/>
                <w:szCs w:val="24"/>
              </w:rPr>
              <w:t>Eficacia</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FÓRMULA</w:t>
            </w:r>
          </w:p>
        </w:tc>
        <w:tc>
          <w:tcPr>
            <w:tcW w:w="6876" w:type="dxa"/>
          </w:tcPr>
          <w:p w:rsidR="00563805" w:rsidRPr="00974F6D" w:rsidRDefault="00563805" w:rsidP="00FC769A">
            <w:pPr>
              <w:spacing w:line="201" w:lineRule="auto"/>
              <w:jc w:val="both"/>
              <w:rPr>
                <w:sz w:val="24"/>
                <w:szCs w:val="24"/>
              </w:rPr>
            </w:pPr>
            <w:r w:rsidRPr="00974F6D">
              <w:rPr>
                <w:sz w:val="24"/>
                <w:szCs w:val="24"/>
              </w:rPr>
              <w:t>% de cumplimiento del PETI</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FUENTE</w:t>
            </w:r>
          </w:p>
        </w:tc>
        <w:tc>
          <w:tcPr>
            <w:tcW w:w="6876" w:type="dxa"/>
          </w:tcPr>
          <w:p w:rsidR="00563805" w:rsidRPr="009E01A8" w:rsidRDefault="00563805" w:rsidP="00FC769A">
            <w:pPr>
              <w:spacing w:line="201" w:lineRule="auto"/>
              <w:jc w:val="both"/>
              <w:rPr>
                <w:sz w:val="24"/>
                <w:szCs w:val="24"/>
                <w:highlight w:val="cyan"/>
              </w:rPr>
            </w:pPr>
            <w:r w:rsidRPr="005602A7">
              <w:rPr>
                <w:sz w:val="24"/>
                <w:szCs w:val="24"/>
              </w:rPr>
              <w:t>FTI-06 Formato para el cumplimiento del plan estratégico de tecnologías de la información.</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TENDENCIA</w:t>
            </w:r>
          </w:p>
        </w:tc>
        <w:tc>
          <w:tcPr>
            <w:tcW w:w="6876" w:type="dxa"/>
          </w:tcPr>
          <w:p w:rsidR="00563805" w:rsidRPr="00974F6D" w:rsidRDefault="00563805" w:rsidP="00563805">
            <w:pPr>
              <w:spacing w:line="201" w:lineRule="auto"/>
              <w:ind w:right="560"/>
              <w:jc w:val="both"/>
              <w:rPr>
                <w:sz w:val="24"/>
                <w:szCs w:val="24"/>
              </w:rPr>
            </w:pPr>
            <w:r w:rsidRPr="00974F6D">
              <w:rPr>
                <w:sz w:val="24"/>
                <w:szCs w:val="24"/>
              </w:rPr>
              <w:t>Aumentar</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ESCALA DE MEDICIÓN</w:t>
            </w:r>
          </w:p>
        </w:tc>
        <w:tc>
          <w:tcPr>
            <w:tcW w:w="6876" w:type="dxa"/>
          </w:tcPr>
          <w:p w:rsidR="00563805" w:rsidRPr="00974F6D" w:rsidRDefault="00563805" w:rsidP="00563805">
            <w:pPr>
              <w:spacing w:line="201" w:lineRule="auto"/>
              <w:ind w:right="560"/>
              <w:jc w:val="both"/>
              <w:rPr>
                <w:sz w:val="24"/>
                <w:szCs w:val="24"/>
              </w:rPr>
            </w:pPr>
            <w:r w:rsidRPr="00974F6D">
              <w:rPr>
                <w:sz w:val="24"/>
                <w:szCs w:val="24"/>
              </w:rPr>
              <w:t>Porcentaje</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META</w:t>
            </w:r>
          </w:p>
        </w:tc>
        <w:tc>
          <w:tcPr>
            <w:tcW w:w="6876" w:type="dxa"/>
          </w:tcPr>
          <w:p w:rsidR="00563805" w:rsidRPr="00974F6D" w:rsidRDefault="00563805" w:rsidP="00563805">
            <w:pPr>
              <w:spacing w:line="201" w:lineRule="auto"/>
              <w:ind w:right="560"/>
              <w:jc w:val="both"/>
              <w:rPr>
                <w:sz w:val="24"/>
                <w:szCs w:val="24"/>
              </w:rPr>
            </w:pPr>
            <w:r w:rsidRPr="00974F6D">
              <w:rPr>
                <w:sz w:val="24"/>
                <w:szCs w:val="24"/>
              </w:rPr>
              <w:t>100%</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PERIODO DE MEDICIÓN</w:t>
            </w:r>
          </w:p>
        </w:tc>
        <w:tc>
          <w:tcPr>
            <w:tcW w:w="6876" w:type="dxa"/>
          </w:tcPr>
          <w:p w:rsidR="00563805" w:rsidRPr="00974F6D" w:rsidRDefault="00563805" w:rsidP="00563805">
            <w:pPr>
              <w:spacing w:line="201" w:lineRule="auto"/>
              <w:ind w:right="560"/>
              <w:jc w:val="both"/>
              <w:rPr>
                <w:sz w:val="24"/>
                <w:szCs w:val="24"/>
              </w:rPr>
            </w:pPr>
            <w:r w:rsidRPr="00974F6D">
              <w:rPr>
                <w:sz w:val="24"/>
                <w:szCs w:val="24"/>
              </w:rPr>
              <w:t>Semestral</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RESPONSABLE</w:t>
            </w:r>
          </w:p>
        </w:tc>
        <w:tc>
          <w:tcPr>
            <w:tcW w:w="6876" w:type="dxa"/>
          </w:tcPr>
          <w:p w:rsidR="00563805" w:rsidRPr="00974F6D" w:rsidRDefault="00563805" w:rsidP="00563805">
            <w:pPr>
              <w:spacing w:line="201" w:lineRule="auto"/>
              <w:ind w:right="560"/>
              <w:jc w:val="both"/>
              <w:rPr>
                <w:sz w:val="24"/>
                <w:szCs w:val="24"/>
              </w:rPr>
            </w:pPr>
            <w:r w:rsidRPr="00974F6D">
              <w:rPr>
                <w:sz w:val="24"/>
                <w:szCs w:val="24"/>
              </w:rPr>
              <w:t>Secretaría General</w:t>
            </w:r>
          </w:p>
        </w:tc>
      </w:tr>
      <w:tr w:rsidR="00563805" w:rsidRPr="00974F6D" w:rsidTr="00563805">
        <w:tc>
          <w:tcPr>
            <w:tcW w:w="2376" w:type="dxa"/>
          </w:tcPr>
          <w:p w:rsidR="00563805" w:rsidRPr="00974F6D" w:rsidRDefault="00563805" w:rsidP="00FC769A">
            <w:pPr>
              <w:spacing w:line="201" w:lineRule="auto"/>
              <w:ind w:right="560"/>
              <w:rPr>
                <w:b/>
                <w:sz w:val="24"/>
                <w:szCs w:val="24"/>
              </w:rPr>
            </w:pPr>
            <w:r w:rsidRPr="00974F6D">
              <w:rPr>
                <w:b/>
                <w:sz w:val="24"/>
                <w:szCs w:val="24"/>
              </w:rPr>
              <w:t>SEGUIMIENTO</w:t>
            </w:r>
          </w:p>
        </w:tc>
        <w:tc>
          <w:tcPr>
            <w:tcW w:w="6876" w:type="dxa"/>
          </w:tcPr>
          <w:p w:rsidR="00563805" w:rsidRPr="00974F6D" w:rsidRDefault="00563805" w:rsidP="00563805">
            <w:pPr>
              <w:spacing w:line="201" w:lineRule="auto"/>
              <w:ind w:right="560"/>
              <w:jc w:val="both"/>
              <w:rPr>
                <w:sz w:val="24"/>
                <w:szCs w:val="24"/>
              </w:rPr>
            </w:pPr>
          </w:p>
        </w:tc>
      </w:tr>
    </w:tbl>
    <w:p w:rsidR="008421DD" w:rsidRPr="00974F6D" w:rsidRDefault="008421DD">
      <w:pPr>
        <w:pStyle w:val="Textoindependiente"/>
        <w:spacing w:before="7" w:after="1"/>
        <w:rPr>
          <w:sz w:val="24"/>
          <w:szCs w:val="24"/>
        </w:rPr>
      </w:pPr>
    </w:p>
    <w:p w:rsidR="00563805" w:rsidRPr="00974F6D" w:rsidRDefault="00563805">
      <w:pPr>
        <w:pStyle w:val="Textoindependiente"/>
        <w:spacing w:before="7" w:after="1"/>
        <w:rPr>
          <w:sz w:val="24"/>
          <w:szCs w:val="24"/>
        </w:rPr>
      </w:pPr>
    </w:p>
    <w:p w:rsidR="008421DD" w:rsidRPr="00974F6D" w:rsidRDefault="00306AF0" w:rsidP="00563805">
      <w:pPr>
        <w:pStyle w:val="Sinespaciado"/>
        <w:rPr>
          <w:sz w:val="24"/>
          <w:szCs w:val="24"/>
        </w:rPr>
      </w:pPr>
      <w:r w:rsidRPr="00974F6D">
        <w:rPr>
          <w:sz w:val="24"/>
          <w:szCs w:val="24"/>
        </w:rPr>
        <w:t>Indicad</w:t>
      </w:r>
      <w:r w:rsidR="00563805" w:rsidRPr="00974F6D">
        <w:rPr>
          <w:sz w:val="24"/>
          <w:szCs w:val="24"/>
        </w:rPr>
        <w:t>or del cumplimiento de la políti</w:t>
      </w:r>
      <w:r w:rsidRPr="00974F6D">
        <w:rPr>
          <w:sz w:val="24"/>
          <w:szCs w:val="24"/>
        </w:rPr>
        <w:t xml:space="preserve">ca de seguridad y privacidad de la </w:t>
      </w:r>
      <w:r w:rsidR="00321080" w:rsidRPr="00974F6D">
        <w:rPr>
          <w:sz w:val="24"/>
          <w:szCs w:val="24"/>
        </w:rPr>
        <w:t>información</w:t>
      </w:r>
      <w:r w:rsidR="00563805" w:rsidRPr="00974F6D">
        <w:rPr>
          <w:sz w:val="24"/>
          <w:szCs w:val="24"/>
        </w:rPr>
        <w:t>.</w:t>
      </w:r>
    </w:p>
    <w:p w:rsidR="00563805" w:rsidRPr="00974F6D" w:rsidRDefault="00563805" w:rsidP="00563805">
      <w:pPr>
        <w:pStyle w:val="Sinespaciado"/>
        <w:rPr>
          <w:sz w:val="24"/>
          <w:szCs w:val="24"/>
        </w:rPr>
      </w:pPr>
    </w:p>
    <w:tbl>
      <w:tblPr>
        <w:tblStyle w:val="Tablaconcuadrcula"/>
        <w:tblW w:w="0" w:type="auto"/>
        <w:tblInd w:w="284" w:type="dxa"/>
        <w:tblLook w:val="04A0"/>
      </w:tblPr>
      <w:tblGrid>
        <w:gridCol w:w="2603"/>
        <w:gridCol w:w="6649"/>
      </w:tblGrid>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PROCESO</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Gestión de TI</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INDICADOR</w:t>
            </w:r>
          </w:p>
        </w:tc>
        <w:tc>
          <w:tcPr>
            <w:tcW w:w="6876" w:type="dxa"/>
          </w:tcPr>
          <w:p w:rsidR="00A34AFC" w:rsidRPr="00974F6D" w:rsidRDefault="00A34AFC" w:rsidP="00FC769A">
            <w:pPr>
              <w:spacing w:line="201" w:lineRule="auto"/>
              <w:jc w:val="both"/>
              <w:rPr>
                <w:sz w:val="24"/>
                <w:szCs w:val="24"/>
              </w:rPr>
            </w:pPr>
            <w:r w:rsidRPr="00974F6D">
              <w:rPr>
                <w:sz w:val="24"/>
                <w:szCs w:val="24"/>
              </w:rPr>
              <w:t xml:space="preserve">Cumplimiento de la política de seguridad y privacidad de la información </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OBJETIVO</w:t>
            </w:r>
          </w:p>
        </w:tc>
        <w:tc>
          <w:tcPr>
            <w:tcW w:w="6876" w:type="dxa"/>
          </w:tcPr>
          <w:p w:rsidR="00A34AFC" w:rsidRPr="00974F6D" w:rsidRDefault="00A34AFC" w:rsidP="00E74836">
            <w:pPr>
              <w:spacing w:line="201" w:lineRule="auto"/>
              <w:jc w:val="both"/>
              <w:rPr>
                <w:sz w:val="24"/>
                <w:szCs w:val="24"/>
              </w:rPr>
            </w:pPr>
            <w:r w:rsidRPr="00974F6D">
              <w:rPr>
                <w:sz w:val="24"/>
                <w:szCs w:val="24"/>
              </w:rPr>
              <w:t>Medir el ad</w:t>
            </w:r>
            <w:r w:rsidR="00E74836">
              <w:rPr>
                <w:sz w:val="24"/>
                <w:szCs w:val="24"/>
              </w:rPr>
              <w:t>ecuado manejo de la información</w:t>
            </w:r>
            <w:r w:rsidRPr="00974F6D">
              <w:rPr>
                <w:sz w:val="24"/>
                <w:szCs w:val="24"/>
              </w:rPr>
              <w:t xml:space="preserve">, </w:t>
            </w:r>
            <w:r w:rsidR="00E74836">
              <w:rPr>
                <w:sz w:val="24"/>
                <w:szCs w:val="24"/>
              </w:rPr>
              <w:t>m</w:t>
            </w:r>
            <w:r w:rsidRPr="00974F6D">
              <w:rPr>
                <w:sz w:val="24"/>
                <w:szCs w:val="24"/>
              </w:rPr>
              <w:t>inimizando los riesgos en los que puede estar expuesta la información a fin de mantener la disponibilidad, integridad y confidencialidad y el uso de las TI de manera eficaz, eficiente y uniforme.</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TIPO</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Eficacia</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FÓRMULA</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 de cumplimiento del PETI</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lastRenderedPageBreak/>
              <w:t>FUENTE</w:t>
            </w:r>
          </w:p>
        </w:tc>
        <w:tc>
          <w:tcPr>
            <w:tcW w:w="6876" w:type="dxa"/>
          </w:tcPr>
          <w:p w:rsidR="00A34AFC" w:rsidRPr="005602A7" w:rsidRDefault="003E0467" w:rsidP="003E0467">
            <w:pPr>
              <w:spacing w:line="201" w:lineRule="auto"/>
              <w:ind w:right="560"/>
              <w:jc w:val="both"/>
              <w:rPr>
                <w:sz w:val="24"/>
                <w:szCs w:val="24"/>
              </w:rPr>
            </w:pPr>
            <w:r w:rsidRPr="005602A7">
              <w:rPr>
                <w:sz w:val="24"/>
                <w:szCs w:val="24"/>
              </w:rPr>
              <w:t>FTI-05</w:t>
            </w:r>
            <w:r w:rsidR="00A34AFC" w:rsidRPr="005602A7">
              <w:rPr>
                <w:sz w:val="24"/>
                <w:szCs w:val="24"/>
              </w:rPr>
              <w:t xml:space="preserve"> Formato para el cumplimiento </w:t>
            </w:r>
            <w:r w:rsidRPr="005602A7">
              <w:rPr>
                <w:sz w:val="24"/>
                <w:szCs w:val="24"/>
              </w:rPr>
              <w:t>de la política de seguridad y privacidad de la información.</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TENDENCIA</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Aumentar</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ESCALA DE MEDICIÓN</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Porcentaje</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META</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100%</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PERIODO DE MEDICIÓN</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Semestral</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RESPONSABLE</w:t>
            </w:r>
          </w:p>
        </w:tc>
        <w:tc>
          <w:tcPr>
            <w:tcW w:w="6876" w:type="dxa"/>
          </w:tcPr>
          <w:p w:rsidR="00A34AFC" w:rsidRPr="00974F6D" w:rsidRDefault="00A34AFC" w:rsidP="00405681">
            <w:pPr>
              <w:spacing w:line="201" w:lineRule="auto"/>
              <w:ind w:right="560"/>
              <w:jc w:val="both"/>
              <w:rPr>
                <w:sz w:val="24"/>
                <w:szCs w:val="24"/>
              </w:rPr>
            </w:pPr>
            <w:r w:rsidRPr="00974F6D">
              <w:rPr>
                <w:sz w:val="24"/>
                <w:szCs w:val="24"/>
              </w:rPr>
              <w:t>Secretaría General</w:t>
            </w:r>
          </w:p>
        </w:tc>
      </w:tr>
      <w:tr w:rsidR="00A34AFC" w:rsidRPr="00974F6D" w:rsidTr="00405681">
        <w:tc>
          <w:tcPr>
            <w:tcW w:w="2376" w:type="dxa"/>
          </w:tcPr>
          <w:p w:rsidR="00A34AFC" w:rsidRPr="00974F6D" w:rsidRDefault="00A34AFC" w:rsidP="00FC769A">
            <w:pPr>
              <w:spacing w:line="201" w:lineRule="auto"/>
              <w:ind w:right="560"/>
              <w:rPr>
                <w:b/>
                <w:sz w:val="24"/>
                <w:szCs w:val="24"/>
              </w:rPr>
            </w:pPr>
            <w:r w:rsidRPr="00974F6D">
              <w:rPr>
                <w:b/>
                <w:sz w:val="24"/>
                <w:szCs w:val="24"/>
              </w:rPr>
              <w:t>SEGUIMIENTO</w:t>
            </w:r>
          </w:p>
        </w:tc>
        <w:tc>
          <w:tcPr>
            <w:tcW w:w="6876" w:type="dxa"/>
          </w:tcPr>
          <w:p w:rsidR="00A34AFC" w:rsidRPr="00974F6D" w:rsidRDefault="00A34AFC" w:rsidP="00405681">
            <w:pPr>
              <w:spacing w:line="201" w:lineRule="auto"/>
              <w:ind w:right="560"/>
              <w:jc w:val="both"/>
              <w:rPr>
                <w:sz w:val="24"/>
                <w:szCs w:val="24"/>
              </w:rPr>
            </w:pPr>
          </w:p>
        </w:tc>
      </w:tr>
    </w:tbl>
    <w:p w:rsidR="00563805" w:rsidRPr="00974F6D" w:rsidRDefault="00563805" w:rsidP="00563805">
      <w:pPr>
        <w:pStyle w:val="Sinespaciado"/>
        <w:rPr>
          <w:sz w:val="24"/>
          <w:szCs w:val="24"/>
        </w:rPr>
      </w:pPr>
    </w:p>
    <w:p w:rsidR="003E0467" w:rsidRPr="00974F6D" w:rsidRDefault="003E0467" w:rsidP="003E0467">
      <w:pPr>
        <w:pStyle w:val="Sinespaciado"/>
        <w:rPr>
          <w:sz w:val="24"/>
          <w:szCs w:val="24"/>
        </w:rPr>
      </w:pPr>
      <w:r w:rsidRPr="00974F6D">
        <w:rPr>
          <w:sz w:val="24"/>
          <w:szCs w:val="24"/>
        </w:rPr>
        <w:t>Indicador de cumplimiento de transparencia y acceso a la información pública</w:t>
      </w:r>
    </w:p>
    <w:p w:rsidR="003E0467" w:rsidRPr="00974F6D" w:rsidRDefault="003E0467" w:rsidP="003E0467">
      <w:pPr>
        <w:pStyle w:val="Sinespaciado"/>
        <w:rPr>
          <w:sz w:val="24"/>
          <w:szCs w:val="24"/>
        </w:rPr>
      </w:pPr>
    </w:p>
    <w:p w:rsidR="003E0467" w:rsidRPr="00974F6D" w:rsidRDefault="003E0467" w:rsidP="003E0467">
      <w:pPr>
        <w:pStyle w:val="Sinespaciado"/>
        <w:rPr>
          <w:sz w:val="24"/>
          <w:szCs w:val="24"/>
        </w:rPr>
      </w:pPr>
    </w:p>
    <w:tbl>
      <w:tblPr>
        <w:tblStyle w:val="Tablaconcuadrcula"/>
        <w:tblW w:w="0" w:type="auto"/>
        <w:tblInd w:w="284" w:type="dxa"/>
        <w:tblLook w:val="04A0"/>
      </w:tblPr>
      <w:tblGrid>
        <w:gridCol w:w="2603"/>
        <w:gridCol w:w="6649"/>
      </w:tblGrid>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PROCESO</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Gestión de TI</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INDICADOR</w:t>
            </w:r>
          </w:p>
        </w:tc>
        <w:tc>
          <w:tcPr>
            <w:tcW w:w="6876" w:type="dxa"/>
          </w:tcPr>
          <w:p w:rsidR="003E0467" w:rsidRPr="00974F6D" w:rsidRDefault="003E0467" w:rsidP="003E0467">
            <w:pPr>
              <w:spacing w:line="201" w:lineRule="auto"/>
              <w:ind w:right="560"/>
              <w:jc w:val="both"/>
              <w:rPr>
                <w:sz w:val="24"/>
                <w:szCs w:val="24"/>
              </w:rPr>
            </w:pPr>
            <w:r w:rsidRPr="00974F6D">
              <w:rPr>
                <w:sz w:val="24"/>
                <w:szCs w:val="24"/>
              </w:rPr>
              <w:t>Cumplimiento de la ley de transparencia y acceso a la información pública.</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OBJETIVO</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Medir el avance en el cumplimiento de la ley de transparencia y acceso a la información pública.</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TIPO</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Eficacia</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FÓRMULA</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 de avance en el cumplimiento de la transparencia</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FUENTE</w:t>
            </w:r>
          </w:p>
        </w:tc>
        <w:tc>
          <w:tcPr>
            <w:tcW w:w="6876" w:type="dxa"/>
          </w:tcPr>
          <w:p w:rsidR="003E0467" w:rsidRPr="00974F6D" w:rsidRDefault="00B57E0E" w:rsidP="00A14320">
            <w:pPr>
              <w:spacing w:line="201" w:lineRule="auto"/>
              <w:ind w:right="560"/>
              <w:jc w:val="both"/>
              <w:rPr>
                <w:sz w:val="24"/>
                <w:szCs w:val="24"/>
              </w:rPr>
            </w:pPr>
            <w:r w:rsidRPr="00974F6D">
              <w:rPr>
                <w:sz w:val="24"/>
                <w:szCs w:val="24"/>
              </w:rPr>
              <w:t>Autodiagnóstico de transparencia</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TENDENCIA</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Aumentar</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ESCALA DE MEDICIÓN</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Porcentaje</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META</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100%</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PERIODO DE MEDICIÓN</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Semestral</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RESPONSABLE</w:t>
            </w:r>
          </w:p>
        </w:tc>
        <w:tc>
          <w:tcPr>
            <w:tcW w:w="6876" w:type="dxa"/>
          </w:tcPr>
          <w:p w:rsidR="003E0467" w:rsidRPr="00974F6D" w:rsidRDefault="003E0467" w:rsidP="00A14320">
            <w:pPr>
              <w:spacing w:line="201" w:lineRule="auto"/>
              <w:ind w:right="560"/>
              <w:jc w:val="both"/>
              <w:rPr>
                <w:sz w:val="24"/>
                <w:szCs w:val="24"/>
              </w:rPr>
            </w:pPr>
            <w:r w:rsidRPr="00974F6D">
              <w:rPr>
                <w:sz w:val="24"/>
                <w:szCs w:val="24"/>
              </w:rPr>
              <w:t>Secretaría General</w:t>
            </w:r>
          </w:p>
        </w:tc>
      </w:tr>
      <w:tr w:rsidR="003E0467" w:rsidRPr="00974F6D" w:rsidTr="00A14320">
        <w:tc>
          <w:tcPr>
            <w:tcW w:w="2376" w:type="dxa"/>
          </w:tcPr>
          <w:p w:rsidR="003E0467" w:rsidRPr="00974F6D" w:rsidRDefault="003E0467" w:rsidP="00FC769A">
            <w:pPr>
              <w:spacing w:line="201" w:lineRule="auto"/>
              <w:ind w:right="560"/>
              <w:rPr>
                <w:b/>
                <w:sz w:val="24"/>
                <w:szCs w:val="24"/>
              </w:rPr>
            </w:pPr>
            <w:r w:rsidRPr="00974F6D">
              <w:rPr>
                <w:b/>
                <w:sz w:val="24"/>
                <w:szCs w:val="24"/>
              </w:rPr>
              <w:t>SEGUIMIENTO</w:t>
            </w:r>
          </w:p>
        </w:tc>
        <w:tc>
          <w:tcPr>
            <w:tcW w:w="6876" w:type="dxa"/>
          </w:tcPr>
          <w:p w:rsidR="003E0467" w:rsidRPr="00974F6D" w:rsidRDefault="003E0467" w:rsidP="00A14320">
            <w:pPr>
              <w:spacing w:line="201" w:lineRule="auto"/>
              <w:ind w:right="560"/>
              <w:jc w:val="both"/>
              <w:rPr>
                <w:sz w:val="24"/>
                <w:szCs w:val="24"/>
              </w:rPr>
            </w:pPr>
          </w:p>
        </w:tc>
      </w:tr>
    </w:tbl>
    <w:p w:rsidR="008421DD" w:rsidRPr="00974F6D" w:rsidRDefault="008421DD" w:rsidP="003E0467">
      <w:pPr>
        <w:pStyle w:val="Sinespaciado"/>
        <w:rPr>
          <w:sz w:val="24"/>
          <w:szCs w:val="24"/>
        </w:rPr>
      </w:pPr>
    </w:p>
    <w:p w:rsidR="008421DD" w:rsidRPr="00974F6D" w:rsidRDefault="008421DD">
      <w:pPr>
        <w:pStyle w:val="Textoindependiente"/>
        <w:ind w:left="5702"/>
        <w:rPr>
          <w:sz w:val="24"/>
          <w:szCs w:val="24"/>
        </w:rPr>
      </w:pPr>
    </w:p>
    <w:p w:rsidR="008421DD" w:rsidRPr="00F406E3" w:rsidRDefault="00306AF0" w:rsidP="00F406E3">
      <w:pPr>
        <w:pStyle w:val="formato1"/>
      </w:pPr>
      <w:bookmarkStart w:id="22" w:name="_Toc153544317"/>
      <w:r w:rsidRPr="00F406E3">
        <w:t>DOMINIO: GOBIERNO DETI</w:t>
      </w:r>
      <w:bookmarkEnd w:id="22"/>
    </w:p>
    <w:p w:rsidR="008421DD" w:rsidRPr="00974F6D" w:rsidRDefault="008421DD">
      <w:pPr>
        <w:pStyle w:val="Textoindependiente"/>
        <w:spacing w:before="4"/>
        <w:rPr>
          <w:b/>
          <w:sz w:val="24"/>
          <w:szCs w:val="24"/>
        </w:rPr>
      </w:pPr>
    </w:p>
    <w:p w:rsidR="008421DD" w:rsidRPr="00974F6D" w:rsidRDefault="00306AF0" w:rsidP="00A14320">
      <w:pPr>
        <w:pStyle w:val="Sinespaciado"/>
        <w:ind w:right="-36"/>
        <w:rPr>
          <w:sz w:val="24"/>
          <w:szCs w:val="24"/>
        </w:rPr>
      </w:pPr>
      <w:r w:rsidRPr="00974F6D">
        <w:rPr>
          <w:sz w:val="24"/>
          <w:szCs w:val="24"/>
        </w:rPr>
        <w:t>Estedominiobrindadirectricesparaimplementaresquemasde</w:t>
      </w:r>
      <w:r w:rsidR="00B57E0E" w:rsidRPr="00974F6D">
        <w:rPr>
          <w:sz w:val="24"/>
          <w:szCs w:val="24"/>
        </w:rPr>
        <w:t xml:space="preserve"> gobernabilidad </w:t>
      </w:r>
      <w:r w:rsidRPr="00974F6D">
        <w:rPr>
          <w:sz w:val="24"/>
          <w:szCs w:val="24"/>
        </w:rPr>
        <w:t xml:space="preserve">deTIy paraadoptar las </w:t>
      </w:r>
      <w:r w:rsidR="00321080" w:rsidRPr="00974F6D">
        <w:rPr>
          <w:sz w:val="24"/>
          <w:szCs w:val="24"/>
        </w:rPr>
        <w:t>políticas</w:t>
      </w:r>
      <w:r w:rsidRPr="00974F6D">
        <w:rPr>
          <w:sz w:val="24"/>
          <w:szCs w:val="24"/>
        </w:rPr>
        <w:t xml:space="preserve"> que permitan alinear los procesos y planes de la </w:t>
      </w:r>
      <w:r w:rsidR="00321080" w:rsidRPr="00974F6D">
        <w:rPr>
          <w:sz w:val="24"/>
          <w:szCs w:val="24"/>
        </w:rPr>
        <w:t>institución</w:t>
      </w:r>
      <w:r w:rsidRPr="00974F6D">
        <w:rPr>
          <w:sz w:val="24"/>
          <w:szCs w:val="24"/>
        </w:rPr>
        <w:t xml:space="preserve"> con los delsector.</w:t>
      </w:r>
    </w:p>
    <w:p w:rsidR="008421DD" w:rsidRPr="00974F6D" w:rsidRDefault="008421DD">
      <w:pPr>
        <w:pStyle w:val="Textoindependiente"/>
        <w:rPr>
          <w:sz w:val="24"/>
          <w:szCs w:val="24"/>
        </w:rPr>
      </w:pPr>
    </w:p>
    <w:p w:rsidR="00B57E0E" w:rsidRPr="00974F6D" w:rsidRDefault="00EE3606" w:rsidP="0069592E">
      <w:pPr>
        <w:pStyle w:val="formato11"/>
        <w:ind w:left="501"/>
      </w:pPr>
      <w:bookmarkStart w:id="23" w:name="_Toc153544318"/>
      <w:r>
        <w:t xml:space="preserve">5.2.1 </w:t>
      </w:r>
      <w:r w:rsidR="00FC769A" w:rsidRPr="00974F6D">
        <w:t>Á</w:t>
      </w:r>
      <w:r w:rsidR="00306AF0" w:rsidRPr="00974F6D">
        <w:t>MBITO: CUMPLIMIENTO Y</w:t>
      </w:r>
      <w:r w:rsidR="00B57E0E" w:rsidRPr="00974F6D">
        <w:t xml:space="preserve"> ALINEACIÓ</w:t>
      </w:r>
      <w:r w:rsidR="00306AF0" w:rsidRPr="00974F6D">
        <w:t>N:</w:t>
      </w:r>
      <w:bookmarkEnd w:id="23"/>
    </w:p>
    <w:p w:rsidR="00B57E0E" w:rsidRPr="00974F6D" w:rsidRDefault="00B57E0E" w:rsidP="00B57E0E">
      <w:pPr>
        <w:pStyle w:val="Sinespaciado"/>
        <w:rPr>
          <w:sz w:val="24"/>
          <w:szCs w:val="24"/>
        </w:rPr>
      </w:pPr>
    </w:p>
    <w:p w:rsidR="008421DD" w:rsidRPr="00974F6D" w:rsidRDefault="00306AF0" w:rsidP="00B57E0E">
      <w:pPr>
        <w:pStyle w:val="Sinespaciado"/>
        <w:jc w:val="both"/>
        <w:rPr>
          <w:sz w:val="24"/>
          <w:szCs w:val="24"/>
        </w:rPr>
      </w:pPr>
      <w:r w:rsidRPr="00974F6D">
        <w:rPr>
          <w:sz w:val="24"/>
          <w:szCs w:val="24"/>
        </w:rPr>
        <w:t>BuscalaentregadevalordelosproyectosdeTIquehansidopreviamentedefinidos porlaEstrategiaTI;</w:t>
      </w:r>
      <w:r w:rsidR="00321080" w:rsidRPr="00974F6D">
        <w:rPr>
          <w:sz w:val="24"/>
          <w:szCs w:val="24"/>
        </w:rPr>
        <w:t>así</w:t>
      </w:r>
      <w:r w:rsidRPr="00974F6D">
        <w:rPr>
          <w:sz w:val="24"/>
          <w:szCs w:val="24"/>
        </w:rPr>
        <w:t>comoasegurarelcumplimientodela</w:t>
      </w:r>
      <w:r w:rsidR="00321080" w:rsidRPr="00974F6D">
        <w:rPr>
          <w:sz w:val="24"/>
          <w:szCs w:val="24"/>
        </w:rPr>
        <w:t>regulación</w:t>
      </w:r>
      <w:r w:rsidRPr="00974F6D">
        <w:rPr>
          <w:sz w:val="24"/>
          <w:szCs w:val="24"/>
        </w:rPr>
        <w:t>y</w:t>
      </w:r>
      <w:r w:rsidR="00321080" w:rsidRPr="00974F6D">
        <w:rPr>
          <w:sz w:val="24"/>
          <w:szCs w:val="24"/>
        </w:rPr>
        <w:t>políticas</w:t>
      </w:r>
      <w:r w:rsidRPr="00974F6D">
        <w:rPr>
          <w:sz w:val="24"/>
          <w:szCs w:val="24"/>
        </w:rPr>
        <w:t>de TI</w:t>
      </w:r>
      <w:r w:rsidR="00FC769A" w:rsidRPr="00974F6D">
        <w:rPr>
          <w:sz w:val="24"/>
          <w:szCs w:val="24"/>
        </w:rPr>
        <w:t>,</w:t>
      </w:r>
      <w:r w:rsidRPr="00974F6D">
        <w:rPr>
          <w:sz w:val="24"/>
          <w:szCs w:val="24"/>
        </w:rPr>
        <w:t>porpartedelosservidores</w:t>
      </w:r>
      <w:r w:rsidR="00321080" w:rsidRPr="00974F6D">
        <w:rPr>
          <w:sz w:val="24"/>
          <w:szCs w:val="24"/>
        </w:rPr>
        <w:t>públicos</w:t>
      </w:r>
      <w:r w:rsidRPr="00974F6D">
        <w:rPr>
          <w:sz w:val="24"/>
          <w:szCs w:val="24"/>
        </w:rPr>
        <w:t>dela</w:t>
      </w:r>
      <w:r w:rsidR="00321080" w:rsidRPr="00974F6D">
        <w:rPr>
          <w:sz w:val="24"/>
          <w:szCs w:val="24"/>
        </w:rPr>
        <w:t>institución</w:t>
      </w:r>
      <w:r w:rsidRPr="00974F6D">
        <w:rPr>
          <w:sz w:val="24"/>
          <w:szCs w:val="24"/>
        </w:rPr>
        <w:t>.</w:t>
      </w:r>
      <w:r w:rsidR="00321080" w:rsidRPr="00974F6D">
        <w:rPr>
          <w:sz w:val="24"/>
          <w:szCs w:val="24"/>
        </w:rPr>
        <w:t>Incluye</w:t>
      </w:r>
      <w:r w:rsidRPr="00974F6D">
        <w:rPr>
          <w:sz w:val="24"/>
          <w:szCs w:val="24"/>
        </w:rPr>
        <w:t>la</w:t>
      </w:r>
      <w:r w:rsidR="00321080" w:rsidRPr="00974F6D">
        <w:rPr>
          <w:sz w:val="24"/>
          <w:szCs w:val="24"/>
        </w:rPr>
        <w:t>alineación</w:t>
      </w:r>
      <w:r w:rsidRPr="00974F6D">
        <w:rPr>
          <w:sz w:val="24"/>
          <w:szCs w:val="24"/>
        </w:rPr>
        <w:t xml:space="preserve">conel modelo integrado de </w:t>
      </w:r>
      <w:r w:rsidR="00321080" w:rsidRPr="00974F6D">
        <w:rPr>
          <w:sz w:val="24"/>
          <w:szCs w:val="24"/>
        </w:rPr>
        <w:t>gestión</w:t>
      </w:r>
      <w:r w:rsidRPr="00974F6D">
        <w:rPr>
          <w:sz w:val="24"/>
          <w:szCs w:val="24"/>
        </w:rPr>
        <w:t xml:space="preserve">, la </w:t>
      </w:r>
      <w:r w:rsidR="00321080" w:rsidRPr="00974F6D">
        <w:rPr>
          <w:sz w:val="24"/>
          <w:szCs w:val="24"/>
        </w:rPr>
        <w:t>valoración</w:t>
      </w:r>
      <w:r w:rsidRPr="00974F6D">
        <w:rPr>
          <w:sz w:val="24"/>
          <w:szCs w:val="24"/>
        </w:rPr>
        <w:t xml:space="preserve"> del riesgo, la </w:t>
      </w:r>
      <w:r w:rsidR="00321080" w:rsidRPr="00974F6D">
        <w:rPr>
          <w:sz w:val="24"/>
          <w:szCs w:val="24"/>
        </w:rPr>
        <w:t>regulación</w:t>
      </w:r>
      <w:r w:rsidRPr="00974F6D">
        <w:rPr>
          <w:sz w:val="24"/>
          <w:szCs w:val="24"/>
        </w:rPr>
        <w:t xml:space="preserve"> externa y el desarrollo e </w:t>
      </w:r>
      <w:r w:rsidR="00321080" w:rsidRPr="00974F6D">
        <w:rPr>
          <w:sz w:val="24"/>
          <w:szCs w:val="24"/>
        </w:rPr>
        <w:t>incorporación</w:t>
      </w:r>
      <w:r w:rsidRPr="00974F6D">
        <w:rPr>
          <w:sz w:val="24"/>
          <w:szCs w:val="24"/>
        </w:rPr>
        <w:t xml:space="preserve"> de </w:t>
      </w:r>
      <w:r w:rsidR="00321080" w:rsidRPr="00974F6D">
        <w:rPr>
          <w:sz w:val="24"/>
          <w:szCs w:val="24"/>
        </w:rPr>
        <w:t>políticas</w:t>
      </w:r>
      <w:r w:rsidRPr="00974F6D">
        <w:rPr>
          <w:sz w:val="24"/>
          <w:szCs w:val="24"/>
        </w:rPr>
        <w:t xml:space="preserve"> deTI.</w:t>
      </w:r>
    </w:p>
    <w:p w:rsidR="008421DD" w:rsidRPr="00974F6D" w:rsidRDefault="008421DD" w:rsidP="00B57E0E">
      <w:pPr>
        <w:pStyle w:val="Sinespaciado"/>
        <w:jc w:val="both"/>
        <w:rPr>
          <w:sz w:val="24"/>
          <w:szCs w:val="24"/>
        </w:rPr>
      </w:pPr>
    </w:p>
    <w:p w:rsidR="008421DD" w:rsidRPr="00974F6D" w:rsidRDefault="00B61B94" w:rsidP="00B61B94">
      <w:pPr>
        <w:pStyle w:val="ligo"/>
      </w:pPr>
      <w:bookmarkStart w:id="24" w:name="_Toc153544319"/>
      <w:r>
        <w:t xml:space="preserve">LINEAMIENTO </w:t>
      </w:r>
      <w:r w:rsidR="00306AF0" w:rsidRPr="00974F6D">
        <w:t xml:space="preserve">01: </w:t>
      </w:r>
      <w:r w:rsidR="00B57E0E" w:rsidRPr="00974F6D">
        <w:t>ALINEACIÓN</w:t>
      </w:r>
      <w:r w:rsidR="00306AF0" w:rsidRPr="00974F6D">
        <w:t xml:space="preserve"> DEL GOBIERNO DETI:</w:t>
      </w:r>
      <w:bookmarkEnd w:id="24"/>
    </w:p>
    <w:p w:rsidR="008421DD" w:rsidRPr="00974F6D" w:rsidRDefault="008421DD">
      <w:pPr>
        <w:pStyle w:val="Textoindependiente"/>
        <w:spacing w:before="5"/>
        <w:rPr>
          <w:b/>
          <w:sz w:val="24"/>
          <w:szCs w:val="24"/>
        </w:rPr>
      </w:pPr>
    </w:p>
    <w:p w:rsidR="008421DD" w:rsidRPr="00974F6D" w:rsidRDefault="00321080" w:rsidP="00234A2B">
      <w:pPr>
        <w:pStyle w:val="TableParagraph"/>
        <w:jc w:val="both"/>
        <w:rPr>
          <w:sz w:val="24"/>
          <w:szCs w:val="24"/>
        </w:rPr>
      </w:pPr>
      <w:r w:rsidRPr="00974F6D">
        <w:rPr>
          <w:sz w:val="24"/>
          <w:szCs w:val="24"/>
        </w:rPr>
        <w:t>Política</w:t>
      </w:r>
      <w:r w:rsidR="00306AF0" w:rsidRPr="00974F6D">
        <w:rPr>
          <w:sz w:val="24"/>
          <w:szCs w:val="24"/>
        </w:rPr>
        <w:t xml:space="preserve"> de seguridad y privacidad de la </w:t>
      </w:r>
      <w:r w:rsidRPr="00974F6D">
        <w:rPr>
          <w:sz w:val="24"/>
          <w:szCs w:val="24"/>
        </w:rPr>
        <w:t>información</w:t>
      </w:r>
      <w:r w:rsidR="00306AF0" w:rsidRPr="00974F6D">
        <w:rPr>
          <w:sz w:val="24"/>
          <w:szCs w:val="24"/>
        </w:rPr>
        <w:t>:</w:t>
      </w:r>
    </w:p>
    <w:p w:rsidR="008421DD" w:rsidRPr="00974F6D" w:rsidRDefault="008421DD" w:rsidP="00234A2B">
      <w:pPr>
        <w:pStyle w:val="TableParagraph"/>
        <w:jc w:val="both"/>
        <w:rPr>
          <w:sz w:val="24"/>
          <w:szCs w:val="24"/>
        </w:rPr>
      </w:pPr>
    </w:p>
    <w:p w:rsidR="008421DD" w:rsidRPr="00974F6D" w:rsidRDefault="00306AF0" w:rsidP="00234A2B">
      <w:pPr>
        <w:pStyle w:val="TableParagraph"/>
        <w:jc w:val="both"/>
        <w:rPr>
          <w:sz w:val="24"/>
          <w:szCs w:val="24"/>
        </w:rPr>
      </w:pPr>
      <w:r w:rsidRPr="005602A7">
        <w:rPr>
          <w:sz w:val="24"/>
          <w:szCs w:val="24"/>
        </w:rPr>
        <w:t>Fueadoptadapor</w:t>
      </w:r>
      <w:r w:rsidR="00321080" w:rsidRPr="005602A7">
        <w:rPr>
          <w:sz w:val="24"/>
          <w:szCs w:val="24"/>
        </w:rPr>
        <w:t>resolución152</w:t>
      </w:r>
      <w:r w:rsidRPr="005602A7">
        <w:rPr>
          <w:sz w:val="24"/>
          <w:szCs w:val="24"/>
        </w:rPr>
        <w:t>de</w:t>
      </w:r>
      <w:r w:rsidR="00321080" w:rsidRPr="005602A7">
        <w:rPr>
          <w:sz w:val="24"/>
          <w:szCs w:val="24"/>
        </w:rPr>
        <w:t xml:space="preserve">septiembre de 2019, la cual modifica la resolución 208 </w:t>
      </w:r>
      <w:r w:rsidR="00321080" w:rsidRPr="005602A7">
        <w:rPr>
          <w:sz w:val="24"/>
          <w:szCs w:val="24"/>
        </w:rPr>
        <w:lastRenderedPageBreak/>
        <w:t>del 2018 y se actualiza el manual de políticas de seguridad y privacidad de la</w:t>
      </w:r>
      <w:r w:rsidR="00321080" w:rsidRPr="00974F6D">
        <w:rPr>
          <w:sz w:val="24"/>
          <w:szCs w:val="24"/>
        </w:rPr>
        <w:t xml:space="preserve"> información de la Personería de </w:t>
      </w:r>
      <w:r w:rsidR="00392E09" w:rsidRPr="00974F6D">
        <w:rPr>
          <w:sz w:val="24"/>
          <w:szCs w:val="24"/>
        </w:rPr>
        <w:t>Itagüí</w:t>
      </w:r>
      <w:r w:rsidR="00321080" w:rsidRPr="00974F6D">
        <w:rPr>
          <w:sz w:val="24"/>
          <w:szCs w:val="24"/>
        </w:rPr>
        <w:t>. S</w:t>
      </w:r>
      <w:r w:rsidRPr="00974F6D">
        <w:rPr>
          <w:sz w:val="24"/>
          <w:szCs w:val="24"/>
        </w:rPr>
        <w:t>eencuentraenla</w:t>
      </w:r>
      <w:r w:rsidR="00321080" w:rsidRPr="00974F6D">
        <w:rPr>
          <w:sz w:val="24"/>
          <w:szCs w:val="24"/>
        </w:rPr>
        <w:t>página</w:t>
      </w:r>
      <w:r w:rsidR="00926802" w:rsidRPr="00974F6D">
        <w:rPr>
          <w:sz w:val="24"/>
          <w:szCs w:val="24"/>
        </w:rPr>
        <w:t>web</w:t>
      </w:r>
      <w:r w:rsidRPr="00974F6D">
        <w:rPr>
          <w:sz w:val="24"/>
          <w:szCs w:val="24"/>
        </w:rPr>
        <w:t xml:space="preserve"> Modelo de gobierno de TI y evidencias de</w:t>
      </w:r>
      <w:r w:rsidR="00321080" w:rsidRPr="00974F6D">
        <w:rPr>
          <w:sz w:val="24"/>
          <w:szCs w:val="24"/>
        </w:rPr>
        <w:t>implementación</w:t>
      </w:r>
      <w:r w:rsidRPr="00974F6D">
        <w:rPr>
          <w:sz w:val="24"/>
          <w:szCs w:val="24"/>
        </w:rPr>
        <w:t>:</w:t>
      </w:r>
    </w:p>
    <w:p w:rsidR="00234A2B" w:rsidRPr="00974F6D" w:rsidRDefault="00234A2B" w:rsidP="00234A2B">
      <w:pPr>
        <w:pStyle w:val="TableParagraph"/>
        <w:jc w:val="both"/>
        <w:rPr>
          <w:sz w:val="24"/>
          <w:szCs w:val="24"/>
        </w:rPr>
      </w:pPr>
    </w:p>
    <w:p w:rsidR="008421DD" w:rsidRPr="00974F6D" w:rsidRDefault="00306AF0" w:rsidP="00234A2B">
      <w:pPr>
        <w:pStyle w:val="TableParagraph"/>
        <w:jc w:val="both"/>
        <w:rPr>
          <w:sz w:val="24"/>
          <w:szCs w:val="24"/>
        </w:rPr>
      </w:pPr>
      <w:r w:rsidRPr="00974F6D">
        <w:rPr>
          <w:sz w:val="24"/>
          <w:szCs w:val="24"/>
        </w:rPr>
        <w:t xml:space="preserve">Roles y responsabilidades: Dado que el proceso de </w:t>
      </w:r>
      <w:r w:rsidR="00321080" w:rsidRPr="00974F6D">
        <w:rPr>
          <w:sz w:val="24"/>
          <w:szCs w:val="24"/>
        </w:rPr>
        <w:t>gestión</w:t>
      </w:r>
      <w:r w:rsidRPr="00974F6D">
        <w:rPr>
          <w:sz w:val="24"/>
          <w:szCs w:val="24"/>
        </w:rPr>
        <w:t xml:space="preserve"> del TI es de tipo estratégico, el Personero Municipal es el responsable de su desarrollo.Teniendo en cuenta que la entidad es pequeña, la </w:t>
      </w:r>
      <w:r w:rsidR="00234A2B" w:rsidRPr="00974F6D">
        <w:rPr>
          <w:sz w:val="24"/>
          <w:szCs w:val="24"/>
        </w:rPr>
        <w:t>S</w:t>
      </w:r>
      <w:r w:rsidR="00321080" w:rsidRPr="00974F6D">
        <w:rPr>
          <w:sz w:val="24"/>
          <w:szCs w:val="24"/>
        </w:rPr>
        <w:t>ecretaria</w:t>
      </w:r>
      <w:r w:rsidR="00234A2B" w:rsidRPr="00974F6D">
        <w:rPr>
          <w:sz w:val="24"/>
          <w:szCs w:val="24"/>
        </w:rPr>
        <w:t xml:space="preserve"> G</w:t>
      </w:r>
      <w:r w:rsidRPr="00974F6D">
        <w:rPr>
          <w:sz w:val="24"/>
          <w:szCs w:val="24"/>
        </w:rPr>
        <w:t>eneral es la dependencia que se encarga de las responsabilidades de TI.</w:t>
      </w:r>
    </w:p>
    <w:p w:rsidR="008421DD" w:rsidRPr="00974F6D" w:rsidRDefault="008421DD" w:rsidP="00234A2B">
      <w:pPr>
        <w:pStyle w:val="TableParagraph"/>
        <w:jc w:val="both"/>
        <w:rPr>
          <w:sz w:val="24"/>
          <w:szCs w:val="24"/>
        </w:rPr>
      </w:pPr>
    </w:p>
    <w:p w:rsidR="008421DD" w:rsidRPr="005602A7" w:rsidRDefault="00306AF0" w:rsidP="0032237A">
      <w:pPr>
        <w:pStyle w:val="TableParagraph"/>
        <w:jc w:val="both"/>
        <w:rPr>
          <w:sz w:val="24"/>
          <w:szCs w:val="24"/>
        </w:rPr>
      </w:pPr>
      <w:r w:rsidRPr="005602A7">
        <w:rPr>
          <w:sz w:val="24"/>
          <w:szCs w:val="24"/>
        </w:rPr>
        <w:t xml:space="preserve">En cuanto a la </w:t>
      </w:r>
      <w:r w:rsidR="00321080" w:rsidRPr="005602A7">
        <w:rPr>
          <w:sz w:val="24"/>
          <w:szCs w:val="24"/>
        </w:rPr>
        <w:t>adopción</w:t>
      </w:r>
      <w:r w:rsidRPr="005602A7">
        <w:rPr>
          <w:sz w:val="24"/>
          <w:szCs w:val="24"/>
        </w:rPr>
        <w:t xml:space="preserve"> del modelo integrado de </w:t>
      </w:r>
      <w:r w:rsidR="00321080" w:rsidRPr="005602A7">
        <w:rPr>
          <w:sz w:val="24"/>
          <w:szCs w:val="24"/>
        </w:rPr>
        <w:t>planeación</w:t>
      </w:r>
      <w:r w:rsidRPr="005602A7">
        <w:rPr>
          <w:sz w:val="24"/>
          <w:szCs w:val="24"/>
        </w:rPr>
        <w:t xml:space="preserve"> y </w:t>
      </w:r>
      <w:r w:rsidR="00321080" w:rsidRPr="005602A7">
        <w:rPr>
          <w:sz w:val="24"/>
          <w:szCs w:val="24"/>
        </w:rPr>
        <w:t>gestión</w:t>
      </w:r>
      <w:r w:rsidRPr="005602A7">
        <w:rPr>
          <w:sz w:val="24"/>
          <w:szCs w:val="24"/>
        </w:rPr>
        <w:t xml:space="preserve">, por </w:t>
      </w:r>
      <w:r w:rsidR="00321080" w:rsidRPr="005602A7">
        <w:rPr>
          <w:sz w:val="24"/>
          <w:szCs w:val="24"/>
        </w:rPr>
        <w:t>resolución</w:t>
      </w:r>
      <w:r w:rsidRPr="005602A7">
        <w:rPr>
          <w:sz w:val="24"/>
          <w:szCs w:val="24"/>
        </w:rPr>
        <w:t xml:space="preserve"> 138 de 2018 se adoptaron los planes de </w:t>
      </w:r>
      <w:r w:rsidR="00321080" w:rsidRPr="005602A7">
        <w:rPr>
          <w:sz w:val="24"/>
          <w:szCs w:val="24"/>
        </w:rPr>
        <w:t>acción</w:t>
      </w:r>
      <w:r w:rsidRPr="005602A7">
        <w:rPr>
          <w:sz w:val="24"/>
          <w:szCs w:val="24"/>
        </w:rPr>
        <w:t xml:space="preserve"> que forman parte del modelo integrado de </w:t>
      </w:r>
      <w:r w:rsidR="00321080" w:rsidRPr="005602A7">
        <w:rPr>
          <w:sz w:val="24"/>
          <w:szCs w:val="24"/>
        </w:rPr>
        <w:t>planeación</w:t>
      </w:r>
      <w:r w:rsidRPr="005602A7">
        <w:rPr>
          <w:sz w:val="24"/>
          <w:szCs w:val="24"/>
        </w:rPr>
        <w:t xml:space="preserve"> y </w:t>
      </w:r>
      <w:r w:rsidR="00321080" w:rsidRPr="005602A7">
        <w:rPr>
          <w:sz w:val="24"/>
          <w:szCs w:val="24"/>
        </w:rPr>
        <w:t>gestión</w:t>
      </w:r>
      <w:r w:rsidRPr="005602A7">
        <w:rPr>
          <w:sz w:val="24"/>
          <w:szCs w:val="24"/>
        </w:rPr>
        <w:t xml:space="preserve"> MIPG de la </w:t>
      </w:r>
      <w:r w:rsidR="00321080" w:rsidRPr="005602A7">
        <w:rPr>
          <w:sz w:val="24"/>
          <w:szCs w:val="24"/>
        </w:rPr>
        <w:t>Personería</w:t>
      </w:r>
      <w:r w:rsidRPr="005602A7">
        <w:rPr>
          <w:sz w:val="24"/>
          <w:szCs w:val="24"/>
        </w:rPr>
        <w:t xml:space="preserve"> Municipal de </w:t>
      </w:r>
      <w:r w:rsidR="00321080" w:rsidRPr="005602A7">
        <w:rPr>
          <w:sz w:val="24"/>
          <w:szCs w:val="24"/>
        </w:rPr>
        <w:t>Itagüí</w:t>
      </w:r>
      <w:r w:rsidRPr="005602A7">
        <w:rPr>
          <w:sz w:val="24"/>
          <w:szCs w:val="24"/>
        </w:rPr>
        <w:t>, en el cual quedaron incluidos:</w:t>
      </w:r>
    </w:p>
    <w:p w:rsidR="00392E09" w:rsidRPr="005602A7" w:rsidRDefault="00594155" w:rsidP="0032237A">
      <w:pPr>
        <w:pStyle w:val="TableParagraph"/>
        <w:tabs>
          <w:tab w:val="left" w:pos="2160"/>
        </w:tabs>
        <w:jc w:val="both"/>
        <w:rPr>
          <w:sz w:val="24"/>
          <w:szCs w:val="24"/>
        </w:rPr>
      </w:pPr>
      <w:r w:rsidRPr="005602A7">
        <w:rPr>
          <w:sz w:val="24"/>
          <w:szCs w:val="24"/>
        </w:rPr>
        <w:tab/>
      </w:r>
    </w:p>
    <w:p w:rsidR="00392E09" w:rsidRPr="005602A7" w:rsidRDefault="00392E09" w:rsidP="0032237A">
      <w:pPr>
        <w:pStyle w:val="TableParagraph"/>
        <w:numPr>
          <w:ilvl w:val="0"/>
          <w:numId w:val="6"/>
        </w:numPr>
        <w:jc w:val="both"/>
        <w:rPr>
          <w:sz w:val="24"/>
          <w:szCs w:val="24"/>
        </w:rPr>
      </w:pPr>
      <w:r w:rsidRPr="005602A7">
        <w:rPr>
          <w:sz w:val="24"/>
          <w:szCs w:val="24"/>
        </w:rPr>
        <w:t>Plan Institucional de Archivos de la Entidad – PINAR.</w:t>
      </w:r>
    </w:p>
    <w:p w:rsidR="00392E09" w:rsidRPr="005602A7" w:rsidRDefault="00392E09" w:rsidP="0032237A">
      <w:pPr>
        <w:pStyle w:val="TableParagraph"/>
        <w:numPr>
          <w:ilvl w:val="0"/>
          <w:numId w:val="6"/>
        </w:numPr>
        <w:jc w:val="both"/>
        <w:rPr>
          <w:sz w:val="24"/>
          <w:szCs w:val="24"/>
        </w:rPr>
      </w:pPr>
      <w:r w:rsidRPr="005602A7">
        <w:rPr>
          <w:sz w:val="24"/>
          <w:szCs w:val="24"/>
        </w:rPr>
        <w:t>Plan Anual de Adquisiciones</w:t>
      </w:r>
    </w:p>
    <w:p w:rsidR="00392E09" w:rsidRPr="005602A7" w:rsidRDefault="00A023E9" w:rsidP="0032237A">
      <w:pPr>
        <w:pStyle w:val="TableParagraph"/>
        <w:numPr>
          <w:ilvl w:val="0"/>
          <w:numId w:val="6"/>
        </w:numPr>
        <w:jc w:val="both"/>
        <w:rPr>
          <w:sz w:val="24"/>
          <w:szCs w:val="24"/>
        </w:rPr>
      </w:pPr>
      <w:r w:rsidRPr="005602A7">
        <w:rPr>
          <w:sz w:val="24"/>
          <w:szCs w:val="24"/>
        </w:rPr>
        <w:t>Registro anual de vacantes</w:t>
      </w:r>
    </w:p>
    <w:p w:rsidR="00392E09" w:rsidRPr="005602A7" w:rsidRDefault="00A023E9" w:rsidP="0032237A">
      <w:pPr>
        <w:pStyle w:val="TableParagraph"/>
        <w:numPr>
          <w:ilvl w:val="0"/>
          <w:numId w:val="6"/>
        </w:numPr>
        <w:jc w:val="both"/>
        <w:rPr>
          <w:sz w:val="24"/>
          <w:szCs w:val="24"/>
        </w:rPr>
      </w:pPr>
      <w:r w:rsidRPr="005602A7">
        <w:rPr>
          <w:sz w:val="24"/>
          <w:szCs w:val="24"/>
        </w:rPr>
        <w:t>Plan de bienestar, capacitación, estímulos y prepensionados</w:t>
      </w:r>
    </w:p>
    <w:p w:rsidR="00392E09" w:rsidRPr="005602A7" w:rsidRDefault="00A023E9" w:rsidP="0032237A">
      <w:pPr>
        <w:pStyle w:val="TableParagraph"/>
        <w:numPr>
          <w:ilvl w:val="0"/>
          <w:numId w:val="6"/>
        </w:numPr>
        <w:jc w:val="both"/>
        <w:rPr>
          <w:sz w:val="24"/>
          <w:szCs w:val="24"/>
        </w:rPr>
      </w:pPr>
      <w:r w:rsidRPr="005602A7">
        <w:rPr>
          <w:sz w:val="24"/>
          <w:szCs w:val="24"/>
        </w:rPr>
        <w:t>Sistema de</w:t>
      </w:r>
      <w:r w:rsidR="00392E09" w:rsidRPr="005602A7">
        <w:rPr>
          <w:sz w:val="24"/>
          <w:szCs w:val="24"/>
        </w:rPr>
        <w:t xml:space="preserve"> Seguridad y Salud en el Trabajo</w:t>
      </w:r>
    </w:p>
    <w:p w:rsidR="00392E09" w:rsidRPr="005602A7" w:rsidRDefault="00392E09" w:rsidP="0032237A">
      <w:pPr>
        <w:pStyle w:val="TableParagraph"/>
        <w:numPr>
          <w:ilvl w:val="0"/>
          <w:numId w:val="6"/>
        </w:numPr>
        <w:jc w:val="both"/>
        <w:rPr>
          <w:sz w:val="24"/>
          <w:szCs w:val="24"/>
        </w:rPr>
      </w:pPr>
      <w:r w:rsidRPr="005602A7">
        <w:rPr>
          <w:sz w:val="24"/>
          <w:szCs w:val="24"/>
        </w:rPr>
        <w:t>Plan Anticorrupción y Atención al Ciudadano</w:t>
      </w:r>
    </w:p>
    <w:p w:rsidR="008421DD" w:rsidRPr="005602A7" w:rsidRDefault="00306AF0" w:rsidP="0032237A">
      <w:pPr>
        <w:pStyle w:val="TableParagraph"/>
        <w:numPr>
          <w:ilvl w:val="0"/>
          <w:numId w:val="6"/>
        </w:numPr>
        <w:jc w:val="both"/>
        <w:rPr>
          <w:sz w:val="24"/>
          <w:szCs w:val="24"/>
        </w:rPr>
      </w:pPr>
      <w:r w:rsidRPr="005602A7">
        <w:rPr>
          <w:sz w:val="24"/>
          <w:szCs w:val="24"/>
        </w:rPr>
        <w:t xml:space="preserve">El plan estratégico de </w:t>
      </w:r>
      <w:r w:rsidR="00321080" w:rsidRPr="005602A7">
        <w:rPr>
          <w:sz w:val="24"/>
          <w:szCs w:val="24"/>
        </w:rPr>
        <w:t>tecnologías</w:t>
      </w:r>
      <w:r w:rsidRPr="005602A7">
        <w:rPr>
          <w:sz w:val="24"/>
          <w:szCs w:val="24"/>
        </w:rPr>
        <w:t xml:space="preserve"> de la </w:t>
      </w:r>
      <w:r w:rsidR="00321080" w:rsidRPr="005602A7">
        <w:rPr>
          <w:sz w:val="24"/>
          <w:szCs w:val="24"/>
        </w:rPr>
        <w:t>información</w:t>
      </w:r>
      <w:r w:rsidRPr="005602A7">
        <w:rPr>
          <w:sz w:val="24"/>
          <w:szCs w:val="24"/>
        </w:rPr>
        <w:t>PETI.</w:t>
      </w:r>
    </w:p>
    <w:p w:rsidR="008421DD" w:rsidRPr="005602A7" w:rsidRDefault="00DF6566" w:rsidP="0032237A">
      <w:pPr>
        <w:pStyle w:val="TableParagraph"/>
        <w:numPr>
          <w:ilvl w:val="0"/>
          <w:numId w:val="6"/>
        </w:numPr>
        <w:jc w:val="both"/>
        <w:rPr>
          <w:sz w:val="24"/>
          <w:szCs w:val="24"/>
        </w:rPr>
      </w:pPr>
      <w:r w:rsidRPr="005602A7">
        <w:rPr>
          <w:sz w:val="24"/>
          <w:szCs w:val="24"/>
        </w:rPr>
        <w:t>T</w:t>
      </w:r>
      <w:r w:rsidR="00306AF0" w:rsidRPr="005602A7">
        <w:rPr>
          <w:sz w:val="24"/>
          <w:szCs w:val="24"/>
        </w:rPr>
        <w:t xml:space="preserve">ratamiento de riesgos de seguridad y privacidad de la </w:t>
      </w:r>
      <w:r w:rsidR="00321080" w:rsidRPr="005602A7">
        <w:rPr>
          <w:sz w:val="24"/>
          <w:szCs w:val="24"/>
        </w:rPr>
        <w:t>información</w:t>
      </w:r>
      <w:r w:rsidR="00306AF0" w:rsidRPr="005602A7">
        <w:rPr>
          <w:sz w:val="24"/>
          <w:szCs w:val="24"/>
        </w:rPr>
        <w:t>.</w:t>
      </w:r>
    </w:p>
    <w:p w:rsidR="008421DD" w:rsidRPr="00974F6D" w:rsidRDefault="008421DD" w:rsidP="0032237A">
      <w:pPr>
        <w:pStyle w:val="Textoindependiente"/>
        <w:jc w:val="both"/>
        <w:rPr>
          <w:sz w:val="24"/>
          <w:szCs w:val="24"/>
        </w:rPr>
      </w:pPr>
    </w:p>
    <w:p w:rsidR="000B62C9" w:rsidRPr="00974F6D" w:rsidRDefault="00306AF0" w:rsidP="000B62C9">
      <w:pPr>
        <w:pStyle w:val="TableParagraph"/>
        <w:rPr>
          <w:b/>
          <w:w w:val="95"/>
          <w:sz w:val="24"/>
          <w:szCs w:val="24"/>
        </w:rPr>
      </w:pPr>
      <w:r w:rsidRPr="00974F6D">
        <w:rPr>
          <w:b/>
          <w:w w:val="95"/>
          <w:sz w:val="24"/>
          <w:szCs w:val="24"/>
        </w:rPr>
        <w:t>RIESGOS:</w:t>
      </w:r>
    </w:p>
    <w:p w:rsidR="000B62C9" w:rsidRPr="00974F6D" w:rsidRDefault="000B62C9" w:rsidP="000B62C9">
      <w:pPr>
        <w:pStyle w:val="TableParagraph"/>
        <w:rPr>
          <w:sz w:val="24"/>
          <w:szCs w:val="24"/>
        </w:rPr>
      </w:pPr>
    </w:p>
    <w:p w:rsidR="008421DD" w:rsidRPr="00974F6D" w:rsidRDefault="00306AF0" w:rsidP="00A51349">
      <w:pPr>
        <w:pStyle w:val="Sinespaciado"/>
        <w:rPr>
          <w:sz w:val="24"/>
          <w:szCs w:val="24"/>
        </w:rPr>
      </w:pPr>
      <w:r w:rsidRPr="00974F6D">
        <w:rPr>
          <w:sz w:val="24"/>
          <w:szCs w:val="24"/>
        </w:rPr>
        <w:t xml:space="preserve">Los riesgos del proceso de </w:t>
      </w:r>
      <w:r w:rsidR="00321080" w:rsidRPr="00974F6D">
        <w:rPr>
          <w:sz w:val="24"/>
          <w:szCs w:val="24"/>
        </w:rPr>
        <w:t>gestión</w:t>
      </w:r>
      <w:r w:rsidRPr="00974F6D">
        <w:rPr>
          <w:sz w:val="24"/>
          <w:szCs w:val="24"/>
        </w:rPr>
        <w:t xml:space="preserve"> de TI se encuentran descritos en el mapa de riesgos institucional. Los riesgos son los siguientes:</w:t>
      </w:r>
    </w:p>
    <w:p w:rsidR="008421DD" w:rsidRPr="00974F6D" w:rsidRDefault="008421DD" w:rsidP="000B62C9">
      <w:pPr>
        <w:pStyle w:val="TableParagraph"/>
        <w:rPr>
          <w:sz w:val="24"/>
          <w:szCs w:val="24"/>
        </w:rPr>
      </w:pPr>
    </w:p>
    <w:p w:rsidR="008421DD" w:rsidRPr="00974F6D" w:rsidRDefault="008421DD">
      <w:pPr>
        <w:pStyle w:val="Textoindependiente"/>
        <w:spacing w:before="2"/>
        <w:rPr>
          <w:sz w:val="24"/>
          <w:szCs w:val="24"/>
        </w:rPr>
      </w:pPr>
    </w:p>
    <w:tbl>
      <w:tblPr>
        <w:tblStyle w:val="TableNormal"/>
        <w:tblpPr w:leftFromText="141" w:rightFromText="141" w:vertAnchor="text" w:tblpX="8"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44"/>
        <w:gridCol w:w="1425"/>
        <w:gridCol w:w="1984"/>
        <w:gridCol w:w="1701"/>
        <w:gridCol w:w="2268"/>
      </w:tblGrid>
      <w:tr w:rsidR="008421DD" w:rsidRPr="008247E5" w:rsidTr="00DF64A8">
        <w:trPr>
          <w:trHeight w:val="282"/>
        </w:trPr>
        <w:tc>
          <w:tcPr>
            <w:tcW w:w="1844" w:type="dxa"/>
          </w:tcPr>
          <w:p w:rsidR="008421DD" w:rsidRPr="008247E5" w:rsidRDefault="00306AF0" w:rsidP="00DF64A8">
            <w:pPr>
              <w:pStyle w:val="Sinespaciado"/>
              <w:jc w:val="center"/>
              <w:rPr>
                <w:b/>
                <w:sz w:val="24"/>
                <w:szCs w:val="24"/>
              </w:rPr>
            </w:pPr>
            <w:r w:rsidRPr="008247E5">
              <w:rPr>
                <w:b/>
                <w:sz w:val="24"/>
                <w:szCs w:val="24"/>
              </w:rPr>
              <w:t>RIESGO</w:t>
            </w:r>
          </w:p>
        </w:tc>
        <w:tc>
          <w:tcPr>
            <w:tcW w:w="1425" w:type="dxa"/>
          </w:tcPr>
          <w:p w:rsidR="008421DD" w:rsidRPr="008247E5" w:rsidRDefault="00306AF0" w:rsidP="00DF64A8">
            <w:pPr>
              <w:pStyle w:val="Sinespaciado"/>
              <w:jc w:val="center"/>
              <w:rPr>
                <w:b/>
                <w:sz w:val="24"/>
                <w:szCs w:val="24"/>
              </w:rPr>
            </w:pPr>
            <w:r w:rsidRPr="008247E5">
              <w:rPr>
                <w:b/>
                <w:sz w:val="24"/>
                <w:szCs w:val="24"/>
              </w:rPr>
              <w:t>TIP</w:t>
            </w:r>
            <w:r w:rsidR="00A51349" w:rsidRPr="008247E5">
              <w:rPr>
                <w:b/>
                <w:sz w:val="24"/>
                <w:szCs w:val="24"/>
              </w:rPr>
              <w:t>O</w:t>
            </w:r>
          </w:p>
        </w:tc>
        <w:tc>
          <w:tcPr>
            <w:tcW w:w="1984" w:type="dxa"/>
          </w:tcPr>
          <w:p w:rsidR="008421DD" w:rsidRPr="008247E5" w:rsidRDefault="00A51349" w:rsidP="00DF64A8">
            <w:pPr>
              <w:pStyle w:val="Sinespaciado"/>
              <w:jc w:val="center"/>
              <w:rPr>
                <w:b/>
                <w:sz w:val="24"/>
                <w:szCs w:val="24"/>
              </w:rPr>
            </w:pPr>
            <w:r w:rsidRPr="008247E5">
              <w:rPr>
                <w:b/>
                <w:sz w:val="24"/>
                <w:szCs w:val="24"/>
              </w:rPr>
              <w:t>DESCRIPCIÓ</w:t>
            </w:r>
            <w:r w:rsidR="00306AF0" w:rsidRPr="008247E5">
              <w:rPr>
                <w:b/>
                <w:sz w:val="24"/>
                <w:szCs w:val="24"/>
              </w:rPr>
              <w:t>N</w:t>
            </w:r>
          </w:p>
        </w:tc>
        <w:tc>
          <w:tcPr>
            <w:tcW w:w="1701" w:type="dxa"/>
          </w:tcPr>
          <w:p w:rsidR="008421DD" w:rsidRPr="008247E5" w:rsidRDefault="00306AF0" w:rsidP="00DF64A8">
            <w:pPr>
              <w:pStyle w:val="Sinespaciado"/>
              <w:jc w:val="center"/>
              <w:rPr>
                <w:b/>
                <w:sz w:val="24"/>
                <w:szCs w:val="24"/>
              </w:rPr>
            </w:pPr>
            <w:r w:rsidRPr="008247E5">
              <w:rPr>
                <w:b/>
                <w:sz w:val="24"/>
                <w:szCs w:val="24"/>
              </w:rPr>
              <w:t>CAUSA</w:t>
            </w:r>
          </w:p>
        </w:tc>
        <w:tc>
          <w:tcPr>
            <w:tcW w:w="2268" w:type="dxa"/>
          </w:tcPr>
          <w:p w:rsidR="008421DD" w:rsidRPr="008247E5" w:rsidRDefault="00306AF0" w:rsidP="00DF64A8">
            <w:pPr>
              <w:pStyle w:val="Sinespaciado"/>
              <w:jc w:val="center"/>
              <w:rPr>
                <w:b/>
                <w:sz w:val="24"/>
                <w:szCs w:val="24"/>
              </w:rPr>
            </w:pPr>
            <w:r w:rsidRPr="008247E5">
              <w:rPr>
                <w:b/>
                <w:sz w:val="24"/>
                <w:szCs w:val="24"/>
              </w:rPr>
              <w:t>CONSECUENCIAS</w:t>
            </w:r>
          </w:p>
        </w:tc>
      </w:tr>
      <w:tr w:rsidR="008421DD" w:rsidRPr="008247E5" w:rsidTr="00DF64A8">
        <w:trPr>
          <w:trHeight w:val="1290"/>
        </w:trPr>
        <w:tc>
          <w:tcPr>
            <w:tcW w:w="1844" w:type="dxa"/>
          </w:tcPr>
          <w:p w:rsidR="008421DD" w:rsidRPr="008247E5" w:rsidRDefault="00BC7849" w:rsidP="00DF64A8">
            <w:pPr>
              <w:pStyle w:val="Sinespaciado"/>
              <w:rPr>
                <w:sz w:val="24"/>
                <w:szCs w:val="24"/>
              </w:rPr>
            </w:pPr>
            <w:r w:rsidRPr="008247E5">
              <w:rPr>
                <w:sz w:val="24"/>
                <w:szCs w:val="24"/>
              </w:rPr>
              <w:t>Atenció</w:t>
            </w:r>
            <w:r w:rsidR="00306AF0" w:rsidRPr="008247E5">
              <w:rPr>
                <w:sz w:val="24"/>
                <w:szCs w:val="24"/>
              </w:rPr>
              <w:t>n</w:t>
            </w:r>
            <w:r w:rsidRPr="008247E5">
              <w:rPr>
                <w:sz w:val="24"/>
                <w:szCs w:val="24"/>
              </w:rPr>
              <w:t xml:space="preserve"> tardía</w:t>
            </w:r>
            <w:r w:rsidR="00306AF0" w:rsidRPr="008247E5">
              <w:rPr>
                <w:sz w:val="24"/>
                <w:szCs w:val="24"/>
              </w:rPr>
              <w:t>,</w:t>
            </w:r>
          </w:p>
          <w:p w:rsidR="008421DD" w:rsidRPr="008247E5" w:rsidRDefault="00306AF0" w:rsidP="00DF64A8">
            <w:pPr>
              <w:pStyle w:val="Sinespaciado"/>
              <w:rPr>
                <w:sz w:val="24"/>
                <w:szCs w:val="24"/>
              </w:rPr>
            </w:pPr>
            <w:r w:rsidRPr="008247E5">
              <w:rPr>
                <w:sz w:val="24"/>
                <w:szCs w:val="24"/>
              </w:rPr>
              <w:t xml:space="preserve">inoportuna o no </w:t>
            </w:r>
            <w:r w:rsidR="00BC7849" w:rsidRPr="008247E5">
              <w:rPr>
                <w:sz w:val="24"/>
                <w:szCs w:val="24"/>
              </w:rPr>
              <w:t>atención</w:t>
            </w:r>
            <w:r w:rsidR="00FC769A" w:rsidRPr="008247E5">
              <w:rPr>
                <w:sz w:val="24"/>
                <w:szCs w:val="24"/>
              </w:rPr>
              <w:t xml:space="preserve"> de l</w:t>
            </w:r>
            <w:r w:rsidRPr="008247E5">
              <w:rPr>
                <w:sz w:val="24"/>
                <w:szCs w:val="24"/>
              </w:rPr>
              <w:t xml:space="preserve">os mantenimientos </w:t>
            </w:r>
            <w:r w:rsidRPr="008247E5">
              <w:rPr>
                <w:w w:val="95"/>
                <w:sz w:val="24"/>
                <w:szCs w:val="24"/>
              </w:rPr>
              <w:t xml:space="preserve">solicitados a través de </w:t>
            </w:r>
            <w:r w:rsidRPr="008247E5">
              <w:rPr>
                <w:sz w:val="24"/>
                <w:szCs w:val="24"/>
              </w:rPr>
              <w:t>la mesa de ayuda</w:t>
            </w:r>
          </w:p>
        </w:tc>
        <w:tc>
          <w:tcPr>
            <w:tcW w:w="1425" w:type="dxa"/>
          </w:tcPr>
          <w:p w:rsidR="008421DD" w:rsidRPr="008247E5" w:rsidRDefault="00306AF0" w:rsidP="00DF64A8">
            <w:pPr>
              <w:pStyle w:val="Sinespaciado"/>
              <w:rPr>
                <w:sz w:val="24"/>
                <w:szCs w:val="24"/>
              </w:rPr>
            </w:pPr>
            <w:r w:rsidRPr="008247E5">
              <w:rPr>
                <w:sz w:val="24"/>
                <w:szCs w:val="24"/>
              </w:rPr>
              <w:t>Riesgos</w:t>
            </w:r>
          </w:p>
          <w:p w:rsidR="008421DD" w:rsidRPr="008247E5" w:rsidRDefault="00306AF0" w:rsidP="00DF64A8">
            <w:pPr>
              <w:pStyle w:val="Sinespaciado"/>
              <w:rPr>
                <w:sz w:val="24"/>
                <w:szCs w:val="24"/>
              </w:rPr>
            </w:pPr>
            <w:r w:rsidRPr="008247E5">
              <w:rPr>
                <w:sz w:val="24"/>
                <w:szCs w:val="24"/>
              </w:rPr>
              <w:t>Operativos:</w:t>
            </w:r>
          </w:p>
        </w:tc>
        <w:tc>
          <w:tcPr>
            <w:tcW w:w="1984" w:type="dxa"/>
          </w:tcPr>
          <w:p w:rsidR="008421DD" w:rsidRPr="008247E5" w:rsidRDefault="00BC7849" w:rsidP="00DF64A8">
            <w:pPr>
              <w:pStyle w:val="Sinespaciado"/>
              <w:rPr>
                <w:sz w:val="24"/>
                <w:szCs w:val="24"/>
              </w:rPr>
            </w:pPr>
            <w:r w:rsidRPr="008247E5">
              <w:rPr>
                <w:sz w:val="24"/>
                <w:szCs w:val="24"/>
              </w:rPr>
              <w:t>Atención tardía</w:t>
            </w:r>
            <w:r w:rsidR="00306AF0" w:rsidRPr="008247E5">
              <w:rPr>
                <w:sz w:val="24"/>
                <w:szCs w:val="24"/>
              </w:rPr>
              <w:t>,</w:t>
            </w:r>
          </w:p>
          <w:p w:rsidR="008421DD" w:rsidRPr="008247E5" w:rsidRDefault="00306AF0" w:rsidP="00DF64A8">
            <w:pPr>
              <w:pStyle w:val="Sinespaciado"/>
              <w:rPr>
                <w:sz w:val="24"/>
                <w:szCs w:val="24"/>
              </w:rPr>
            </w:pPr>
            <w:r w:rsidRPr="008247E5">
              <w:rPr>
                <w:sz w:val="24"/>
                <w:szCs w:val="24"/>
              </w:rPr>
              <w:t xml:space="preserve">inoportuna o no </w:t>
            </w:r>
            <w:r w:rsidR="00BC7849" w:rsidRPr="008247E5">
              <w:rPr>
                <w:sz w:val="24"/>
                <w:szCs w:val="24"/>
              </w:rPr>
              <w:t>atención</w:t>
            </w:r>
            <w:r w:rsidRPr="008247E5">
              <w:rPr>
                <w:sz w:val="24"/>
                <w:szCs w:val="24"/>
              </w:rPr>
              <w:t xml:space="preserve"> de los mantenimientos solicitados a través de la mesa de ayuda</w:t>
            </w:r>
          </w:p>
        </w:tc>
        <w:tc>
          <w:tcPr>
            <w:tcW w:w="1701" w:type="dxa"/>
          </w:tcPr>
          <w:p w:rsidR="008421DD" w:rsidRPr="008247E5" w:rsidRDefault="00306AF0" w:rsidP="00DF64A8">
            <w:pPr>
              <w:pStyle w:val="Sinespaciado"/>
              <w:rPr>
                <w:sz w:val="24"/>
                <w:szCs w:val="24"/>
              </w:rPr>
            </w:pPr>
            <w:r w:rsidRPr="008247E5">
              <w:rPr>
                <w:sz w:val="24"/>
                <w:szCs w:val="24"/>
              </w:rPr>
              <w:t xml:space="preserve">Falta de </w:t>
            </w:r>
            <w:r w:rsidR="00BC7849" w:rsidRPr="008247E5">
              <w:rPr>
                <w:sz w:val="24"/>
                <w:szCs w:val="24"/>
              </w:rPr>
              <w:t>personal calificado</w:t>
            </w:r>
            <w:r w:rsidRPr="008247E5">
              <w:rPr>
                <w:sz w:val="24"/>
                <w:szCs w:val="24"/>
              </w:rPr>
              <w:t>.</w:t>
            </w:r>
          </w:p>
          <w:p w:rsidR="008421DD" w:rsidRPr="008247E5" w:rsidRDefault="00306AF0" w:rsidP="00DF64A8">
            <w:pPr>
              <w:pStyle w:val="Sinespaciado"/>
              <w:rPr>
                <w:sz w:val="24"/>
                <w:szCs w:val="24"/>
              </w:rPr>
            </w:pPr>
            <w:r w:rsidRPr="008247E5">
              <w:rPr>
                <w:sz w:val="24"/>
                <w:szCs w:val="24"/>
              </w:rPr>
              <w:t>Excesodetrabajopor parte del personal calificado.</w:t>
            </w:r>
          </w:p>
        </w:tc>
        <w:tc>
          <w:tcPr>
            <w:tcW w:w="2268" w:type="dxa"/>
          </w:tcPr>
          <w:p w:rsidR="008421DD" w:rsidRPr="008247E5" w:rsidRDefault="00BC7849" w:rsidP="00DF64A8">
            <w:pPr>
              <w:pStyle w:val="Sinespaciado"/>
              <w:rPr>
                <w:sz w:val="24"/>
                <w:szCs w:val="24"/>
              </w:rPr>
            </w:pPr>
            <w:r w:rsidRPr="008247E5">
              <w:rPr>
                <w:sz w:val="24"/>
                <w:szCs w:val="24"/>
              </w:rPr>
              <w:t>Insatisfacción</w:t>
            </w:r>
            <w:r w:rsidR="00306AF0" w:rsidRPr="008247E5">
              <w:rPr>
                <w:sz w:val="24"/>
                <w:szCs w:val="24"/>
              </w:rPr>
              <w:t xml:space="preserve"> del </w:t>
            </w:r>
            <w:r w:rsidRPr="008247E5">
              <w:rPr>
                <w:sz w:val="24"/>
                <w:szCs w:val="24"/>
              </w:rPr>
              <w:t>cliente</w:t>
            </w:r>
            <w:r w:rsidR="00306AF0" w:rsidRPr="008247E5">
              <w:rPr>
                <w:sz w:val="24"/>
                <w:szCs w:val="24"/>
              </w:rPr>
              <w:t xml:space="preserve"> interno.</w:t>
            </w:r>
          </w:p>
          <w:p w:rsidR="008421DD" w:rsidRPr="008247E5" w:rsidRDefault="00BC7849" w:rsidP="00DF64A8">
            <w:pPr>
              <w:pStyle w:val="Sinespaciado"/>
              <w:rPr>
                <w:sz w:val="24"/>
                <w:szCs w:val="24"/>
              </w:rPr>
            </w:pPr>
            <w:r w:rsidRPr="008247E5">
              <w:rPr>
                <w:sz w:val="24"/>
                <w:szCs w:val="24"/>
              </w:rPr>
              <w:t>Afectación</w:t>
            </w:r>
            <w:r w:rsidR="00306AF0" w:rsidRPr="008247E5">
              <w:rPr>
                <w:sz w:val="24"/>
                <w:szCs w:val="24"/>
              </w:rPr>
              <w:t xml:space="preserve"> al cump</w:t>
            </w:r>
            <w:r w:rsidRPr="008247E5">
              <w:rPr>
                <w:sz w:val="24"/>
                <w:szCs w:val="24"/>
              </w:rPr>
              <w:t>limiento de l</w:t>
            </w:r>
            <w:r w:rsidR="00306AF0" w:rsidRPr="008247E5">
              <w:rPr>
                <w:sz w:val="24"/>
                <w:szCs w:val="24"/>
              </w:rPr>
              <w:t xml:space="preserve">a </w:t>
            </w:r>
            <w:r w:rsidRPr="008247E5">
              <w:rPr>
                <w:sz w:val="24"/>
                <w:szCs w:val="24"/>
              </w:rPr>
              <w:t>misión</w:t>
            </w:r>
            <w:r w:rsidR="00306AF0" w:rsidRPr="008247E5">
              <w:rPr>
                <w:sz w:val="24"/>
                <w:szCs w:val="24"/>
              </w:rPr>
              <w:t xml:space="preserve"> institucional</w:t>
            </w:r>
          </w:p>
          <w:p w:rsidR="008421DD" w:rsidRPr="008247E5" w:rsidRDefault="00BC7849" w:rsidP="00DF64A8">
            <w:pPr>
              <w:pStyle w:val="Sinespaciado"/>
              <w:rPr>
                <w:sz w:val="24"/>
                <w:szCs w:val="24"/>
              </w:rPr>
            </w:pPr>
            <w:r w:rsidRPr="008247E5">
              <w:rPr>
                <w:sz w:val="24"/>
                <w:szCs w:val="24"/>
              </w:rPr>
              <w:t>Afectación</w:t>
            </w:r>
            <w:r w:rsidR="00306AF0" w:rsidRPr="008247E5">
              <w:rPr>
                <w:sz w:val="24"/>
                <w:szCs w:val="24"/>
              </w:rPr>
              <w:t xml:space="preserve"> a la credibilidad del </w:t>
            </w:r>
            <w:r w:rsidRPr="008247E5">
              <w:rPr>
                <w:sz w:val="24"/>
                <w:szCs w:val="24"/>
              </w:rPr>
              <w:t xml:space="preserve">área </w:t>
            </w:r>
            <w:r w:rsidR="00306AF0" w:rsidRPr="008247E5">
              <w:rPr>
                <w:sz w:val="24"/>
                <w:szCs w:val="24"/>
              </w:rPr>
              <w:t>de TI</w:t>
            </w:r>
          </w:p>
          <w:p w:rsidR="008421DD" w:rsidRPr="008247E5" w:rsidRDefault="00BC7849" w:rsidP="00DF64A8">
            <w:pPr>
              <w:pStyle w:val="Sinespaciado"/>
              <w:rPr>
                <w:sz w:val="24"/>
                <w:szCs w:val="24"/>
              </w:rPr>
            </w:pPr>
            <w:r w:rsidRPr="008247E5">
              <w:rPr>
                <w:sz w:val="24"/>
                <w:szCs w:val="24"/>
              </w:rPr>
              <w:t>Afectación</w:t>
            </w:r>
            <w:r w:rsidR="00306AF0" w:rsidRPr="008247E5">
              <w:rPr>
                <w:sz w:val="24"/>
                <w:szCs w:val="24"/>
              </w:rPr>
              <w:t xml:space="preserve"> de </w:t>
            </w:r>
            <w:r w:rsidRPr="008247E5">
              <w:rPr>
                <w:sz w:val="24"/>
                <w:szCs w:val="24"/>
              </w:rPr>
              <w:t>indicadores</w:t>
            </w:r>
            <w:r w:rsidR="00306AF0" w:rsidRPr="008247E5">
              <w:rPr>
                <w:sz w:val="24"/>
                <w:szCs w:val="24"/>
              </w:rPr>
              <w:t xml:space="preserve"> del </w:t>
            </w:r>
            <w:r w:rsidRPr="008247E5">
              <w:rPr>
                <w:sz w:val="24"/>
                <w:szCs w:val="24"/>
              </w:rPr>
              <w:t>área</w:t>
            </w:r>
            <w:r w:rsidR="00306AF0" w:rsidRPr="008247E5">
              <w:rPr>
                <w:sz w:val="24"/>
                <w:szCs w:val="24"/>
              </w:rPr>
              <w:t xml:space="preserve">. </w:t>
            </w:r>
            <w:r w:rsidRPr="008247E5">
              <w:rPr>
                <w:sz w:val="24"/>
                <w:szCs w:val="24"/>
              </w:rPr>
              <w:t>Retrasos</w:t>
            </w:r>
            <w:r w:rsidR="00306AF0" w:rsidRPr="008247E5">
              <w:rPr>
                <w:sz w:val="24"/>
                <w:szCs w:val="24"/>
              </w:rPr>
              <w:t xml:space="preserve"> en la </w:t>
            </w:r>
            <w:r w:rsidRPr="008247E5">
              <w:rPr>
                <w:sz w:val="24"/>
                <w:szCs w:val="24"/>
              </w:rPr>
              <w:t>prestación</w:t>
            </w:r>
            <w:r w:rsidR="00306AF0" w:rsidRPr="008247E5">
              <w:rPr>
                <w:sz w:val="24"/>
                <w:szCs w:val="24"/>
              </w:rPr>
              <w:t xml:space="preserve"> del servicio de cara a</w:t>
            </w:r>
            <w:r w:rsidRPr="008247E5">
              <w:rPr>
                <w:sz w:val="24"/>
                <w:szCs w:val="24"/>
              </w:rPr>
              <w:t>l</w:t>
            </w:r>
            <w:r w:rsidR="00306AF0" w:rsidRPr="008247E5">
              <w:rPr>
                <w:sz w:val="24"/>
                <w:szCs w:val="24"/>
              </w:rPr>
              <w:t xml:space="preserve"> ciudadano.</w:t>
            </w:r>
          </w:p>
        </w:tc>
      </w:tr>
      <w:tr w:rsidR="008421DD" w:rsidRPr="008247E5" w:rsidTr="00DF64A8">
        <w:trPr>
          <w:trHeight w:val="1304"/>
        </w:trPr>
        <w:tc>
          <w:tcPr>
            <w:tcW w:w="1844" w:type="dxa"/>
          </w:tcPr>
          <w:p w:rsidR="008421DD" w:rsidRPr="008247E5" w:rsidRDefault="00306AF0" w:rsidP="00DF64A8">
            <w:pPr>
              <w:pStyle w:val="Sinespaciado"/>
              <w:rPr>
                <w:sz w:val="24"/>
                <w:szCs w:val="24"/>
              </w:rPr>
            </w:pPr>
            <w:r w:rsidRPr="008247E5">
              <w:rPr>
                <w:sz w:val="24"/>
                <w:szCs w:val="24"/>
              </w:rPr>
              <w:t xml:space="preserve">Fallas o </w:t>
            </w:r>
            <w:r w:rsidR="00BC7849" w:rsidRPr="008247E5">
              <w:rPr>
                <w:sz w:val="24"/>
                <w:szCs w:val="24"/>
              </w:rPr>
              <w:t>caídas</w:t>
            </w:r>
            <w:r w:rsidRPr="008247E5">
              <w:rPr>
                <w:sz w:val="24"/>
                <w:szCs w:val="24"/>
              </w:rPr>
              <w:t xml:space="preserve"> del</w:t>
            </w:r>
          </w:p>
          <w:p w:rsidR="008421DD" w:rsidRPr="008247E5" w:rsidRDefault="00306AF0" w:rsidP="00DF64A8">
            <w:pPr>
              <w:pStyle w:val="Sinespaciado"/>
              <w:rPr>
                <w:sz w:val="24"/>
                <w:szCs w:val="24"/>
              </w:rPr>
            </w:pPr>
            <w:r w:rsidRPr="008247E5">
              <w:rPr>
                <w:sz w:val="24"/>
                <w:szCs w:val="24"/>
              </w:rPr>
              <w:t>sitio web institucional</w:t>
            </w:r>
          </w:p>
        </w:tc>
        <w:tc>
          <w:tcPr>
            <w:tcW w:w="1425" w:type="dxa"/>
          </w:tcPr>
          <w:p w:rsidR="008421DD" w:rsidRPr="008247E5" w:rsidRDefault="00306AF0" w:rsidP="00DF64A8">
            <w:pPr>
              <w:pStyle w:val="Sinespaciado"/>
              <w:rPr>
                <w:sz w:val="24"/>
                <w:szCs w:val="24"/>
              </w:rPr>
            </w:pPr>
            <w:r w:rsidRPr="008247E5">
              <w:rPr>
                <w:sz w:val="24"/>
                <w:szCs w:val="24"/>
              </w:rPr>
              <w:t>Riesgosde</w:t>
            </w:r>
          </w:p>
          <w:p w:rsidR="008421DD" w:rsidRPr="008247E5" w:rsidRDefault="00BC7849" w:rsidP="00DF64A8">
            <w:pPr>
              <w:pStyle w:val="Sinespaciado"/>
              <w:rPr>
                <w:sz w:val="24"/>
                <w:szCs w:val="24"/>
              </w:rPr>
            </w:pPr>
            <w:r w:rsidRPr="008247E5">
              <w:rPr>
                <w:sz w:val="24"/>
                <w:szCs w:val="24"/>
              </w:rPr>
              <w:t>Tecnología</w:t>
            </w:r>
            <w:r w:rsidR="00306AF0" w:rsidRPr="008247E5">
              <w:rPr>
                <w:sz w:val="24"/>
                <w:szCs w:val="24"/>
              </w:rPr>
              <w:t>:</w:t>
            </w:r>
          </w:p>
        </w:tc>
        <w:tc>
          <w:tcPr>
            <w:tcW w:w="1984" w:type="dxa"/>
          </w:tcPr>
          <w:p w:rsidR="008421DD" w:rsidRPr="008247E5" w:rsidRDefault="00FC769A" w:rsidP="008247E5">
            <w:pPr>
              <w:pStyle w:val="Sinespaciado"/>
              <w:rPr>
                <w:sz w:val="24"/>
                <w:szCs w:val="24"/>
              </w:rPr>
            </w:pPr>
            <w:r w:rsidRPr="008247E5">
              <w:rPr>
                <w:sz w:val="24"/>
                <w:szCs w:val="24"/>
              </w:rPr>
              <w:t>Pérdida de</w:t>
            </w:r>
            <w:r w:rsidR="00BC7849" w:rsidRPr="008247E5">
              <w:rPr>
                <w:sz w:val="24"/>
                <w:szCs w:val="24"/>
              </w:rPr>
              <w:t>conexión</w:t>
            </w:r>
            <w:r w:rsidR="00306AF0" w:rsidRPr="008247E5">
              <w:rPr>
                <w:sz w:val="24"/>
                <w:szCs w:val="24"/>
              </w:rPr>
              <w:t xml:space="preserve">de la </w:t>
            </w:r>
            <w:r w:rsidRPr="008247E5">
              <w:rPr>
                <w:sz w:val="24"/>
                <w:szCs w:val="24"/>
              </w:rPr>
              <w:t>página</w:t>
            </w:r>
            <w:r w:rsidR="00306AF0" w:rsidRPr="008247E5">
              <w:rPr>
                <w:sz w:val="24"/>
                <w:szCs w:val="24"/>
              </w:rPr>
              <w:t xml:space="preserve"> web</w:t>
            </w:r>
            <w:r w:rsidRPr="008247E5">
              <w:rPr>
                <w:sz w:val="24"/>
                <w:szCs w:val="24"/>
              </w:rPr>
              <w:t>,</w:t>
            </w:r>
            <w:r w:rsidR="00306AF0" w:rsidRPr="008247E5">
              <w:rPr>
                <w:sz w:val="24"/>
                <w:szCs w:val="24"/>
              </w:rPr>
              <w:t xml:space="preserve"> lo que no permite interactuar ni </w:t>
            </w:r>
            <w:r w:rsidR="00306AF0" w:rsidRPr="008247E5">
              <w:rPr>
                <w:sz w:val="24"/>
                <w:szCs w:val="24"/>
              </w:rPr>
              <w:lastRenderedPageBreak/>
              <w:t>visualizar la</w:t>
            </w:r>
            <w:r w:rsidR="00BC7849" w:rsidRPr="008247E5">
              <w:rPr>
                <w:sz w:val="24"/>
                <w:szCs w:val="24"/>
              </w:rPr>
              <w:t xml:space="preserve"> información publicada</w:t>
            </w:r>
            <w:r w:rsidR="00306AF0" w:rsidRPr="008247E5">
              <w:rPr>
                <w:sz w:val="24"/>
                <w:szCs w:val="24"/>
              </w:rPr>
              <w:t xml:space="preserve"> por la entidad a </w:t>
            </w:r>
            <w:r w:rsidR="00BC7849" w:rsidRPr="008247E5">
              <w:rPr>
                <w:sz w:val="24"/>
                <w:szCs w:val="24"/>
              </w:rPr>
              <w:t>través</w:t>
            </w:r>
            <w:r w:rsidR="00306AF0" w:rsidRPr="008247E5">
              <w:rPr>
                <w:sz w:val="24"/>
                <w:szCs w:val="24"/>
              </w:rPr>
              <w:t xml:space="preserve"> de dicho medio.</w:t>
            </w:r>
          </w:p>
        </w:tc>
        <w:tc>
          <w:tcPr>
            <w:tcW w:w="1701" w:type="dxa"/>
          </w:tcPr>
          <w:p w:rsidR="008421DD" w:rsidRPr="008247E5" w:rsidRDefault="00BC7849" w:rsidP="00DF64A8">
            <w:pPr>
              <w:pStyle w:val="Sinespaciado"/>
              <w:rPr>
                <w:sz w:val="24"/>
                <w:szCs w:val="24"/>
              </w:rPr>
            </w:pPr>
            <w:r w:rsidRPr="008247E5">
              <w:rPr>
                <w:sz w:val="24"/>
                <w:szCs w:val="24"/>
              </w:rPr>
              <w:lastRenderedPageBreak/>
              <w:t>Caídas</w:t>
            </w:r>
            <w:r w:rsidR="00306AF0" w:rsidRPr="008247E5">
              <w:rPr>
                <w:sz w:val="24"/>
                <w:szCs w:val="24"/>
              </w:rPr>
              <w:t xml:space="preserve"> del canalde</w:t>
            </w:r>
          </w:p>
          <w:p w:rsidR="008421DD" w:rsidRPr="008247E5" w:rsidRDefault="00BC7849" w:rsidP="00DF64A8">
            <w:pPr>
              <w:pStyle w:val="Sinespaciado"/>
              <w:rPr>
                <w:sz w:val="24"/>
                <w:szCs w:val="24"/>
              </w:rPr>
            </w:pPr>
            <w:r w:rsidRPr="008247E5">
              <w:rPr>
                <w:sz w:val="24"/>
                <w:szCs w:val="24"/>
              </w:rPr>
              <w:t>telecomunicaciones</w:t>
            </w:r>
          </w:p>
        </w:tc>
        <w:tc>
          <w:tcPr>
            <w:tcW w:w="2268" w:type="dxa"/>
          </w:tcPr>
          <w:p w:rsidR="008421DD" w:rsidRPr="008247E5" w:rsidRDefault="00306AF0" w:rsidP="00DF64A8">
            <w:pPr>
              <w:pStyle w:val="Sinespaciado"/>
              <w:rPr>
                <w:sz w:val="24"/>
                <w:szCs w:val="24"/>
              </w:rPr>
            </w:pPr>
            <w:r w:rsidRPr="008247E5">
              <w:rPr>
                <w:sz w:val="24"/>
                <w:szCs w:val="24"/>
              </w:rPr>
              <w:t>Dificultad para que el ciudadano</w:t>
            </w:r>
          </w:p>
          <w:p w:rsidR="008421DD" w:rsidRPr="008247E5" w:rsidRDefault="00BC7849" w:rsidP="00DF64A8">
            <w:pPr>
              <w:pStyle w:val="Sinespaciado"/>
              <w:rPr>
                <w:sz w:val="24"/>
                <w:szCs w:val="24"/>
              </w:rPr>
            </w:pPr>
            <w:r w:rsidRPr="008247E5">
              <w:rPr>
                <w:sz w:val="24"/>
                <w:szCs w:val="24"/>
              </w:rPr>
              <w:t>P</w:t>
            </w:r>
            <w:r w:rsidR="00306AF0" w:rsidRPr="008247E5">
              <w:rPr>
                <w:sz w:val="24"/>
                <w:szCs w:val="24"/>
              </w:rPr>
              <w:t xml:space="preserve">uedainteractuarconlaentidady visualizar la </w:t>
            </w:r>
            <w:r w:rsidRPr="008247E5">
              <w:rPr>
                <w:sz w:val="24"/>
                <w:szCs w:val="24"/>
              </w:rPr>
              <w:t>información</w:t>
            </w:r>
            <w:r w:rsidR="00306AF0" w:rsidRPr="008247E5">
              <w:rPr>
                <w:sz w:val="24"/>
                <w:szCs w:val="24"/>
              </w:rPr>
              <w:t xml:space="preserve"> </w:t>
            </w:r>
            <w:r w:rsidR="00306AF0" w:rsidRPr="008247E5">
              <w:rPr>
                <w:sz w:val="24"/>
                <w:szCs w:val="24"/>
              </w:rPr>
              <w:lastRenderedPageBreak/>
              <w:t xml:space="preserve">publicada en la </w:t>
            </w:r>
            <w:r w:rsidRPr="008247E5">
              <w:rPr>
                <w:sz w:val="24"/>
                <w:szCs w:val="24"/>
              </w:rPr>
              <w:t xml:space="preserve">página </w:t>
            </w:r>
            <w:r w:rsidR="00306AF0" w:rsidRPr="008247E5">
              <w:rPr>
                <w:sz w:val="24"/>
                <w:szCs w:val="24"/>
              </w:rPr>
              <w:t>web.</w:t>
            </w:r>
          </w:p>
          <w:p w:rsidR="008421DD" w:rsidRPr="008247E5" w:rsidRDefault="00306AF0" w:rsidP="00DF64A8">
            <w:pPr>
              <w:pStyle w:val="Sinespaciado"/>
              <w:rPr>
                <w:sz w:val="24"/>
                <w:szCs w:val="24"/>
              </w:rPr>
            </w:pPr>
            <w:r w:rsidRPr="008247E5">
              <w:rPr>
                <w:sz w:val="24"/>
                <w:szCs w:val="24"/>
              </w:rPr>
              <w:t>Deterioro de la imagen Institucional.</w:t>
            </w:r>
          </w:p>
        </w:tc>
      </w:tr>
      <w:tr w:rsidR="008421DD" w:rsidRPr="008247E5" w:rsidTr="00977CBA">
        <w:trPr>
          <w:trHeight w:val="836"/>
        </w:trPr>
        <w:tc>
          <w:tcPr>
            <w:tcW w:w="1844" w:type="dxa"/>
          </w:tcPr>
          <w:p w:rsidR="008421DD" w:rsidRPr="008247E5" w:rsidRDefault="0045278C" w:rsidP="00DF64A8">
            <w:pPr>
              <w:pStyle w:val="Sinespaciado"/>
              <w:rPr>
                <w:sz w:val="24"/>
                <w:szCs w:val="24"/>
              </w:rPr>
            </w:pPr>
            <w:r w:rsidRPr="008247E5">
              <w:rPr>
                <w:sz w:val="24"/>
                <w:szCs w:val="24"/>
              </w:rPr>
              <w:lastRenderedPageBreak/>
              <w:t>Desactualizació</w:t>
            </w:r>
            <w:r w:rsidR="00306AF0" w:rsidRPr="008247E5">
              <w:rPr>
                <w:sz w:val="24"/>
                <w:szCs w:val="24"/>
              </w:rPr>
              <w:t>n del</w:t>
            </w:r>
          </w:p>
          <w:p w:rsidR="008421DD" w:rsidRPr="008247E5" w:rsidRDefault="0045278C" w:rsidP="00DF64A8">
            <w:pPr>
              <w:pStyle w:val="Sinespaciado"/>
              <w:rPr>
                <w:sz w:val="24"/>
                <w:szCs w:val="24"/>
              </w:rPr>
            </w:pPr>
            <w:r w:rsidRPr="008247E5">
              <w:rPr>
                <w:sz w:val="24"/>
                <w:szCs w:val="24"/>
              </w:rPr>
              <w:t>sitio</w:t>
            </w:r>
            <w:r w:rsidR="00306AF0" w:rsidRPr="008247E5">
              <w:rPr>
                <w:sz w:val="24"/>
                <w:szCs w:val="24"/>
              </w:rPr>
              <w:t xml:space="preserve"> web institucional</w:t>
            </w:r>
          </w:p>
        </w:tc>
        <w:tc>
          <w:tcPr>
            <w:tcW w:w="1425" w:type="dxa"/>
          </w:tcPr>
          <w:p w:rsidR="008421DD" w:rsidRPr="008247E5" w:rsidRDefault="00306AF0" w:rsidP="00DF64A8">
            <w:pPr>
              <w:pStyle w:val="Sinespaciado"/>
              <w:rPr>
                <w:sz w:val="24"/>
                <w:szCs w:val="24"/>
              </w:rPr>
            </w:pPr>
            <w:r w:rsidRPr="008247E5">
              <w:rPr>
                <w:sz w:val="24"/>
                <w:szCs w:val="24"/>
              </w:rPr>
              <w:t>Riesgos</w:t>
            </w:r>
          </w:p>
          <w:p w:rsidR="008421DD" w:rsidRPr="008247E5" w:rsidRDefault="00306AF0" w:rsidP="00DF64A8">
            <w:pPr>
              <w:pStyle w:val="Sinespaciado"/>
              <w:rPr>
                <w:sz w:val="24"/>
                <w:szCs w:val="24"/>
              </w:rPr>
            </w:pPr>
            <w:r w:rsidRPr="008247E5">
              <w:rPr>
                <w:sz w:val="24"/>
                <w:szCs w:val="24"/>
              </w:rPr>
              <w:t>Operativos:</w:t>
            </w:r>
          </w:p>
        </w:tc>
        <w:tc>
          <w:tcPr>
            <w:tcW w:w="1984" w:type="dxa"/>
          </w:tcPr>
          <w:p w:rsidR="008421DD" w:rsidRPr="008247E5" w:rsidRDefault="0045278C" w:rsidP="00DF64A8">
            <w:pPr>
              <w:pStyle w:val="Sinespaciado"/>
              <w:rPr>
                <w:sz w:val="24"/>
                <w:szCs w:val="24"/>
              </w:rPr>
            </w:pPr>
            <w:r w:rsidRPr="008247E5">
              <w:rPr>
                <w:sz w:val="24"/>
                <w:szCs w:val="24"/>
              </w:rPr>
              <w:t>Información</w:t>
            </w:r>
          </w:p>
          <w:p w:rsidR="008421DD" w:rsidRPr="008247E5" w:rsidRDefault="00306AF0" w:rsidP="00DF64A8">
            <w:pPr>
              <w:pStyle w:val="Sinespaciado"/>
              <w:rPr>
                <w:sz w:val="24"/>
                <w:szCs w:val="24"/>
              </w:rPr>
            </w:pPr>
            <w:r w:rsidRPr="008247E5">
              <w:rPr>
                <w:sz w:val="24"/>
                <w:szCs w:val="24"/>
              </w:rPr>
              <w:t>desactualizada y/o publicada</w:t>
            </w:r>
            <w:r w:rsidR="00DF64A8" w:rsidRPr="008247E5">
              <w:rPr>
                <w:sz w:val="24"/>
                <w:szCs w:val="24"/>
              </w:rPr>
              <w:t xml:space="preserve"> extemporá</w:t>
            </w:r>
            <w:r w:rsidRPr="008247E5">
              <w:rPr>
                <w:sz w:val="24"/>
                <w:szCs w:val="24"/>
              </w:rPr>
              <w:t xml:space="preserve">neamente en </w:t>
            </w:r>
            <w:r w:rsidR="0045278C" w:rsidRPr="008247E5">
              <w:rPr>
                <w:sz w:val="24"/>
                <w:szCs w:val="24"/>
              </w:rPr>
              <w:t>el</w:t>
            </w:r>
            <w:r w:rsidRPr="008247E5">
              <w:rPr>
                <w:sz w:val="24"/>
                <w:szCs w:val="24"/>
              </w:rPr>
              <w:t xml:space="preserve"> sitio web institucional</w:t>
            </w:r>
          </w:p>
        </w:tc>
        <w:tc>
          <w:tcPr>
            <w:tcW w:w="1701" w:type="dxa"/>
          </w:tcPr>
          <w:p w:rsidR="008421DD" w:rsidRPr="008247E5" w:rsidRDefault="00306AF0" w:rsidP="00DF64A8">
            <w:pPr>
              <w:pStyle w:val="Sinespaciado"/>
              <w:rPr>
                <w:sz w:val="24"/>
                <w:szCs w:val="24"/>
              </w:rPr>
            </w:pPr>
            <w:r w:rsidRPr="008247E5">
              <w:rPr>
                <w:sz w:val="24"/>
                <w:szCs w:val="24"/>
              </w:rPr>
              <w:t xml:space="preserve">Demora de </w:t>
            </w:r>
            <w:r w:rsidR="0045278C" w:rsidRPr="008247E5">
              <w:rPr>
                <w:sz w:val="24"/>
                <w:szCs w:val="24"/>
              </w:rPr>
              <w:t>envío</w:t>
            </w:r>
            <w:r w:rsidRPr="008247E5">
              <w:rPr>
                <w:sz w:val="24"/>
                <w:szCs w:val="24"/>
              </w:rPr>
              <w:t xml:space="preserve"> de</w:t>
            </w:r>
            <w:r w:rsidR="0045278C" w:rsidRPr="008247E5">
              <w:rPr>
                <w:sz w:val="24"/>
                <w:szCs w:val="24"/>
              </w:rPr>
              <w:t xml:space="preserve"> información</w:t>
            </w:r>
            <w:r w:rsidRPr="008247E5">
              <w:rPr>
                <w:sz w:val="24"/>
                <w:szCs w:val="24"/>
              </w:rPr>
              <w:t xml:space="preserve"> por parte </w:t>
            </w:r>
            <w:r w:rsidR="0045278C" w:rsidRPr="008247E5">
              <w:rPr>
                <w:sz w:val="24"/>
                <w:szCs w:val="24"/>
              </w:rPr>
              <w:t>de los lí</w:t>
            </w:r>
            <w:r w:rsidRPr="008247E5">
              <w:rPr>
                <w:sz w:val="24"/>
                <w:szCs w:val="24"/>
              </w:rPr>
              <w:t xml:space="preserve">deres de procesos. </w:t>
            </w:r>
            <w:r w:rsidR="0045278C" w:rsidRPr="008247E5">
              <w:rPr>
                <w:sz w:val="24"/>
                <w:szCs w:val="24"/>
              </w:rPr>
              <w:t>Información errónea desconocimiento del e</w:t>
            </w:r>
            <w:r w:rsidRPr="008247E5">
              <w:rPr>
                <w:sz w:val="24"/>
                <w:szCs w:val="24"/>
              </w:rPr>
              <w:t xml:space="preserve">squema de </w:t>
            </w:r>
            <w:r w:rsidR="0045278C" w:rsidRPr="008247E5">
              <w:rPr>
                <w:sz w:val="24"/>
                <w:szCs w:val="24"/>
              </w:rPr>
              <w:t>publicación</w:t>
            </w:r>
            <w:r w:rsidRPr="008247E5">
              <w:rPr>
                <w:sz w:val="24"/>
                <w:szCs w:val="24"/>
              </w:rPr>
              <w:t xml:space="preserve"> del sitio web FGC-03</w:t>
            </w:r>
          </w:p>
        </w:tc>
        <w:tc>
          <w:tcPr>
            <w:tcW w:w="2268" w:type="dxa"/>
          </w:tcPr>
          <w:p w:rsidR="008421DD" w:rsidRPr="008247E5" w:rsidRDefault="0045278C" w:rsidP="00DF64A8">
            <w:pPr>
              <w:pStyle w:val="Sinespaciado"/>
              <w:rPr>
                <w:sz w:val="24"/>
                <w:szCs w:val="24"/>
              </w:rPr>
            </w:pPr>
            <w:r w:rsidRPr="008247E5">
              <w:rPr>
                <w:sz w:val="24"/>
                <w:szCs w:val="24"/>
              </w:rPr>
              <w:t>incumplimiento</w:t>
            </w:r>
            <w:r w:rsidR="00306AF0" w:rsidRPr="008247E5">
              <w:rPr>
                <w:sz w:val="24"/>
                <w:szCs w:val="24"/>
              </w:rPr>
              <w:t xml:space="preserve"> de la ley 1712 de2014</w:t>
            </w:r>
          </w:p>
          <w:p w:rsidR="008421DD" w:rsidRPr="008247E5" w:rsidRDefault="0045278C" w:rsidP="00DF64A8">
            <w:pPr>
              <w:pStyle w:val="Sinespaciado"/>
              <w:rPr>
                <w:sz w:val="24"/>
                <w:szCs w:val="24"/>
              </w:rPr>
            </w:pPr>
            <w:r w:rsidRPr="008247E5">
              <w:rPr>
                <w:sz w:val="24"/>
                <w:szCs w:val="24"/>
              </w:rPr>
              <w:t xml:space="preserve">Deterioro </w:t>
            </w:r>
            <w:r w:rsidR="00306AF0" w:rsidRPr="008247E5">
              <w:rPr>
                <w:sz w:val="24"/>
                <w:szCs w:val="24"/>
              </w:rPr>
              <w:t xml:space="preserve">de la </w:t>
            </w:r>
            <w:r w:rsidRPr="008247E5">
              <w:rPr>
                <w:sz w:val="24"/>
                <w:szCs w:val="24"/>
              </w:rPr>
              <w:t>imagen institucional</w:t>
            </w:r>
            <w:r w:rsidR="00306AF0" w:rsidRPr="008247E5">
              <w:rPr>
                <w:sz w:val="24"/>
                <w:szCs w:val="24"/>
              </w:rPr>
              <w:t>.</w:t>
            </w:r>
          </w:p>
        </w:tc>
      </w:tr>
      <w:tr w:rsidR="008421DD" w:rsidRPr="008247E5" w:rsidTr="00DF64A8">
        <w:trPr>
          <w:trHeight w:val="767"/>
        </w:trPr>
        <w:tc>
          <w:tcPr>
            <w:tcW w:w="1844" w:type="dxa"/>
          </w:tcPr>
          <w:p w:rsidR="008421DD" w:rsidRPr="008247E5" w:rsidRDefault="00306AF0" w:rsidP="00DF64A8">
            <w:pPr>
              <w:pStyle w:val="Sinespaciado"/>
              <w:rPr>
                <w:sz w:val="24"/>
                <w:szCs w:val="24"/>
              </w:rPr>
            </w:pPr>
            <w:r w:rsidRPr="008247E5">
              <w:rPr>
                <w:sz w:val="24"/>
                <w:szCs w:val="24"/>
              </w:rPr>
              <w:t>Robo o pérdida de</w:t>
            </w:r>
          </w:p>
          <w:p w:rsidR="008421DD" w:rsidRPr="008247E5" w:rsidRDefault="00306AF0" w:rsidP="00DF64A8">
            <w:pPr>
              <w:pStyle w:val="Sinespaciado"/>
              <w:rPr>
                <w:sz w:val="24"/>
                <w:szCs w:val="24"/>
              </w:rPr>
            </w:pPr>
            <w:r w:rsidRPr="008247E5">
              <w:rPr>
                <w:sz w:val="24"/>
                <w:szCs w:val="24"/>
              </w:rPr>
              <w:t xml:space="preserve">equipos </w:t>
            </w:r>
            <w:r w:rsidR="0045278C" w:rsidRPr="008247E5">
              <w:rPr>
                <w:sz w:val="24"/>
                <w:szCs w:val="24"/>
              </w:rPr>
              <w:t>tecnológicos</w:t>
            </w:r>
          </w:p>
        </w:tc>
        <w:tc>
          <w:tcPr>
            <w:tcW w:w="1425" w:type="dxa"/>
          </w:tcPr>
          <w:p w:rsidR="008421DD" w:rsidRPr="008247E5" w:rsidRDefault="00306AF0" w:rsidP="00DF64A8">
            <w:pPr>
              <w:pStyle w:val="Sinespaciado"/>
              <w:rPr>
                <w:sz w:val="24"/>
                <w:szCs w:val="24"/>
              </w:rPr>
            </w:pPr>
            <w:r w:rsidRPr="008247E5">
              <w:rPr>
                <w:sz w:val="24"/>
                <w:szCs w:val="24"/>
              </w:rPr>
              <w:t>Riesgos de</w:t>
            </w:r>
          </w:p>
          <w:p w:rsidR="008421DD" w:rsidRPr="008247E5" w:rsidRDefault="0045278C" w:rsidP="00DF64A8">
            <w:pPr>
              <w:pStyle w:val="Sinespaciado"/>
              <w:rPr>
                <w:sz w:val="24"/>
                <w:szCs w:val="24"/>
              </w:rPr>
            </w:pPr>
            <w:r w:rsidRPr="008247E5">
              <w:rPr>
                <w:sz w:val="24"/>
                <w:szCs w:val="24"/>
              </w:rPr>
              <w:t>tecnología</w:t>
            </w:r>
          </w:p>
        </w:tc>
        <w:tc>
          <w:tcPr>
            <w:tcW w:w="1984" w:type="dxa"/>
          </w:tcPr>
          <w:p w:rsidR="008421DD" w:rsidRPr="008247E5" w:rsidRDefault="00306AF0" w:rsidP="00DF64A8">
            <w:pPr>
              <w:pStyle w:val="Sinespaciado"/>
              <w:rPr>
                <w:sz w:val="24"/>
                <w:szCs w:val="24"/>
              </w:rPr>
            </w:pPr>
            <w:r w:rsidRPr="008247E5">
              <w:rPr>
                <w:sz w:val="24"/>
                <w:szCs w:val="24"/>
              </w:rPr>
              <w:t>Robo o pérdida de</w:t>
            </w:r>
          </w:p>
          <w:p w:rsidR="008421DD" w:rsidRPr="008247E5" w:rsidRDefault="00306AF0" w:rsidP="00DF64A8">
            <w:pPr>
              <w:pStyle w:val="Sinespaciado"/>
              <w:rPr>
                <w:sz w:val="24"/>
                <w:szCs w:val="24"/>
              </w:rPr>
            </w:pPr>
            <w:r w:rsidRPr="008247E5">
              <w:rPr>
                <w:sz w:val="24"/>
                <w:szCs w:val="24"/>
              </w:rPr>
              <w:t xml:space="preserve">equipos </w:t>
            </w:r>
            <w:r w:rsidR="0045278C" w:rsidRPr="008247E5">
              <w:rPr>
                <w:sz w:val="24"/>
                <w:szCs w:val="24"/>
              </w:rPr>
              <w:t>tecnológicos</w:t>
            </w:r>
          </w:p>
        </w:tc>
        <w:tc>
          <w:tcPr>
            <w:tcW w:w="1701" w:type="dxa"/>
          </w:tcPr>
          <w:p w:rsidR="008421DD" w:rsidRPr="008247E5" w:rsidRDefault="00306AF0" w:rsidP="00DF64A8">
            <w:pPr>
              <w:pStyle w:val="Sinespaciado"/>
              <w:rPr>
                <w:sz w:val="24"/>
                <w:szCs w:val="24"/>
              </w:rPr>
            </w:pPr>
            <w:r w:rsidRPr="008247E5">
              <w:rPr>
                <w:sz w:val="24"/>
                <w:szCs w:val="24"/>
              </w:rPr>
              <w:t>Fallas en la</w:t>
            </w:r>
            <w:r w:rsidR="0045278C" w:rsidRPr="008247E5">
              <w:rPr>
                <w:sz w:val="24"/>
                <w:szCs w:val="24"/>
              </w:rPr>
              <w:t xml:space="preserve"> seguri</w:t>
            </w:r>
            <w:r w:rsidRPr="008247E5">
              <w:rPr>
                <w:sz w:val="24"/>
                <w:szCs w:val="24"/>
              </w:rPr>
              <w:t>dadinstitucional. Descuido delpersonal</w:t>
            </w:r>
          </w:p>
        </w:tc>
        <w:tc>
          <w:tcPr>
            <w:tcW w:w="2268" w:type="dxa"/>
          </w:tcPr>
          <w:p w:rsidR="008421DD" w:rsidRPr="008247E5" w:rsidRDefault="0045278C" w:rsidP="00DF64A8">
            <w:pPr>
              <w:pStyle w:val="Sinespaciado"/>
              <w:rPr>
                <w:sz w:val="24"/>
                <w:szCs w:val="24"/>
              </w:rPr>
            </w:pPr>
            <w:r w:rsidRPr="008247E5">
              <w:rPr>
                <w:sz w:val="24"/>
                <w:szCs w:val="24"/>
              </w:rPr>
              <w:t>Afectación</w:t>
            </w:r>
            <w:r w:rsidR="00306AF0" w:rsidRPr="008247E5">
              <w:rPr>
                <w:sz w:val="24"/>
                <w:szCs w:val="24"/>
              </w:rPr>
              <w:t xml:space="preserve"> de la </w:t>
            </w:r>
            <w:r w:rsidRPr="008247E5">
              <w:rPr>
                <w:sz w:val="24"/>
                <w:szCs w:val="24"/>
              </w:rPr>
              <w:t>prestación</w:t>
            </w:r>
            <w:r w:rsidR="00306AF0" w:rsidRPr="008247E5">
              <w:rPr>
                <w:sz w:val="24"/>
                <w:szCs w:val="24"/>
              </w:rPr>
              <w:t xml:space="preserve"> del</w:t>
            </w:r>
            <w:r w:rsidRPr="008247E5">
              <w:rPr>
                <w:sz w:val="24"/>
                <w:szCs w:val="24"/>
              </w:rPr>
              <w:t xml:space="preserve"> servicio i</w:t>
            </w:r>
            <w:r w:rsidR="00306AF0" w:rsidRPr="008247E5">
              <w:rPr>
                <w:sz w:val="24"/>
                <w:szCs w:val="24"/>
              </w:rPr>
              <w:t xml:space="preserve">nvestigaciones </w:t>
            </w:r>
            <w:r w:rsidRPr="008247E5">
              <w:rPr>
                <w:sz w:val="24"/>
                <w:szCs w:val="24"/>
              </w:rPr>
              <w:t>d</w:t>
            </w:r>
            <w:r w:rsidR="00306AF0" w:rsidRPr="008247E5">
              <w:rPr>
                <w:sz w:val="24"/>
                <w:szCs w:val="24"/>
              </w:rPr>
              <w:t>etrimento patrimonial</w:t>
            </w:r>
          </w:p>
        </w:tc>
      </w:tr>
      <w:tr w:rsidR="008421DD" w:rsidRPr="008247E5" w:rsidTr="00DF64A8">
        <w:trPr>
          <w:trHeight w:val="618"/>
        </w:trPr>
        <w:tc>
          <w:tcPr>
            <w:tcW w:w="1844" w:type="dxa"/>
          </w:tcPr>
          <w:p w:rsidR="008421DD" w:rsidRPr="008247E5" w:rsidRDefault="00306AF0" w:rsidP="00DF64A8">
            <w:pPr>
              <w:pStyle w:val="Sinespaciado"/>
              <w:rPr>
                <w:sz w:val="24"/>
                <w:szCs w:val="24"/>
              </w:rPr>
            </w:pPr>
            <w:r w:rsidRPr="008247E5">
              <w:rPr>
                <w:sz w:val="24"/>
                <w:szCs w:val="24"/>
              </w:rPr>
              <w:t>Obsolescencia de los</w:t>
            </w:r>
          </w:p>
          <w:p w:rsidR="008421DD" w:rsidRPr="008247E5" w:rsidRDefault="00306AF0" w:rsidP="00DF64A8">
            <w:pPr>
              <w:pStyle w:val="Sinespaciado"/>
              <w:rPr>
                <w:sz w:val="24"/>
                <w:szCs w:val="24"/>
              </w:rPr>
            </w:pPr>
            <w:r w:rsidRPr="008247E5">
              <w:rPr>
                <w:sz w:val="24"/>
                <w:szCs w:val="24"/>
              </w:rPr>
              <w:t>equipos de computo</w:t>
            </w:r>
          </w:p>
        </w:tc>
        <w:tc>
          <w:tcPr>
            <w:tcW w:w="1425" w:type="dxa"/>
          </w:tcPr>
          <w:p w:rsidR="008421DD" w:rsidRPr="008247E5" w:rsidRDefault="00306AF0" w:rsidP="00DF64A8">
            <w:pPr>
              <w:pStyle w:val="Sinespaciado"/>
              <w:rPr>
                <w:sz w:val="24"/>
                <w:szCs w:val="24"/>
              </w:rPr>
            </w:pPr>
            <w:r w:rsidRPr="008247E5">
              <w:rPr>
                <w:sz w:val="24"/>
                <w:szCs w:val="24"/>
              </w:rPr>
              <w:t>Riesgos de</w:t>
            </w:r>
          </w:p>
          <w:p w:rsidR="008421DD" w:rsidRPr="008247E5" w:rsidRDefault="0045278C" w:rsidP="00DF64A8">
            <w:pPr>
              <w:pStyle w:val="Sinespaciado"/>
              <w:rPr>
                <w:sz w:val="24"/>
                <w:szCs w:val="24"/>
              </w:rPr>
            </w:pPr>
            <w:r w:rsidRPr="008247E5">
              <w:rPr>
                <w:sz w:val="24"/>
                <w:szCs w:val="24"/>
              </w:rPr>
              <w:t>tecnología</w:t>
            </w:r>
          </w:p>
        </w:tc>
        <w:tc>
          <w:tcPr>
            <w:tcW w:w="1984" w:type="dxa"/>
          </w:tcPr>
          <w:p w:rsidR="008421DD" w:rsidRPr="008247E5" w:rsidRDefault="00306AF0" w:rsidP="00DF64A8">
            <w:pPr>
              <w:pStyle w:val="Sinespaciado"/>
              <w:rPr>
                <w:sz w:val="24"/>
                <w:szCs w:val="24"/>
              </w:rPr>
            </w:pPr>
            <w:r w:rsidRPr="008247E5">
              <w:rPr>
                <w:sz w:val="24"/>
                <w:szCs w:val="24"/>
              </w:rPr>
              <w:t xml:space="preserve">Equipos de </w:t>
            </w:r>
            <w:r w:rsidR="0045278C" w:rsidRPr="008247E5">
              <w:rPr>
                <w:sz w:val="24"/>
                <w:szCs w:val="24"/>
              </w:rPr>
              <w:t>cómputo</w:t>
            </w:r>
          </w:p>
          <w:p w:rsidR="008421DD" w:rsidRPr="008247E5" w:rsidRDefault="00306AF0" w:rsidP="00DF64A8">
            <w:pPr>
              <w:pStyle w:val="Sinespaciado"/>
              <w:rPr>
                <w:sz w:val="24"/>
                <w:szCs w:val="24"/>
              </w:rPr>
            </w:pPr>
            <w:r w:rsidRPr="008247E5">
              <w:rPr>
                <w:sz w:val="24"/>
                <w:szCs w:val="24"/>
              </w:rPr>
              <w:t>demasiado viejos que aun funcionan en la entidad</w:t>
            </w:r>
          </w:p>
        </w:tc>
        <w:tc>
          <w:tcPr>
            <w:tcW w:w="1701" w:type="dxa"/>
          </w:tcPr>
          <w:p w:rsidR="008421DD" w:rsidRPr="008247E5" w:rsidRDefault="0045278C" w:rsidP="00DF64A8">
            <w:pPr>
              <w:pStyle w:val="Sinespaciado"/>
              <w:rPr>
                <w:sz w:val="24"/>
                <w:szCs w:val="24"/>
              </w:rPr>
            </w:pPr>
            <w:r w:rsidRPr="008247E5">
              <w:rPr>
                <w:sz w:val="24"/>
                <w:szCs w:val="24"/>
              </w:rPr>
              <w:t xml:space="preserve">Falta </w:t>
            </w:r>
            <w:r w:rsidR="00306AF0" w:rsidRPr="008247E5">
              <w:rPr>
                <w:sz w:val="24"/>
                <w:szCs w:val="24"/>
              </w:rPr>
              <w:t xml:space="preserve">derecursosparala </w:t>
            </w:r>
            <w:r w:rsidRPr="008247E5">
              <w:rPr>
                <w:sz w:val="24"/>
                <w:szCs w:val="24"/>
              </w:rPr>
              <w:t xml:space="preserve"> adquisició</w:t>
            </w:r>
            <w:r w:rsidR="00306AF0" w:rsidRPr="008247E5">
              <w:rPr>
                <w:sz w:val="24"/>
                <w:szCs w:val="24"/>
              </w:rPr>
              <w:t>n de nuevos equipos</w:t>
            </w:r>
          </w:p>
        </w:tc>
        <w:tc>
          <w:tcPr>
            <w:tcW w:w="2268" w:type="dxa"/>
          </w:tcPr>
          <w:p w:rsidR="008421DD" w:rsidRPr="008247E5" w:rsidRDefault="00DF64A8" w:rsidP="00DF64A8">
            <w:pPr>
              <w:pStyle w:val="Sinespaciado"/>
              <w:rPr>
                <w:sz w:val="24"/>
                <w:szCs w:val="24"/>
              </w:rPr>
            </w:pPr>
            <w:r w:rsidRPr="008247E5">
              <w:rPr>
                <w:sz w:val="24"/>
                <w:szCs w:val="24"/>
              </w:rPr>
              <w:t>Atención</w:t>
            </w:r>
            <w:r w:rsidR="00306AF0" w:rsidRPr="008247E5">
              <w:rPr>
                <w:sz w:val="24"/>
                <w:szCs w:val="24"/>
              </w:rPr>
              <w:t xml:space="preserve"> en la </w:t>
            </w:r>
            <w:r w:rsidRPr="008247E5">
              <w:rPr>
                <w:sz w:val="24"/>
                <w:szCs w:val="24"/>
              </w:rPr>
              <w:t>prestación</w:t>
            </w:r>
            <w:r w:rsidR="00306AF0" w:rsidRPr="008247E5">
              <w:rPr>
                <w:sz w:val="24"/>
                <w:szCs w:val="24"/>
              </w:rPr>
              <w:t xml:space="preserve"> delservicio</w:t>
            </w:r>
            <w:r w:rsidRPr="008247E5">
              <w:rPr>
                <w:sz w:val="24"/>
                <w:szCs w:val="24"/>
              </w:rPr>
              <w:t xml:space="preserve"> c</w:t>
            </w:r>
            <w:r w:rsidR="00306AF0" w:rsidRPr="008247E5">
              <w:rPr>
                <w:sz w:val="24"/>
                <w:szCs w:val="24"/>
              </w:rPr>
              <w:t>ostos de mantenimiento</w:t>
            </w:r>
          </w:p>
        </w:tc>
      </w:tr>
      <w:tr w:rsidR="008421DD" w:rsidRPr="00974F6D" w:rsidTr="00DF64A8">
        <w:trPr>
          <w:trHeight w:val="623"/>
        </w:trPr>
        <w:tc>
          <w:tcPr>
            <w:tcW w:w="1844" w:type="dxa"/>
          </w:tcPr>
          <w:p w:rsidR="008421DD" w:rsidRPr="008247E5" w:rsidRDefault="00306AF0" w:rsidP="00DF64A8">
            <w:pPr>
              <w:pStyle w:val="Sinespaciado"/>
              <w:rPr>
                <w:sz w:val="24"/>
                <w:szCs w:val="24"/>
              </w:rPr>
            </w:pPr>
            <w:r w:rsidRPr="008247E5">
              <w:rPr>
                <w:sz w:val="24"/>
                <w:szCs w:val="24"/>
              </w:rPr>
              <w:t>Uso indebido de la</w:t>
            </w:r>
          </w:p>
          <w:p w:rsidR="008421DD" w:rsidRPr="008247E5" w:rsidRDefault="001050D6" w:rsidP="00DF64A8">
            <w:pPr>
              <w:pStyle w:val="Sinespaciado"/>
              <w:rPr>
                <w:sz w:val="24"/>
                <w:szCs w:val="24"/>
              </w:rPr>
            </w:pPr>
            <w:r w:rsidRPr="008247E5">
              <w:rPr>
                <w:sz w:val="24"/>
                <w:szCs w:val="24"/>
              </w:rPr>
              <w:t>información</w:t>
            </w:r>
            <w:r w:rsidR="00306AF0" w:rsidRPr="008247E5">
              <w:rPr>
                <w:sz w:val="24"/>
                <w:szCs w:val="24"/>
              </w:rPr>
              <w:t xml:space="preserve"> en beneficio </w:t>
            </w:r>
            <w:r w:rsidRPr="008247E5">
              <w:rPr>
                <w:sz w:val="24"/>
                <w:szCs w:val="24"/>
              </w:rPr>
              <w:t>propio</w:t>
            </w:r>
            <w:r w:rsidR="00306AF0" w:rsidRPr="008247E5">
              <w:rPr>
                <w:sz w:val="24"/>
                <w:szCs w:val="24"/>
              </w:rPr>
              <w:t xml:space="preserve"> a de un tercero</w:t>
            </w:r>
          </w:p>
        </w:tc>
        <w:tc>
          <w:tcPr>
            <w:tcW w:w="1425" w:type="dxa"/>
          </w:tcPr>
          <w:p w:rsidR="008421DD" w:rsidRPr="008247E5" w:rsidRDefault="00306AF0" w:rsidP="00DF64A8">
            <w:pPr>
              <w:pStyle w:val="Sinespaciado"/>
              <w:rPr>
                <w:sz w:val="24"/>
                <w:szCs w:val="24"/>
              </w:rPr>
            </w:pPr>
            <w:r w:rsidRPr="008247E5">
              <w:rPr>
                <w:sz w:val="24"/>
                <w:szCs w:val="24"/>
              </w:rPr>
              <w:t>Riesgode</w:t>
            </w:r>
          </w:p>
          <w:p w:rsidR="008421DD" w:rsidRPr="008247E5" w:rsidRDefault="001050D6" w:rsidP="00DF64A8">
            <w:pPr>
              <w:pStyle w:val="Sinespaciado"/>
              <w:rPr>
                <w:sz w:val="24"/>
                <w:szCs w:val="24"/>
              </w:rPr>
            </w:pPr>
            <w:r w:rsidRPr="008247E5">
              <w:rPr>
                <w:sz w:val="24"/>
                <w:szCs w:val="24"/>
              </w:rPr>
              <w:t>corrupción</w:t>
            </w:r>
          </w:p>
        </w:tc>
        <w:tc>
          <w:tcPr>
            <w:tcW w:w="1984" w:type="dxa"/>
          </w:tcPr>
          <w:p w:rsidR="008421DD" w:rsidRPr="005602A7" w:rsidRDefault="004F10E3" w:rsidP="00DF64A8">
            <w:pPr>
              <w:pStyle w:val="Sinespaciado"/>
              <w:rPr>
                <w:sz w:val="24"/>
                <w:szCs w:val="24"/>
              </w:rPr>
            </w:pPr>
            <w:r w:rsidRPr="005602A7">
              <w:rPr>
                <w:sz w:val="24"/>
                <w:szCs w:val="24"/>
              </w:rPr>
              <w:t>Filtración de información sensible para uso personal de un tercero</w:t>
            </w:r>
          </w:p>
        </w:tc>
        <w:tc>
          <w:tcPr>
            <w:tcW w:w="1701" w:type="dxa"/>
          </w:tcPr>
          <w:p w:rsidR="008421DD" w:rsidRPr="005602A7" w:rsidRDefault="004F10E3" w:rsidP="004F10E3">
            <w:pPr>
              <w:pStyle w:val="Sinespaciado"/>
              <w:rPr>
                <w:sz w:val="24"/>
                <w:szCs w:val="24"/>
              </w:rPr>
            </w:pPr>
            <w:r w:rsidRPr="005602A7">
              <w:rPr>
                <w:sz w:val="24"/>
                <w:szCs w:val="24"/>
              </w:rPr>
              <w:t>Falta de controles y ajuste legal en contratos de funcionarios y contratistas</w:t>
            </w:r>
          </w:p>
        </w:tc>
        <w:tc>
          <w:tcPr>
            <w:tcW w:w="2268" w:type="dxa"/>
          </w:tcPr>
          <w:p w:rsidR="008421DD" w:rsidRPr="005602A7" w:rsidRDefault="004F10E3" w:rsidP="00DF64A8">
            <w:pPr>
              <w:pStyle w:val="Sinespaciado"/>
              <w:rPr>
                <w:sz w:val="24"/>
                <w:szCs w:val="24"/>
              </w:rPr>
            </w:pPr>
            <w:r w:rsidRPr="005602A7">
              <w:rPr>
                <w:sz w:val="24"/>
                <w:szCs w:val="24"/>
              </w:rPr>
              <w:t>Deterioro de la imagen Institucional.</w:t>
            </w:r>
          </w:p>
        </w:tc>
      </w:tr>
      <w:tr w:rsidR="000F54B6" w:rsidRPr="00974F6D" w:rsidTr="00DF64A8">
        <w:trPr>
          <w:trHeight w:val="623"/>
        </w:trPr>
        <w:tc>
          <w:tcPr>
            <w:tcW w:w="1844" w:type="dxa"/>
          </w:tcPr>
          <w:p w:rsidR="000F54B6" w:rsidRPr="008247E5" w:rsidRDefault="005A5D5D" w:rsidP="00DF64A8">
            <w:pPr>
              <w:pStyle w:val="Sinespaciado"/>
              <w:rPr>
                <w:sz w:val="24"/>
                <w:szCs w:val="24"/>
              </w:rPr>
            </w:pPr>
            <w:r>
              <w:rPr>
                <w:sz w:val="24"/>
                <w:szCs w:val="24"/>
              </w:rPr>
              <w:t>Ataque cibernéticos</w:t>
            </w:r>
          </w:p>
        </w:tc>
        <w:tc>
          <w:tcPr>
            <w:tcW w:w="1425" w:type="dxa"/>
          </w:tcPr>
          <w:p w:rsidR="000F54B6" w:rsidRPr="008247E5" w:rsidRDefault="000F54B6" w:rsidP="00DF64A8">
            <w:pPr>
              <w:pStyle w:val="Sinespaciado"/>
              <w:rPr>
                <w:sz w:val="24"/>
                <w:szCs w:val="24"/>
              </w:rPr>
            </w:pPr>
          </w:p>
        </w:tc>
        <w:tc>
          <w:tcPr>
            <w:tcW w:w="1984" w:type="dxa"/>
          </w:tcPr>
          <w:p w:rsidR="000F54B6" w:rsidRPr="005602A7" w:rsidRDefault="000F54B6" w:rsidP="00DF64A8">
            <w:pPr>
              <w:pStyle w:val="Sinespaciado"/>
              <w:rPr>
                <w:sz w:val="24"/>
                <w:szCs w:val="24"/>
              </w:rPr>
            </w:pPr>
          </w:p>
        </w:tc>
        <w:tc>
          <w:tcPr>
            <w:tcW w:w="1701" w:type="dxa"/>
          </w:tcPr>
          <w:p w:rsidR="000F54B6" w:rsidRPr="005602A7" w:rsidRDefault="000F54B6" w:rsidP="004F10E3">
            <w:pPr>
              <w:pStyle w:val="Sinespaciado"/>
              <w:rPr>
                <w:sz w:val="24"/>
                <w:szCs w:val="24"/>
              </w:rPr>
            </w:pPr>
          </w:p>
        </w:tc>
        <w:tc>
          <w:tcPr>
            <w:tcW w:w="2268" w:type="dxa"/>
          </w:tcPr>
          <w:p w:rsidR="000F54B6" w:rsidRPr="005602A7" w:rsidRDefault="000F54B6" w:rsidP="00DF64A8">
            <w:pPr>
              <w:pStyle w:val="Sinespaciado"/>
              <w:rPr>
                <w:sz w:val="24"/>
                <w:szCs w:val="24"/>
              </w:rPr>
            </w:pPr>
          </w:p>
        </w:tc>
      </w:tr>
    </w:tbl>
    <w:p w:rsidR="008421DD" w:rsidRPr="00974F6D" w:rsidRDefault="00DF64A8">
      <w:pPr>
        <w:pStyle w:val="Textoindependiente"/>
        <w:rPr>
          <w:sz w:val="24"/>
          <w:szCs w:val="24"/>
        </w:rPr>
      </w:pPr>
      <w:r w:rsidRPr="00974F6D">
        <w:rPr>
          <w:sz w:val="24"/>
          <w:szCs w:val="24"/>
        </w:rPr>
        <w:br w:type="textWrapping" w:clear="all"/>
      </w:r>
    </w:p>
    <w:p w:rsidR="008421DD" w:rsidRPr="00974F6D" w:rsidRDefault="008421DD">
      <w:pPr>
        <w:pStyle w:val="Textoindependiente"/>
        <w:spacing w:before="8"/>
        <w:rPr>
          <w:sz w:val="24"/>
          <w:szCs w:val="24"/>
        </w:rPr>
      </w:pPr>
    </w:p>
    <w:p w:rsidR="008421DD" w:rsidRPr="00974F6D" w:rsidRDefault="00B61B94" w:rsidP="00B61B94">
      <w:pPr>
        <w:pStyle w:val="ligo"/>
      </w:pPr>
      <w:bookmarkStart w:id="25" w:name="_Toc153544320"/>
      <w:r>
        <w:t xml:space="preserve">LINEAMIENTO </w:t>
      </w:r>
      <w:r w:rsidR="00306AF0" w:rsidRPr="00974F6D">
        <w:t>02 APOYO DE TI A LOS PROCESOS:</w:t>
      </w:r>
      <w:bookmarkEnd w:id="25"/>
    </w:p>
    <w:p w:rsidR="008421DD" w:rsidRPr="00974F6D" w:rsidRDefault="008421DD">
      <w:pPr>
        <w:pStyle w:val="Textoindependiente"/>
        <w:spacing w:before="5"/>
        <w:rPr>
          <w:sz w:val="24"/>
          <w:szCs w:val="24"/>
        </w:rPr>
      </w:pPr>
    </w:p>
    <w:p w:rsidR="008421DD" w:rsidRPr="00974F6D" w:rsidRDefault="00306AF0" w:rsidP="00A51349">
      <w:pPr>
        <w:pStyle w:val="Sinespaciado"/>
        <w:jc w:val="both"/>
        <w:rPr>
          <w:sz w:val="24"/>
          <w:szCs w:val="24"/>
        </w:rPr>
      </w:pPr>
      <w:r w:rsidRPr="00974F6D">
        <w:rPr>
          <w:sz w:val="24"/>
          <w:szCs w:val="24"/>
        </w:rPr>
        <w:t xml:space="preserve">La entidad cuenta con un </w:t>
      </w:r>
      <w:r w:rsidRPr="005602A7">
        <w:rPr>
          <w:sz w:val="24"/>
          <w:szCs w:val="24"/>
        </w:rPr>
        <w:t>software de PQRDS</w:t>
      </w:r>
      <w:r w:rsidR="00FD2DC2" w:rsidRPr="005602A7">
        <w:rPr>
          <w:sz w:val="24"/>
          <w:szCs w:val="24"/>
        </w:rPr>
        <w:t>F</w:t>
      </w:r>
      <w:r w:rsidRPr="00974F6D">
        <w:rPr>
          <w:sz w:val="24"/>
          <w:szCs w:val="24"/>
        </w:rPr>
        <w:t xml:space="preserve"> a través del </w:t>
      </w:r>
      <w:r w:rsidR="00392E09" w:rsidRPr="00974F6D">
        <w:rPr>
          <w:sz w:val="24"/>
          <w:szCs w:val="24"/>
        </w:rPr>
        <w:t>cual</w:t>
      </w:r>
      <w:r w:rsidRPr="00974F6D">
        <w:rPr>
          <w:sz w:val="24"/>
          <w:szCs w:val="24"/>
        </w:rPr>
        <w:t xml:space="preserve"> se gestionael recibo y respuesta de la totalidad de los servicios y </w:t>
      </w:r>
      <w:r w:rsidR="00392E09" w:rsidRPr="00974F6D">
        <w:rPr>
          <w:sz w:val="24"/>
          <w:szCs w:val="24"/>
        </w:rPr>
        <w:t>asesorías</w:t>
      </w:r>
      <w:r w:rsidRPr="00974F6D">
        <w:rPr>
          <w:sz w:val="24"/>
          <w:szCs w:val="24"/>
        </w:rPr>
        <w:t xml:space="preserve"> que brinda la entidad. Tanto los funcionarios de </w:t>
      </w:r>
      <w:r w:rsidR="00392E09" w:rsidRPr="00974F6D">
        <w:rPr>
          <w:sz w:val="24"/>
          <w:szCs w:val="24"/>
        </w:rPr>
        <w:t>atención</w:t>
      </w:r>
      <w:r w:rsidRPr="00974F6D">
        <w:rPr>
          <w:sz w:val="24"/>
          <w:szCs w:val="24"/>
        </w:rPr>
        <w:t xml:space="preserve"> al ciudadano como lo</w:t>
      </w:r>
      <w:r w:rsidR="00A51349" w:rsidRPr="00974F6D">
        <w:rPr>
          <w:sz w:val="24"/>
          <w:szCs w:val="24"/>
        </w:rPr>
        <w:t>s</w:t>
      </w:r>
      <w:r w:rsidRPr="00974F6D">
        <w:rPr>
          <w:sz w:val="24"/>
          <w:szCs w:val="24"/>
        </w:rPr>
        <w:t xml:space="preserve"> personeros </w:t>
      </w:r>
      <w:r w:rsidR="00A51349" w:rsidRPr="00974F6D">
        <w:rPr>
          <w:sz w:val="24"/>
          <w:szCs w:val="24"/>
        </w:rPr>
        <w:t>d</w:t>
      </w:r>
      <w:r w:rsidRPr="00974F6D">
        <w:rPr>
          <w:sz w:val="24"/>
          <w:szCs w:val="24"/>
        </w:rPr>
        <w:t>elegadostienenresponsabilidadenelcorrectodiligenciamientodelaplicativo.</w:t>
      </w:r>
    </w:p>
    <w:p w:rsidR="008421DD" w:rsidRPr="00974F6D" w:rsidRDefault="008421DD" w:rsidP="00A51349">
      <w:pPr>
        <w:pStyle w:val="Sinespaciado"/>
        <w:jc w:val="both"/>
        <w:rPr>
          <w:sz w:val="24"/>
          <w:szCs w:val="24"/>
        </w:rPr>
      </w:pPr>
    </w:p>
    <w:p w:rsidR="008421DD" w:rsidRPr="00974F6D" w:rsidRDefault="00306AF0" w:rsidP="0032237A">
      <w:pPr>
        <w:pStyle w:val="Sinespaciado"/>
        <w:jc w:val="both"/>
        <w:rPr>
          <w:sz w:val="24"/>
          <w:szCs w:val="24"/>
        </w:rPr>
      </w:pPr>
      <w:r w:rsidRPr="00974F6D">
        <w:rPr>
          <w:sz w:val="24"/>
          <w:szCs w:val="24"/>
        </w:rPr>
        <w:lastRenderedPageBreak/>
        <w:t xml:space="preserve">Algunas veces los funcionarios solicitan </w:t>
      </w:r>
      <w:r w:rsidR="00392E09" w:rsidRPr="00974F6D">
        <w:rPr>
          <w:sz w:val="24"/>
          <w:szCs w:val="24"/>
        </w:rPr>
        <w:t>algún</w:t>
      </w:r>
      <w:r w:rsidRPr="00974F6D">
        <w:rPr>
          <w:sz w:val="24"/>
          <w:szCs w:val="24"/>
        </w:rPr>
        <w:t xml:space="preserve"> mejoramiento del software y</w:t>
      </w:r>
      <w:r w:rsidR="00A51349" w:rsidRPr="00974F6D">
        <w:rPr>
          <w:sz w:val="24"/>
          <w:szCs w:val="24"/>
        </w:rPr>
        <w:t xml:space="preserve"> c</w:t>
      </w:r>
      <w:r w:rsidR="001310B1" w:rsidRPr="00974F6D">
        <w:rPr>
          <w:sz w:val="24"/>
          <w:szCs w:val="24"/>
        </w:rPr>
        <w:t>onstantemente</w:t>
      </w:r>
      <w:r w:rsidRPr="00974F6D">
        <w:rPr>
          <w:sz w:val="24"/>
          <w:szCs w:val="24"/>
        </w:rPr>
        <w:t xml:space="preserve"> son capacitados en su manejo.</w:t>
      </w:r>
    </w:p>
    <w:p w:rsidR="008421DD" w:rsidRPr="00974F6D" w:rsidRDefault="008421DD" w:rsidP="0032237A">
      <w:pPr>
        <w:pStyle w:val="Textoindependiente"/>
        <w:jc w:val="both"/>
        <w:rPr>
          <w:sz w:val="24"/>
          <w:szCs w:val="24"/>
        </w:rPr>
      </w:pPr>
    </w:p>
    <w:p w:rsidR="008421DD" w:rsidRPr="00974F6D" w:rsidRDefault="00B61B94" w:rsidP="0032237A">
      <w:pPr>
        <w:pStyle w:val="ligo"/>
        <w:jc w:val="both"/>
      </w:pPr>
      <w:bookmarkStart w:id="26" w:name="_Toc153544321"/>
      <w:r>
        <w:t xml:space="preserve">LINEAMIENTO </w:t>
      </w:r>
      <w:r w:rsidR="00306AF0" w:rsidRPr="00974F6D">
        <w:t>03 CONFORMIDAD:</w:t>
      </w:r>
      <w:bookmarkEnd w:id="26"/>
    </w:p>
    <w:p w:rsidR="008421DD" w:rsidRPr="00974F6D" w:rsidRDefault="008421DD" w:rsidP="0032237A">
      <w:pPr>
        <w:pStyle w:val="Textoindependiente"/>
        <w:spacing w:before="6"/>
        <w:jc w:val="both"/>
        <w:rPr>
          <w:sz w:val="24"/>
          <w:szCs w:val="24"/>
          <w:highlight w:val="yellow"/>
        </w:rPr>
      </w:pPr>
    </w:p>
    <w:p w:rsidR="008421DD" w:rsidRPr="00977CBA" w:rsidRDefault="000151B5" w:rsidP="0032237A">
      <w:pPr>
        <w:pStyle w:val="Sinespaciado"/>
        <w:jc w:val="both"/>
        <w:rPr>
          <w:sz w:val="24"/>
          <w:szCs w:val="24"/>
        </w:rPr>
      </w:pPr>
      <w:r w:rsidRPr="00977CBA">
        <w:rPr>
          <w:sz w:val="24"/>
          <w:szCs w:val="24"/>
        </w:rPr>
        <w:t xml:space="preserve">Actualmente el proceso de gestión TI, está incorporado en el Sistema de Gestión de Calidad y su </w:t>
      </w:r>
      <w:r w:rsidR="00306AF0" w:rsidRPr="00977CBA">
        <w:rPr>
          <w:sz w:val="24"/>
          <w:szCs w:val="24"/>
        </w:rPr>
        <w:t>control</w:t>
      </w:r>
      <w:r w:rsidRPr="00977CBA">
        <w:rPr>
          <w:sz w:val="24"/>
          <w:szCs w:val="24"/>
        </w:rPr>
        <w:t xml:space="preserve">de </w:t>
      </w:r>
      <w:r w:rsidR="00306AF0" w:rsidRPr="00977CBA">
        <w:rPr>
          <w:sz w:val="24"/>
          <w:szCs w:val="24"/>
        </w:rPr>
        <w:t xml:space="preserve">cumplimiento </w:t>
      </w:r>
      <w:r w:rsidRPr="00977CBA">
        <w:rPr>
          <w:sz w:val="24"/>
          <w:szCs w:val="24"/>
        </w:rPr>
        <w:t xml:space="preserve">se realiza </w:t>
      </w:r>
      <w:r w:rsidR="00306AF0" w:rsidRPr="00977CBA">
        <w:rPr>
          <w:sz w:val="24"/>
          <w:szCs w:val="24"/>
        </w:rPr>
        <w:t xml:space="preserve">deacuerdoconlosperiodosde </w:t>
      </w:r>
      <w:r w:rsidR="001310B1" w:rsidRPr="00977CBA">
        <w:rPr>
          <w:sz w:val="24"/>
          <w:szCs w:val="24"/>
        </w:rPr>
        <w:t>evaluación</w:t>
      </w:r>
      <w:r w:rsidR="00306AF0" w:rsidRPr="00977CBA">
        <w:rPr>
          <w:sz w:val="24"/>
          <w:szCs w:val="24"/>
        </w:rPr>
        <w:t>establecidos.</w:t>
      </w:r>
    </w:p>
    <w:p w:rsidR="008421DD" w:rsidRPr="00977CBA" w:rsidRDefault="00306AF0" w:rsidP="0032237A">
      <w:pPr>
        <w:pStyle w:val="Sinespaciado"/>
        <w:jc w:val="both"/>
        <w:rPr>
          <w:sz w:val="24"/>
          <w:szCs w:val="24"/>
        </w:rPr>
      </w:pPr>
      <w:r w:rsidRPr="00977CBA">
        <w:rPr>
          <w:sz w:val="24"/>
          <w:szCs w:val="24"/>
        </w:rPr>
        <w:t>Losresultadosdelseguimientoy</w:t>
      </w:r>
      <w:r w:rsidR="001310B1" w:rsidRPr="00977CBA">
        <w:rPr>
          <w:sz w:val="24"/>
          <w:szCs w:val="24"/>
        </w:rPr>
        <w:t>mediciónserán</w:t>
      </w:r>
      <w:r w:rsidRPr="00977CBA">
        <w:rPr>
          <w:sz w:val="24"/>
          <w:szCs w:val="24"/>
        </w:rPr>
        <w:t>llevadosalplandemejoramiento institucionalylosplanesde</w:t>
      </w:r>
      <w:r w:rsidR="001310B1" w:rsidRPr="00977CBA">
        <w:rPr>
          <w:sz w:val="24"/>
          <w:szCs w:val="24"/>
        </w:rPr>
        <w:t>accióndeberán</w:t>
      </w:r>
      <w:r w:rsidRPr="00977CBA">
        <w:rPr>
          <w:sz w:val="24"/>
          <w:szCs w:val="24"/>
        </w:rPr>
        <w:t xml:space="preserve"> reflejarla</w:t>
      </w:r>
      <w:r w:rsidR="001310B1" w:rsidRPr="00977CBA">
        <w:rPr>
          <w:sz w:val="24"/>
          <w:szCs w:val="24"/>
        </w:rPr>
        <w:t>realización</w:t>
      </w:r>
      <w:r w:rsidRPr="00977CBA">
        <w:rPr>
          <w:sz w:val="24"/>
          <w:szCs w:val="24"/>
        </w:rPr>
        <w:t>delasacciones demejoramiento.</w:t>
      </w:r>
    </w:p>
    <w:p w:rsidR="008421DD" w:rsidRPr="00977CBA" w:rsidRDefault="008421DD" w:rsidP="00A51349">
      <w:pPr>
        <w:pStyle w:val="Sinespaciado"/>
        <w:rPr>
          <w:sz w:val="24"/>
          <w:szCs w:val="24"/>
        </w:rPr>
      </w:pPr>
    </w:p>
    <w:p w:rsidR="008421DD" w:rsidRPr="00977CBA" w:rsidRDefault="00EE3606" w:rsidP="0069592E">
      <w:pPr>
        <w:pStyle w:val="formato11"/>
        <w:ind w:left="501"/>
      </w:pPr>
      <w:bookmarkStart w:id="27" w:name="_Toc153544322"/>
      <w:r>
        <w:t xml:space="preserve">5.2.2. </w:t>
      </w:r>
      <w:r w:rsidR="008104C4" w:rsidRPr="00977CBA">
        <w:t>Á</w:t>
      </w:r>
      <w:r w:rsidR="00306AF0" w:rsidRPr="00977CBA">
        <w:t>MBITO: ESQUEMA DE GOBIERNO DETI:</w:t>
      </w:r>
      <w:bookmarkEnd w:id="27"/>
    </w:p>
    <w:p w:rsidR="008421DD" w:rsidRPr="00977CBA" w:rsidRDefault="008421DD">
      <w:pPr>
        <w:pStyle w:val="Textoindependiente"/>
        <w:spacing w:before="5"/>
        <w:rPr>
          <w:sz w:val="24"/>
          <w:szCs w:val="24"/>
        </w:rPr>
      </w:pPr>
    </w:p>
    <w:p w:rsidR="008421DD" w:rsidRPr="00977CBA" w:rsidRDefault="00306AF0" w:rsidP="00B61B94">
      <w:pPr>
        <w:pStyle w:val="ligo"/>
      </w:pPr>
      <w:bookmarkStart w:id="28" w:name="_Toc153544323"/>
      <w:r w:rsidRPr="00977CBA">
        <w:t xml:space="preserve">LINEAMIENTO </w:t>
      </w:r>
      <w:r w:rsidR="00A51349" w:rsidRPr="00977CBA">
        <w:t>04: MACROPROCESO DE GESTIÓ</w:t>
      </w:r>
      <w:r w:rsidRPr="00977CBA">
        <w:t>N DE TI:</w:t>
      </w:r>
      <w:bookmarkEnd w:id="28"/>
    </w:p>
    <w:p w:rsidR="008421DD" w:rsidRPr="00977CBA" w:rsidRDefault="008421DD">
      <w:pPr>
        <w:pStyle w:val="Textoindependiente"/>
        <w:spacing w:before="11"/>
        <w:rPr>
          <w:sz w:val="24"/>
          <w:szCs w:val="24"/>
        </w:rPr>
      </w:pPr>
    </w:p>
    <w:p w:rsidR="008421DD" w:rsidRPr="00977CBA" w:rsidRDefault="00306AF0" w:rsidP="0032237A">
      <w:pPr>
        <w:pStyle w:val="Sinespaciado"/>
        <w:jc w:val="both"/>
        <w:rPr>
          <w:sz w:val="24"/>
          <w:szCs w:val="24"/>
        </w:rPr>
      </w:pPr>
      <w:r w:rsidRPr="00977CBA">
        <w:rPr>
          <w:sz w:val="24"/>
          <w:szCs w:val="24"/>
        </w:rPr>
        <w:t xml:space="preserve">En la </w:t>
      </w:r>
      <w:r w:rsidR="001310B1" w:rsidRPr="00977CBA">
        <w:rPr>
          <w:sz w:val="24"/>
          <w:szCs w:val="24"/>
        </w:rPr>
        <w:t>documentación</w:t>
      </w:r>
      <w:r w:rsidRPr="00977CBA">
        <w:rPr>
          <w:sz w:val="24"/>
          <w:szCs w:val="24"/>
        </w:rPr>
        <w:t xml:space="preserve"> del sistema de </w:t>
      </w:r>
      <w:r w:rsidR="001310B1" w:rsidRPr="00977CBA">
        <w:rPr>
          <w:sz w:val="24"/>
          <w:szCs w:val="24"/>
        </w:rPr>
        <w:t>gestión</w:t>
      </w:r>
      <w:r w:rsidRPr="00977CBA">
        <w:rPr>
          <w:sz w:val="24"/>
          <w:szCs w:val="24"/>
        </w:rPr>
        <w:t xml:space="preserve"> de la calidad se tiene:</w:t>
      </w:r>
    </w:p>
    <w:p w:rsidR="008421DD" w:rsidRPr="00977CBA" w:rsidRDefault="008421DD" w:rsidP="0032237A">
      <w:pPr>
        <w:pStyle w:val="Textoindependiente"/>
        <w:spacing w:before="10"/>
        <w:jc w:val="both"/>
        <w:rPr>
          <w:sz w:val="24"/>
          <w:szCs w:val="24"/>
        </w:rPr>
      </w:pPr>
    </w:p>
    <w:p w:rsidR="008421DD" w:rsidRPr="005602A7" w:rsidRDefault="00306AF0" w:rsidP="0032237A">
      <w:pPr>
        <w:pStyle w:val="Ttulo9"/>
        <w:numPr>
          <w:ilvl w:val="3"/>
          <w:numId w:val="3"/>
        </w:numPr>
        <w:tabs>
          <w:tab w:val="left" w:pos="1234"/>
          <w:tab w:val="left" w:pos="1235"/>
        </w:tabs>
        <w:spacing w:line="275" w:lineRule="exact"/>
        <w:ind w:left="1234" w:hanging="334"/>
        <w:jc w:val="both"/>
      </w:pPr>
      <w:r w:rsidRPr="005602A7">
        <w:t>Procesode</w:t>
      </w:r>
      <w:r w:rsidR="001310B1" w:rsidRPr="005602A7">
        <w:t>gestión</w:t>
      </w:r>
      <w:r w:rsidRPr="005602A7">
        <w:t>deT</w:t>
      </w:r>
      <w:r w:rsidR="008104C4" w:rsidRPr="005602A7">
        <w:t>I</w:t>
      </w:r>
      <w:r w:rsidRPr="005602A7">
        <w:t>definidoenelmapadeprocesosdelaentidad.</w:t>
      </w:r>
    </w:p>
    <w:p w:rsidR="008421DD" w:rsidRPr="005602A7" w:rsidRDefault="001310B1" w:rsidP="0032237A">
      <w:pPr>
        <w:pStyle w:val="Prrafodelista"/>
        <w:numPr>
          <w:ilvl w:val="3"/>
          <w:numId w:val="3"/>
        </w:numPr>
        <w:tabs>
          <w:tab w:val="left" w:pos="1233"/>
          <w:tab w:val="left" w:pos="1234"/>
        </w:tabs>
        <w:spacing w:line="270" w:lineRule="exact"/>
        <w:ind w:left="1233" w:hanging="333"/>
        <w:jc w:val="both"/>
        <w:rPr>
          <w:sz w:val="24"/>
          <w:szCs w:val="24"/>
        </w:rPr>
      </w:pPr>
      <w:r w:rsidRPr="005602A7">
        <w:rPr>
          <w:sz w:val="24"/>
          <w:szCs w:val="24"/>
        </w:rPr>
        <w:t>Caracterización</w:t>
      </w:r>
      <w:r w:rsidR="00306AF0" w:rsidRPr="005602A7">
        <w:rPr>
          <w:sz w:val="24"/>
          <w:szCs w:val="24"/>
        </w:rPr>
        <w:t xml:space="preserve"> del proceso de </w:t>
      </w:r>
      <w:r w:rsidRPr="005602A7">
        <w:rPr>
          <w:sz w:val="24"/>
          <w:szCs w:val="24"/>
        </w:rPr>
        <w:t>gestión</w:t>
      </w:r>
      <w:r w:rsidR="00306AF0" w:rsidRPr="005602A7">
        <w:rPr>
          <w:sz w:val="24"/>
          <w:szCs w:val="24"/>
        </w:rPr>
        <w:t xml:space="preserve"> deTI</w:t>
      </w:r>
    </w:p>
    <w:p w:rsidR="008421DD" w:rsidRPr="005602A7" w:rsidRDefault="00306AF0" w:rsidP="0032237A">
      <w:pPr>
        <w:pStyle w:val="Prrafodelista"/>
        <w:numPr>
          <w:ilvl w:val="3"/>
          <w:numId w:val="3"/>
        </w:numPr>
        <w:tabs>
          <w:tab w:val="left" w:pos="1234"/>
          <w:tab w:val="left" w:pos="1235"/>
        </w:tabs>
        <w:spacing w:line="266" w:lineRule="exact"/>
        <w:ind w:left="1234" w:hanging="334"/>
        <w:jc w:val="both"/>
        <w:rPr>
          <w:sz w:val="24"/>
          <w:szCs w:val="24"/>
        </w:rPr>
      </w:pPr>
      <w:r w:rsidRPr="005602A7">
        <w:rPr>
          <w:sz w:val="24"/>
          <w:szCs w:val="24"/>
        </w:rPr>
        <w:t>Procedimientos deTI</w:t>
      </w:r>
    </w:p>
    <w:p w:rsidR="008421DD" w:rsidRPr="005602A7" w:rsidRDefault="00306AF0" w:rsidP="0032237A">
      <w:pPr>
        <w:pStyle w:val="Prrafodelista"/>
        <w:numPr>
          <w:ilvl w:val="3"/>
          <w:numId w:val="3"/>
        </w:numPr>
        <w:tabs>
          <w:tab w:val="left" w:pos="1233"/>
          <w:tab w:val="left" w:pos="1234"/>
        </w:tabs>
        <w:spacing w:line="271" w:lineRule="exact"/>
        <w:ind w:left="1233" w:hanging="333"/>
        <w:jc w:val="both"/>
        <w:rPr>
          <w:sz w:val="24"/>
          <w:szCs w:val="24"/>
        </w:rPr>
      </w:pPr>
      <w:r w:rsidRPr="005602A7">
        <w:rPr>
          <w:sz w:val="24"/>
          <w:szCs w:val="24"/>
        </w:rPr>
        <w:t>Formatos deTI</w:t>
      </w:r>
    </w:p>
    <w:p w:rsidR="008421DD" w:rsidRPr="00974F6D" w:rsidRDefault="008421DD" w:rsidP="0032237A">
      <w:pPr>
        <w:pStyle w:val="Textoindependiente"/>
        <w:jc w:val="both"/>
        <w:rPr>
          <w:sz w:val="24"/>
          <w:szCs w:val="24"/>
        </w:rPr>
      </w:pPr>
    </w:p>
    <w:p w:rsidR="008421DD" w:rsidRPr="00974F6D" w:rsidRDefault="00B61B94" w:rsidP="0032237A">
      <w:pPr>
        <w:pStyle w:val="ligo"/>
        <w:jc w:val="both"/>
      </w:pPr>
      <w:bookmarkStart w:id="29" w:name="_Toc153544324"/>
      <w:r>
        <w:rPr>
          <w:w w:val="105"/>
        </w:rPr>
        <w:t xml:space="preserve">LINEAMIENTO </w:t>
      </w:r>
      <w:r w:rsidR="00306AF0" w:rsidRPr="00974F6D">
        <w:rPr>
          <w:w w:val="105"/>
        </w:rPr>
        <w:t>05: CAPACIDADES Y RECURSOS:</w:t>
      </w:r>
      <w:bookmarkEnd w:id="29"/>
    </w:p>
    <w:p w:rsidR="008421DD" w:rsidRPr="00974F6D" w:rsidRDefault="008421DD" w:rsidP="0032237A">
      <w:pPr>
        <w:pStyle w:val="Textoindependiente"/>
        <w:spacing w:before="7"/>
        <w:jc w:val="both"/>
        <w:rPr>
          <w:sz w:val="24"/>
          <w:szCs w:val="24"/>
        </w:rPr>
      </w:pPr>
    </w:p>
    <w:p w:rsidR="008421DD" w:rsidRPr="00974F6D" w:rsidRDefault="00306AF0" w:rsidP="0032237A">
      <w:pPr>
        <w:pStyle w:val="Sinespaciado"/>
        <w:jc w:val="both"/>
        <w:rPr>
          <w:sz w:val="24"/>
          <w:szCs w:val="24"/>
        </w:rPr>
      </w:pPr>
      <w:r w:rsidRPr="00974F6D">
        <w:rPr>
          <w:sz w:val="24"/>
          <w:szCs w:val="24"/>
        </w:rPr>
        <w:t xml:space="preserve">Plan de capacidad de TI para cada uno de los servicios de TI establecidos en el </w:t>
      </w:r>
      <w:r w:rsidR="001310B1" w:rsidRPr="00974F6D">
        <w:rPr>
          <w:sz w:val="24"/>
          <w:szCs w:val="24"/>
        </w:rPr>
        <w:t>catálogo</w:t>
      </w:r>
      <w:r w:rsidRPr="00974F6D">
        <w:rPr>
          <w:sz w:val="24"/>
          <w:szCs w:val="24"/>
        </w:rPr>
        <w:t xml:space="preserve"> de Servicios de TI.</w:t>
      </w:r>
    </w:p>
    <w:p w:rsidR="00627232" w:rsidRPr="00974F6D" w:rsidRDefault="00627232" w:rsidP="0090760B">
      <w:pPr>
        <w:pStyle w:val="Sinespaciado"/>
        <w:rPr>
          <w:sz w:val="24"/>
          <w:szCs w:val="24"/>
        </w:rPr>
      </w:pPr>
    </w:p>
    <w:tbl>
      <w:tblPr>
        <w:tblStyle w:val="Tablaconcuadrcula"/>
        <w:tblW w:w="0" w:type="auto"/>
        <w:tblLook w:val="04A0"/>
      </w:tblPr>
      <w:tblGrid>
        <w:gridCol w:w="9536"/>
      </w:tblGrid>
      <w:tr w:rsidR="00627232" w:rsidRPr="002442C6" w:rsidTr="005602A7">
        <w:tc>
          <w:tcPr>
            <w:tcW w:w="9310" w:type="dxa"/>
          </w:tcPr>
          <w:p w:rsidR="00627232" w:rsidRPr="002442C6" w:rsidRDefault="00627232" w:rsidP="00627232">
            <w:pPr>
              <w:pStyle w:val="Sinespaciado"/>
              <w:jc w:val="center"/>
              <w:rPr>
                <w:b/>
                <w:sz w:val="24"/>
                <w:szCs w:val="24"/>
              </w:rPr>
            </w:pPr>
            <w:r w:rsidRPr="002442C6">
              <w:rPr>
                <w:b/>
                <w:sz w:val="24"/>
                <w:szCs w:val="24"/>
              </w:rPr>
              <w:t>DIAGNÓSTICO DE CAPACIDAD ORGANIZACIONAL PARA IMPLEMENTAR EL PLAN DEPARTICIPACIÓN EN LÍNEA</w:t>
            </w:r>
          </w:p>
          <w:p w:rsidR="00627232" w:rsidRPr="002442C6" w:rsidRDefault="00627232" w:rsidP="00627232">
            <w:pPr>
              <w:pStyle w:val="Sinespaciado"/>
              <w:rPr>
                <w:sz w:val="24"/>
                <w:szCs w:val="24"/>
              </w:rPr>
            </w:pPr>
          </w:p>
          <w:p w:rsidR="00627232" w:rsidRPr="002442C6" w:rsidRDefault="00627232" w:rsidP="00627232">
            <w:pPr>
              <w:pStyle w:val="Sinespaciado"/>
              <w:jc w:val="both"/>
              <w:rPr>
                <w:sz w:val="24"/>
                <w:szCs w:val="24"/>
              </w:rPr>
            </w:pPr>
            <w:r w:rsidRPr="002442C6">
              <w:rPr>
                <w:sz w:val="24"/>
                <w:szCs w:val="24"/>
              </w:rPr>
              <w:t>Instrumento a través del cual la Personería Municipal de Itagüí, establece el estado de sus capacidades y herramientas con el fin de generar espacios de participación, diálogo y colaboración con los ciudadanos y partes interesadas.</w:t>
            </w:r>
          </w:p>
          <w:p w:rsidR="00627232" w:rsidRPr="002442C6" w:rsidRDefault="00627232" w:rsidP="00627232">
            <w:pPr>
              <w:pStyle w:val="Sinespaciado"/>
              <w:jc w:val="both"/>
              <w:rPr>
                <w:sz w:val="24"/>
                <w:szCs w:val="24"/>
              </w:rPr>
            </w:pPr>
          </w:p>
          <w:p w:rsidR="00627232" w:rsidRPr="002442C6" w:rsidRDefault="00627232" w:rsidP="00627232">
            <w:pPr>
              <w:pStyle w:val="Sinespaciado"/>
              <w:jc w:val="both"/>
              <w:rPr>
                <w:sz w:val="24"/>
                <w:szCs w:val="24"/>
              </w:rPr>
            </w:pPr>
            <w:r w:rsidRPr="002442C6">
              <w:rPr>
                <w:sz w:val="24"/>
                <w:szCs w:val="24"/>
              </w:rPr>
              <w:t>Se describen las herramientas documentales disponibles en el Sistema de Gestión de la Calidad, las herramientas tecnológicas y la caracterización de usuarios de la entidad.</w:t>
            </w:r>
          </w:p>
          <w:p w:rsidR="00627232" w:rsidRPr="002442C6" w:rsidRDefault="00627232" w:rsidP="00627232">
            <w:pPr>
              <w:pStyle w:val="Sinespaciado"/>
              <w:jc w:val="both"/>
              <w:rPr>
                <w:sz w:val="24"/>
                <w:szCs w:val="24"/>
              </w:rPr>
            </w:pPr>
          </w:p>
          <w:p w:rsidR="00627232" w:rsidRPr="002442C6" w:rsidRDefault="00627232" w:rsidP="00627232">
            <w:pPr>
              <w:pStyle w:val="Sinespaciado"/>
              <w:jc w:val="both"/>
              <w:rPr>
                <w:sz w:val="24"/>
                <w:szCs w:val="24"/>
              </w:rPr>
            </w:pPr>
            <w:r w:rsidRPr="002442C6">
              <w:rPr>
                <w:sz w:val="24"/>
                <w:szCs w:val="24"/>
              </w:rPr>
              <w:t>La entidad muestra todo el interés en los procesos de participación ciudadana con la participación de los diferentes grupos poblacionales como la mesa de víctimas, derechos humanos, veedurías ciudadanas, con las implicaciones presupuestales que los instrumentos de participación ciudadana traen para la entidad.</w:t>
            </w:r>
          </w:p>
          <w:p w:rsidR="00627232" w:rsidRPr="002442C6" w:rsidRDefault="00627232" w:rsidP="0090760B">
            <w:pPr>
              <w:pStyle w:val="Sinespaciado"/>
              <w:rPr>
                <w:sz w:val="24"/>
                <w:szCs w:val="24"/>
              </w:rPr>
            </w:pPr>
          </w:p>
        </w:tc>
      </w:tr>
      <w:tr w:rsidR="00627232" w:rsidRPr="002442C6" w:rsidTr="005602A7">
        <w:tc>
          <w:tcPr>
            <w:tcW w:w="9310" w:type="dxa"/>
          </w:tcPr>
          <w:p w:rsidR="00627232" w:rsidRPr="002442C6" w:rsidRDefault="00627232" w:rsidP="0032237A">
            <w:pPr>
              <w:pStyle w:val="Sinespaciado"/>
              <w:jc w:val="both"/>
              <w:rPr>
                <w:b/>
                <w:sz w:val="24"/>
                <w:szCs w:val="24"/>
              </w:rPr>
            </w:pPr>
            <w:r w:rsidRPr="002442C6">
              <w:rPr>
                <w:b/>
                <w:sz w:val="24"/>
                <w:szCs w:val="24"/>
              </w:rPr>
              <w:t>1.</w:t>
            </w:r>
            <w:r w:rsidRPr="002442C6">
              <w:rPr>
                <w:b/>
                <w:sz w:val="24"/>
                <w:szCs w:val="24"/>
              </w:rPr>
              <w:tab/>
              <w:t>SISTEMA DE GESTIÓN DE LA CALIDAD</w:t>
            </w:r>
          </w:p>
          <w:p w:rsidR="00627232" w:rsidRPr="002442C6" w:rsidRDefault="00627232" w:rsidP="0032237A">
            <w:pPr>
              <w:pStyle w:val="Sinespaciado"/>
              <w:jc w:val="both"/>
              <w:rPr>
                <w:b/>
                <w:sz w:val="24"/>
                <w:szCs w:val="24"/>
              </w:rPr>
            </w:pPr>
          </w:p>
          <w:p w:rsidR="00627232" w:rsidRPr="002442C6" w:rsidRDefault="00627232" w:rsidP="0032237A">
            <w:pPr>
              <w:pStyle w:val="Sinespaciado"/>
              <w:jc w:val="both"/>
              <w:rPr>
                <w:sz w:val="24"/>
                <w:szCs w:val="24"/>
              </w:rPr>
            </w:pPr>
            <w:r w:rsidRPr="002442C6">
              <w:rPr>
                <w:b/>
                <w:sz w:val="24"/>
                <w:szCs w:val="24"/>
              </w:rPr>
              <w:t xml:space="preserve">CPI-01 Proceso de Planeación Institucional - PPI-06 Procedimiento de </w:t>
            </w:r>
            <w:r w:rsidRPr="002442C6">
              <w:rPr>
                <w:b/>
                <w:sz w:val="24"/>
                <w:szCs w:val="24"/>
              </w:rPr>
              <w:lastRenderedPageBreak/>
              <w:t xml:space="preserve">participación </w:t>
            </w:r>
            <w:r w:rsidR="00BD595A" w:rsidRPr="002442C6">
              <w:rPr>
                <w:b/>
                <w:sz w:val="24"/>
                <w:szCs w:val="24"/>
              </w:rPr>
              <w:t>C</w:t>
            </w:r>
            <w:r w:rsidRPr="002442C6">
              <w:rPr>
                <w:b/>
                <w:sz w:val="24"/>
                <w:szCs w:val="24"/>
              </w:rPr>
              <w:t>iudadana</w:t>
            </w:r>
            <w:r w:rsidRPr="002442C6">
              <w:rPr>
                <w:sz w:val="24"/>
                <w:szCs w:val="24"/>
              </w:rPr>
              <w:t xml:space="preserve"> con el objetivo de fomentar la participación ciudadana y el fortalecimiento de las organizaciones sociales, generando espacios de interacción efectiva con la ciudadanía que permita su participación en la toma de decisiones acerca de la </w:t>
            </w:r>
            <w:r w:rsidR="00BD595A" w:rsidRPr="002442C6">
              <w:rPr>
                <w:sz w:val="24"/>
                <w:szCs w:val="24"/>
              </w:rPr>
              <w:t>planeación</w:t>
            </w:r>
            <w:r w:rsidRPr="002442C6">
              <w:rPr>
                <w:sz w:val="24"/>
                <w:szCs w:val="24"/>
              </w:rPr>
              <w:t xml:space="preserve">, el seguimiento y la vigilancia de los resultados de la </w:t>
            </w:r>
            <w:r w:rsidR="00BD595A" w:rsidRPr="002442C6">
              <w:rPr>
                <w:sz w:val="24"/>
                <w:szCs w:val="24"/>
              </w:rPr>
              <w:t>gestión</w:t>
            </w:r>
            <w:r w:rsidRPr="002442C6">
              <w:rPr>
                <w:sz w:val="24"/>
                <w:szCs w:val="24"/>
              </w:rPr>
              <w:t xml:space="preserve"> realizada por la entidad; dinamizando el desarrollo local y mejorando la capacidad de </w:t>
            </w:r>
            <w:r w:rsidR="00BD595A" w:rsidRPr="002442C6">
              <w:rPr>
                <w:sz w:val="24"/>
                <w:szCs w:val="24"/>
              </w:rPr>
              <w:t>gestión pública, democrá</w:t>
            </w:r>
            <w:r w:rsidRPr="002442C6">
              <w:rPr>
                <w:sz w:val="24"/>
                <w:szCs w:val="24"/>
              </w:rPr>
              <w:t>tica y el ejercicio del ControlSocial.</w:t>
            </w:r>
          </w:p>
          <w:p w:rsidR="00BD595A" w:rsidRPr="002442C6" w:rsidRDefault="00BD595A" w:rsidP="0032237A">
            <w:pPr>
              <w:pStyle w:val="Sinespaciado"/>
              <w:jc w:val="both"/>
              <w:rPr>
                <w:sz w:val="24"/>
                <w:szCs w:val="24"/>
              </w:rPr>
            </w:pPr>
          </w:p>
          <w:p w:rsidR="00627232" w:rsidRPr="002442C6" w:rsidRDefault="00627232" w:rsidP="0032237A">
            <w:pPr>
              <w:jc w:val="both"/>
              <w:rPr>
                <w:sz w:val="24"/>
                <w:szCs w:val="24"/>
              </w:rPr>
            </w:pPr>
            <w:r w:rsidRPr="002442C6">
              <w:rPr>
                <w:sz w:val="24"/>
                <w:szCs w:val="24"/>
              </w:rPr>
              <w:t xml:space="preserve">Describe los </w:t>
            </w:r>
            <w:r w:rsidR="00BD595A" w:rsidRPr="002442C6">
              <w:rPr>
                <w:sz w:val="24"/>
                <w:szCs w:val="24"/>
              </w:rPr>
              <w:t>medios de participación habilitados por la Personería</w:t>
            </w:r>
            <w:r w:rsidRPr="002442C6">
              <w:rPr>
                <w:sz w:val="24"/>
                <w:szCs w:val="24"/>
              </w:rPr>
              <w:t xml:space="preserve"> Municipal de </w:t>
            </w:r>
            <w:r w:rsidR="00BD595A" w:rsidRPr="002442C6">
              <w:rPr>
                <w:sz w:val="24"/>
                <w:szCs w:val="24"/>
              </w:rPr>
              <w:t>Itagüí</w:t>
            </w:r>
            <w:r w:rsidRPr="002442C6">
              <w:rPr>
                <w:sz w:val="24"/>
                <w:szCs w:val="24"/>
              </w:rPr>
              <w:t>:</w:t>
            </w:r>
          </w:p>
          <w:p w:rsidR="00BD595A" w:rsidRPr="002442C6" w:rsidRDefault="00BD595A" w:rsidP="0032237A">
            <w:pPr>
              <w:pStyle w:val="Prrafodelista"/>
              <w:jc w:val="both"/>
              <w:rPr>
                <w:sz w:val="24"/>
                <w:szCs w:val="24"/>
              </w:rPr>
            </w:pPr>
          </w:p>
          <w:p w:rsidR="00627232" w:rsidRPr="002442C6" w:rsidRDefault="00BD595A" w:rsidP="0032237A">
            <w:pPr>
              <w:pStyle w:val="Prrafodelista"/>
              <w:jc w:val="both"/>
              <w:rPr>
                <w:sz w:val="24"/>
                <w:szCs w:val="24"/>
              </w:rPr>
            </w:pPr>
            <w:r w:rsidRPr="002442C6">
              <w:rPr>
                <w:b/>
                <w:sz w:val="24"/>
                <w:szCs w:val="24"/>
              </w:rPr>
              <w:t>Atenció</w:t>
            </w:r>
            <w:r w:rsidR="00185BDA" w:rsidRPr="002442C6">
              <w:rPr>
                <w:b/>
                <w:sz w:val="24"/>
                <w:szCs w:val="24"/>
              </w:rPr>
              <w:t>n personal en la s</w:t>
            </w:r>
            <w:r w:rsidR="00627232" w:rsidRPr="002442C6">
              <w:rPr>
                <w:b/>
                <w:sz w:val="24"/>
                <w:szCs w:val="24"/>
              </w:rPr>
              <w:t xml:space="preserve">ede </w:t>
            </w:r>
            <w:r w:rsidRPr="002442C6">
              <w:rPr>
                <w:b/>
                <w:sz w:val="24"/>
                <w:szCs w:val="24"/>
              </w:rPr>
              <w:t>física</w:t>
            </w:r>
            <w:r w:rsidR="00627232" w:rsidRPr="002442C6">
              <w:rPr>
                <w:b/>
                <w:sz w:val="24"/>
                <w:szCs w:val="24"/>
              </w:rPr>
              <w:t>.</w:t>
            </w:r>
            <w:r w:rsidR="00627232" w:rsidRPr="002442C6">
              <w:rPr>
                <w:sz w:val="24"/>
                <w:szCs w:val="24"/>
              </w:rPr>
              <w:t xml:space="preserve"> Centro A</w:t>
            </w:r>
            <w:r w:rsidRPr="002442C6">
              <w:rPr>
                <w:sz w:val="24"/>
                <w:szCs w:val="24"/>
              </w:rPr>
              <w:t>dministrativo Municipal de ltagüí c</w:t>
            </w:r>
            <w:r w:rsidR="00627232" w:rsidRPr="002442C6">
              <w:rPr>
                <w:sz w:val="24"/>
                <w:szCs w:val="24"/>
              </w:rPr>
              <w:t>arrera 51 #51-55</w:t>
            </w:r>
            <w:r w:rsidRPr="002442C6">
              <w:rPr>
                <w:sz w:val="24"/>
                <w:szCs w:val="24"/>
              </w:rPr>
              <w:t xml:space="preserve">, Edificio Judicial Piso 5. Horarios de atención </w:t>
            </w:r>
            <w:r w:rsidR="00627232" w:rsidRPr="002442C6">
              <w:rPr>
                <w:sz w:val="24"/>
                <w:szCs w:val="24"/>
              </w:rPr>
              <w:t xml:space="preserve">al </w:t>
            </w:r>
            <w:r w:rsidRPr="002442C6">
              <w:rPr>
                <w:sz w:val="24"/>
                <w:szCs w:val="24"/>
              </w:rPr>
              <w:t>público</w:t>
            </w:r>
            <w:r w:rsidR="000E531C" w:rsidRPr="002442C6">
              <w:rPr>
                <w:sz w:val="24"/>
                <w:szCs w:val="24"/>
              </w:rPr>
              <w:t>: de 7.0</w:t>
            </w:r>
            <w:r w:rsidR="00627232" w:rsidRPr="002442C6">
              <w:rPr>
                <w:sz w:val="24"/>
                <w:szCs w:val="24"/>
              </w:rPr>
              <w:t>0 a.m. a 12:30 m</w:t>
            </w:r>
            <w:r w:rsidR="00185BDA" w:rsidRPr="002442C6">
              <w:rPr>
                <w:sz w:val="24"/>
                <w:szCs w:val="24"/>
              </w:rPr>
              <w:t>.</w:t>
            </w:r>
            <w:r w:rsidR="000E531C" w:rsidRPr="002442C6">
              <w:rPr>
                <w:sz w:val="24"/>
                <w:szCs w:val="24"/>
              </w:rPr>
              <w:t xml:space="preserve"> y de 1:0</w:t>
            </w:r>
            <w:r w:rsidR="00627232" w:rsidRPr="002442C6">
              <w:rPr>
                <w:sz w:val="24"/>
                <w:szCs w:val="24"/>
              </w:rPr>
              <w:t>0 p</w:t>
            </w:r>
            <w:r w:rsidR="00185BDA" w:rsidRPr="002442C6">
              <w:rPr>
                <w:sz w:val="24"/>
                <w:szCs w:val="24"/>
              </w:rPr>
              <w:t>.</w:t>
            </w:r>
            <w:r w:rsidR="00627232" w:rsidRPr="002442C6">
              <w:rPr>
                <w:sz w:val="24"/>
                <w:szCs w:val="24"/>
              </w:rPr>
              <w:t>m</w:t>
            </w:r>
            <w:r w:rsidR="000E531C" w:rsidRPr="002442C6">
              <w:rPr>
                <w:sz w:val="24"/>
                <w:szCs w:val="24"/>
              </w:rPr>
              <w:t>. a 4</w:t>
            </w:r>
            <w:r w:rsidR="00185BDA" w:rsidRPr="002442C6">
              <w:rPr>
                <w:sz w:val="24"/>
                <w:szCs w:val="24"/>
              </w:rPr>
              <w:t>:30 p.m., de l</w:t>
            </w:r>
            <w:r w:rsidR="00627232" w:rsidRPr="002442C6">
              <w:rPr>
                <w:sz w:val="24"/>
                <w:szCs w:val="24"/>
              </w:rPr>
              <w:t>unes a juev</w:t>
            </w:r>
            <w:r w:rsidR="00185BDA" w:rsidRPr="002442C6">
              <w:rPr>
                <w:sz w:val="24"/>
                <w:szCs w:val="24"/>
              </w:rPr>
              <w:t>es. Viern</w:t>
            </w:r>
            <w:r w:rsidR="000E531C" w:rsidRPr="002442C6">
              <w:rPr>
                <w:sz w:val="24"/>
                <w:szCs w:val="24"/>
              </w:rPr>
              <w:t>es de 7:0</w:t>
            </w:r>
            <w:r w:rsidR="00627232" w:rsidRPr="002442C6">
              <w:rPr>
                <w:sz w:val="24"/>
                <w:szCs w:val="24"/>
              </w:rPr>
              <w:t>0 a.m. a 12:30 m</w:t>
            </w:r>
            <w:r w:rsidR="00185BDA" w:rsidRPr="002442C6">
              <w:rPr>
                <w:sz w:val="24"/>
                <w:szCs w:val="24"/>
              </w:rPr>
              <w:t>.</w:t>
            </w:r>
            <w:r w:rsidR="000E531C" w:rsidRPr="002442C6">
              <w:rPr>
                <w:sz w:val="24"/>
                <w:szCs w:val="24"/>
              </w:rPr>
              <w:t xml:space="preserve"> y de 1:0</w:t>
            </w:r>
            <w:r w:rsidR="00627232" w:rsidRPr="002442C6">
              <w:rPr>
                <w:sz w:val="24"/>
                <w:szCs w:val="24"/>
              </w:rPr>
              <w:t>0 p</w:t>
            </w:r>
            <w:r w:rsidR="00185BDA" w:rsidRPr="002442C6">
              <w:rPr>
                <w:sz w:val="24"/>
                <w:szCs w:val="24"/>
              </w:rPr>
              <w:t>.</w:t>
            </w:r>
            <w:r w:rsidR="00627232" w:rsidRPr="002442C6">
              <w:rPr>
                <w:sz w:val="24"/>
                <w:szCs w:val="24"/>
              </w:rPr>
              <w:t>m</w:t>
            </w:r>
            <w:r w:rsidR="00185BDA" w:rsidRPr="002442C6">
              <w:rPr>
                <w:sz w:val="24"/>
                <w:szCs w:val="24"/>
              </w:rPr>
              <w:t>.</w:t>
            </w:r>
            <w:r w:rsidR="000E531C" w:rsidRPr="002442C6">
              <w:rPr>
                <w:sz w:val="24"/>
                <w:szCs w:val="24"/>
              </w:rPr>
              <w:t xml:space="preserve"> a 3</w:t>
            </w:r>
            <w:r w:rsidR="00627232" w:rsidRPr="002442C6">
              <w:rPr>
                <w:sz w:val="24"/>
                <w:szCs w:val="24"/>
              </w:rPr>
              <w:t>:30p.m.</w:t>
            </w:r>
          </w:p>
          <w:p w:rsidR="00CA36FD" w:rsidRPr="002442C6" w:rsidRDefault="00CA36FD" w:rsidP="0032237A">
            <w:pPr>
              <w:pStyle w:val="Prrafodelista"/>
              <w:jc w:val="both"/>
              <w:rPr>
                <w:sz w:val="24"/>
                <w:szCs w:val="24"/>
              </w:rPr>
            </w:pPr>
          </w:p>
          <w:p w:rsidR="00627232" w:rsidRPr="002442C6" w:rsidRDefault="00CA36FD" w:rsidP="0032237A">
            <w:pPr>
              <w:pStyle w:val="Prrafodelista"/>
              <w:jc w:val="both"/>
              <w:rPr>
                <w:sz w:val="24"/>
                <w:szCs w:val="24"/>
              </w:rPr>
            </w:pPr>
            <w:r w:rsidRPr="002442C6">
              <w:rPr>
                <w:b/>
                <w:sz w:val="24"/>
                <w:szCs w:val="24"/>
              </w:rPr>
              <w:t>Buzón</w:t>
            </w:r>
            <w:r w:rsidR="00627232" w:rsidRPr="002442C6">
              <w:rPr>
                <w:b/>
                <w:sz w:val="24"/>
                <w:szCs w:val="24"/>
              </w:rPr>
              <w:t xml:space="preserve"> de </w:t>
            </w:r>
            <w:r w:rsidRPr="002442C6">
              <w:rPr>
                <w:b/>
                <w:sz w:val="24"/>
                <w:szCs w:val="24"/>
              </w:rPr>
              <w:t>sugerencias</w:t>
            </w:r>
            <w:r w:rsidR="00627232" w:rsidRPr="002442C6">
              <w:rPr>
                <w:b/>
                <w:sz w:val="24"/>
                <w:szCs w:val="24"/>
              </w:rPr>
              <w:t>:</w:t>
            </w:r>
            <w:r w:rsidR="00627232" w:rsidRPr="002442C6">
              <w:rPr>
                <w:sz w:val="24"/>
                <w:szCs w:val="24"/>
              </w:rPr>
              <w:t xml:space="preserve"> Ubicado en la </w:t>
            </w:r>
            <w:r w:rsidRPr="002442C6">
              <w:rPr>
                <w:sz w:val="24"/>
                <w:szCs w:val="24"/>
              </w:rPr>
              <w:t>recepción</w:t>
            </w:r>
            <w:r w:rsidR="00CA11D9" w:rsidRPr="002442C6">
              <w:rPr>
                <w:sz w:val="24"/>
                <w:szCs w:val="24"/>
              </w:rPr>
              <w:t xml:space="preserve"> de la entidad. Dispo</w:t>
            </w:r>
            <w:r w:rsidR="00627232" w:rsidRPr="002442C6">
              <w:rPr>
                <w:sz w:val="24"/>
                <w:szCs w:val="24"/>
              </w:rPr>
              <w:t xml:space="preserve">nible en los mismos horarios de </w:t>
            </w:r>
            <w:r w:rsidR="00CA11D9" w:rsidRPr="002442C6">
              <w:rPr>
                <w:sz w:val="24"/>
                <w:szCs w:val="24"/>
              </w:rPr>
              <w:t>atención</w:t>
            </w:r>
            <w:r w:rsidR="00627232" w:rsidRPr="002442C6">
              <w:rPr>
                <w:sz w:val="24"/>
                <w:szCs w:val="24"/>
              </w:rPr>
              <w:t xml:space="preserve"> a</w:t>
            </w:r>
            <w:r w:rsidR="00CA11D9" w:rsidRPr="002442C6">
              <w:rPr>
                <w:sz w:val="24"/>
                <w:szCs w:val="24"/>
              </w:rPr>
              <w:t>l pú</w:t>
            </w:r>
            <w:r w:rsidR="00627232" w:rsidRPr="002442C6">
              <w:rPr>
                <w:sz w:val="24"/>
                <w:szCs w:val="24"/>
              </w:rPr>
              <w:t>blico.</w:t>
            </w:r>
          </w:p>
          <w:p w:rsidR="00627232" w:rsidRPr="002442C6" w:rsidRDefault="00627232" w:rsidP="0032237A">
            <w:pPr>
              <w:pStyle w:val="Prrafodelista"/>
              <w:jc w:val="both"/>
              <w:rPr>
                <w:sz w:val="24"/>
                <w:szCs w:val="24"/>
              </w:rPr>
            </w:pPr>
          </w:p>
          <w:p w:rsidR="00627232" w:rsidRPr="002442C6" w:rsidRDefault="00CA11D9" w:rsidP="0032237A">
            <w:pPr>
              <w:pStyle w:val="Prrafodelista"/>
              <w:jc w:val="both"/>
              <w:rPr>
                <w:sz w:val="24"/>
                <w:szCs w:val="24"/>
              </w:rPr>
            </w:pPr>
            <w:r w:rsidRPr="002442C6">
              <w:rPr>
                <w:b/>
                <w:sz w:val="24"/>
                <w:szCs w:val="24"/>
              </w:rPr>
              <w:t>Sede el</w:t>
            </w:r>
            <w:r w:rsidR="00627232" w:rsidRPr="002442C6">
              <w:rPr>
                <w:b/>
                <w:sz w:val="24"/>
                <w:szCs w:val="24"/>
              </w:rPr>
              <w:t>ectr</w:t>
            </w:r>
            <w:r w:rsidRPr="002442C6">
              <w:rPr>
                <w:b/>
                <w:sz w:val="24"/>
                <w:szCs w:val="24"/>
              </w:rPr>
              <w:t>ó</w:t>
            </w:r>
            <w:r w:rsidR="00627232" w:rsidRPr="002442C6">
              <w:rPr>
                <w:b/>
                <w:sz w:val="24"/>
                <w:szCs w:val="24"/>
              </w:rPr>
              <w:t>nica.</w:t>
            </w:r>
            <w:hyperlink r:id="rId15" w:history="1">
              <w:r w:rsidR="00926802" w:rsidRPr="002442C6">
                <w:rPr>
                  <w:rStyle w:val="Hipervnculo"/>
                  <w:sz w:val="24"/>
                  <w:szCs w:val="24"/>
                </w:rPr>
                <w:t>https://portalqa.personeriaitagui.gov.co/</w:t>
              </w:r>
            </w:hyperlink>
            <w:r w:rsidR="00926802" w:rsidRPr="002442C6">
              <w:rPr>
                <w:sz w:val="24"/>
                <w:szCs w:val="24"/>
              </w:rPr>
              <w:t xml:space="preserve"> a través del botón</w:t>
            </w:r>
            <w:r w:rsidRPr="002442C6">
              <w:rPr>
                <w:sz w:val="24"/>
                <w:szCs w:val="24"/>
              </w:rPr>
              <w:t xml:space="preserve"> Atención</w:t>
            </w:r>
            <w:r w:rsidR="00B87A7A" w:rsidRPr="002442C6">
              <w:rPr>
                <w:sz w:val="24"/>
                <w:szCs w:val="24"/>
              </w:rPr>
              <w:t xml:space="preserve"> al Ciudadano</w:t>
            </w:r>
            <w:r w:rsidR="00627232" w:rsidRPr="002442C6">
              <w:rPr>
                <w:sz w:val="24"/>
                <w:szCs w:val="24"/>
              </w:rPr>
              <w:t xml:space="preserve">, la </w:t>
            </w:r>
            <w:r w:rsidRPr="002442C6">
              <w:rPr>
                <w:sz w:val="24"/>
                <w:szCs w:val="24"/>
              </w:rPr>
              <w:t xml:space="preserve">opción </w:t>
            </w:r>
            <w:r w:rsidR="00B87A7A" w:rsidRPr="002442C6">
              <w:rPr>
                <w:sz w:val="24"/>
                <w:szCs w:val="24"/>
              </w:rPr>
              <w:t xml:space="preserve">reporte su PQRDSF </w:t>
            </w:r>
            <w:r w:rsidRPr="002442C6">
              <w:rPr>
                <w:sz w:val="24"/>
                <w:szCs w:val="24"/>
              </w:rPr>
              <w:t xml:space="preserve">peticiones, quejas, reclamos, solicitudes, denunciasy felicitaciones, </w:t>
            </w:r>
            <w:r w:rsidR="00627232" w:rsidRPr="002442C6">
              <w:rPr>
                <w:sz w:val="24"/>
                <w:szCs w:val="24"/>
              </w:rPr>
              <w:t>a través de esta se puede diligenciarunformulariode</w:t>
            </w:r>
            <w:r w:rsidRPr="002442C6">
              <w:rPr>
                <w:sz w:val="24"/>
                <w:szCs w:val="24"/>
              </w:rPr>
              <w:t xml:space="preserve"> petición</w:t>
            </w:r>
            <w:r w:rsidR="00627232" w:rsidRPr="002442C6">
              <w:rPr>
                <w:sz w:val="24"/>
                <w:szCs w:val="24"/>
              </w:rPr>
              <w:t>.Elsistemapermitehacerseguimientoala</w:t>
            </w:r>
            <w:r w:rsidRPr="002442C6">
              <w:rPr>
                <w:sz w:val="24"/>
                <w:szCs w:val="24"/>
              </w:rPr>
              <w:t xml:space="preserve"> petición </w:t>
            </w:r>
            <w:r w:rsidR="00627232" w:rsidRPr="002442C6">
              <w:rPr>
                <w:sz w:val="24"/>
                <w:szCs w:val="24"/>
              </w:rPr>
              <w:t>conelc</w:t>
            </w:r>
            <w:r w:rsidRPr="002442C6">
              <w:rPr>
                <w:sz w:val="24"/>
                <w:szCs w:val="24"/>
              </w:rPr>
              <w:t>ó</w:t>
            </w:r>
            <w:r w:rsidR="00627232" w:rsidRPr="002442C6">
              <w:rPr>
                <w:sz w:val="24"/>
                <w:szCs w:val="24"/>
              </w:rPr>
              <w:t>digo que se provee una vez ingresada lasolicitud.</w:t>
            </w:r>
          </w:p>
          <w:p w:rsidR="00627232" w:rsidRPr="002442C6" w:rsidRDefault="00627232" w:rsidP="0032237A">
            <w:pPr>
              <w:pStyle w:val="Prrafodelista"/>
              <w:jc w:val="both"/>
              <w:rPr>
                <w:sz w:val="24"/>
                <w:szCs w:val="24"/>
              </w:rPr>
            </w:pPr>
          </w:p>
          <w:p w:rsidR="00627232" w:rsidRPr="002442C6" w:rsidRDefault="00627232" w:rsidP="0032237A">
            <w:pPr>
              <w:pStyle w:val="Prrafodelista"/>
              <w:jc w:val="both"/>
              <w:rPr>
                <w:sz w:val="24"/>
                <w:szCs w:val="24"/>
              </w:rPr>
            </w:pPr>
            <w:r w:rsidRPr="002442C6">
              <w:rPr>
                <w:b/>
                <w:sz w:val="24"/>
                <w:szCs w:val="24"/>
              </w:rPr>
              <w:t xml:space="preserve">Correo </w:t>
            </w:r>
            <w:r w:rsidR="00820796" w:rsidRPr="002442C6">
              <w:rPr>
                <w:b/>
                <w:sz w:val="24"/>
                <w:szCs w:val="24"/>
              </w:rPr>
              <w:t>electrónico</w:t>
            </w:r>
            <w:r w:rsidRPr="002442C6">
              <w:rPr>
                <w:b/>
                <w:sz w:val="24"/>
                <w:szCs w:val="24"/>
              </w:rPr>
              <w:t xml:space="preserve"> Institucional:</w:t>
            </w:r>
            <w:r w:rsidRPr="002442C6">
              <w:rPr>
                <w:sz w:val="24"/>
                <w:szCs w:val="24"/>
              </w:rPr>
              <w:t xml:space="preserve"> La </w:t>
            </w:r>
            <w:r w:rsidR="00820796" w:rsidRPr="002442C6">
              <w:rPr>
                <w:sz w:val="24"/>
                <w:szCs w:val="24"/>
              </w:rPr>
              <w:t>Personería</w:t>
            </w:r>
            <w:r w:rsidRPr="002442C6">
              <w:rPr>
                <w:sz w:val="24"/>
                <w:szCs w:val="24"/>
              </w:rPr>
              <w:t xml:space="preserve"> de </w:t>
            </w:r>
            <w:r w:rsidR="00820796" w:rsidRPr="002442C6">
              <w:rPr>
                <w:sz w:val="24"/>
                <w:szCs w:val="24"/>
              </w:rPr>
              <w:t>Itagüí</w:t>
            </w:r>
            <w:r w:rsidRPr="002442C6">
              <w:rPr>
                <w:sz w:val="24"/>
                <w:szCs w:val="24"/>
              </w:rPr>
              <w:t xml:space="preserve"> cuenta con un </w:t>
            </w:r>
            <w:r w:rsidR="00820796" w:rsidRPr="002442C6">
              <w:rPr>
                <w:sz w:val="24"/>
                <w:szCs w:val="24"/>
              </w:rPr>
              <w:t>buzón</w:t>
            </w:r>
            <w:r w:rsidRPr="002442C6">
              <w:rPr>
                <w:sz w:val="24"/>
                <w:szCs w:val="24"/>
              </w:rPr>
              <w:t xml:space="preserve"> de</w:t>
            </w:r>
            <w:r w:rsidR="00820796" w:rsidRPr="002442C6">
              <w:rPr>
                <w:sz w:val="24"/>
                <w:szCs w:val="24"/>
              </w:rPr>
              <w:t xml:space="preserve"> sugerencias y</w:t>
            </w:r>
            <w:r w:rsidRPr="002442C6">
              <w:rPr>
                <w:sz w:val="24"/>
                <w:szCs w:val="24"/>
              </w:rPr>
              <w:t xml:space="preserve"> correo instituciona</w:t>
            </w:r>
            <w:r w:rsidR="00820796" w:rsidRPr="002442C6">
              <w:rPr>
                <w:sz w:val="24"/>
                <w:szCs w:val="24"/>
              </w:rPr>
              <w:t>l, info@personeriaitagui.gov.co</w:t>
            </w:r>
            <w:r w:rsidRPr="002442C6">
              <w:rPr>
                <w:sz w:val="24"/>
                <w:szCs w:val="24"/>
              </w:rPr>
              <w:t xml:space="preserve">. Estas dos herramientas </w:t>
            </w:r>
            <w:r w:rsidR="00820796" w:rsidRPr="002442C6">
              <w:rPr>
                <w:sz w:val="24"/>
                <w:szCs w:val="24"/>
              </w:rPr>
              <w:t>están</w:t>
            </w:r>
            <w:r w:rsidRPr="002442C6">
              <w:rPr>
                <w:sz w:val="24"/>
                <w:szCs w:val="24"/>
              </w:rPr>
              <w:t xml:space="preserve"> disponibles las 24 horas del</w:t>
            </w:r>
            <w:r w:rsidR="00820796" w:rsidRPr="002442C6">
              <w:rPr>
                <w:sz w:val="24"/>
                <w:szCs w:val="24"/>
              </w:rPr>
              <w:t xml:space="preserve"> dí</w:t>
            </w:r>
            <w:r w:rsidRPr="002442C6">
              <w:rPr>
                <w:sz w:val="24"/>
                <w:szCs w:val="24"/>
              </w:rPr>
              <w:t>a.</w:t>
            </w:r>
          </w:p>
          <w:p w:rsidR="00627232" w:rsidRPr="002442C6" w:rsidRDefault="00627232" w:rsidP="0032237A">
            <w:pPr>
              <w:pStyle w:val="Prrafodelista"/>
              <w:jc w:val="both"/>
              <w:rPr>
                <w:sz w:val="24"/>
                <w:szCs w:val="24"/>
              </w:rPr>
            </w:pPr>
          </w:p>
          <w:p w:rsidR="00627232" w:rsidRPr="002442C6" w:rsidRDefault="005A5D5D" w:rsidP="0032237A">
            <w:pPr>
              <w:pStyle w:val="Prrafodelista"/>
              <w:jc w:val="both"/>
              <w:rPr>
                <w:sz w:val="24"/>
                <w:szCs w:val="24"/>
              </w:rPr>
            </w:pPr>
            <w:r>
              <w:rPr>
                <w:b/>
                <w:sz w:val="24"/>
                <w:szCs w:val="24"/>
              </w:rPr>
              <w:t>X</w:t>
            </w:r>
            <w:r w:rsidR="00BD5F3F" w:rsidRPr="002442C6">
              <w:rPr>
                <w:b/>
                <w:sz w:val="24"/>
                <w:szCs w:val="24"/>
              </w:rPr>
              <w:t>.</w:t>
            </w:r>
            <w:r w:rsidR="00BD5F3F" w:rsidRPr="002442C6">
              <w:rPr>
                <w:sz w:val="24"/>
                <w:szCs w:val="24"/>
              </w:rPr>
              <w:t xml:space="preserve"> La cuent</w:t>
            </w:r>
            <w:r>
              <w:rPr>
                <w:sz w:val="24"/>
                <w:szCs w:val="24"/>
              </w:rPr>
              <w:t>a de la Personería de Itagüí en x</w:t>
            </w:r>
            <w:r w:rsidR="00BD5F3F" w:rsidRPr="002442C6">
              <w:rPr>
                <w:sz w:val="24"/>
                <w:szCs w:val="24"/>
              </w:rPr>
              <w:t xml:space="preserve"> es @PersoItagui https.//</w:t>
            </w:r>
            <w:r w:rsidR="007902DB" w:rsidRPr="002442C6">
              <w:rPr>
                <w:sz w:val="24"/>
                <w:szCs w:val="24"/>
              </w:rPr>
              <w:t>tw</w:t>
            </w:r>
            <w:r w:rsidR="00BD5F3F" w:rsidRPr="002442C6">
              <w:rPr>
                <w:sz w:val="24"/>
                <w:szCs w:val="24"/>
              </w:rPr>
              <w:t>itter.com/Personeriaitagu</w:t>
            </w:r>
            <w:r>
              <w:rPr>
                <w:sz w:val="24"/>
                <w:szCs w:val="24"/>
              </w:rPr>
              <w:t>i</w:t>
            </w:r>
            <w:r w:rsidR="00627232" w:rsidRPr="002442C6">
              <w:rPr>
                <w:sz w:val="24"/>
                <w:szCs w:val="24"/>
              </w:rPr>
              <w:t>Por estemediosepublican</w:t>
            </w:r>
            <w:r w:rsidR="00BD5F3F" w:rsidRPr="002442C6">
              <w:rPr>
                <w:sz w:val="24"/>
                <w:szCs w:val="24"/>
              </w:rPr>
              <w:t xml:space="preserve">tuit </w:t>
            </w:r>
            <w:r w:rsidR="00627232" w:rsidRPr="002442C6">
              <w:rPr>
                <w:sz w:val="24"/>
                <w:szCs w:val="24"/>
              </w:rPr>
              <w:t>relacionadosconnoticias,eventos,encuestas,publicacionesdeinterés para la comunidad y partes interesadas, entre otros. Igualmente, pueden recibirse mensajes con comentarios, recomendaciones, opiniones, etc. Servicio disponible las 24 horas deld</w:t>
            </w:r>
            <w:r w:rsidR="0074792A" w:rsidRPr="002442C6">
              <w:rPr>
                <w:sz w:val="24"/>
                <w:szCs w:val="24"/>
              </w:rPr>
              <w:t>ía.</w:t>
            </w:r>
          </w:p>
          <w:p w:rsidR="0074792A" w:rsidRPr="002442C6" w:rsidRDefault="0074792A" w:rsidP="0032237A">
            <w:pPr>
              <w:pStyle w:val="Prrafodelista"/>
              <w:jc w:val="both"/>
              <w:rPr>
                <w:sz w:val="24"/>
                <w:szCs w:val="24"/>
              </w:rPr>
            </w:pPr>
          </w:p>
          <w:p w:rsidR="00627232" w:rsidRPr="005602A7" w:rsidRDefault="0074792A" w:rsidP="0032237A">
            <w:pPr>
              <w:pStyle w:val="Prrafodelista"/>
              <w:jc w:val="both"/>
              <w:rPr>
                <w:sz w:val="24"/>
                <w:szCs w:val="24"/>
              </w:rPr>
            </w:pPr>
            <w:r w:rsidRPr="005602A7">
              <w:rPr>
                <w:b/>
                <w:sz w:val="24"/>
                <w:szCs w:val="24"/>
              </w:rPr>
              <w:t>Lín</w:t>
            </w:r>
            <w:r w:rsidR="00627232" w:rsidRPr="005602A7">
              <w:rPr>
                <w:b/>
                <w:sz w:val="24"/>
                <w:szCs w:val="24"/>
              </w:rPr>
              <w:t>ea</w:t>
            </w:r>
            <w:r w:rsidRPr="005602A7">
              <w:rPr>
                <w:b/>
                <w:sz w:val="24"/>
                <w:szCs w:val="24"/>
              </w:rPr>
              <w:t xml:space="preserve"> telefónica</w:t>
            </w:r>
            <w:r w:rsidR="00627232" w:rsidRPr="005602A7">
              <w:rPr>
                <w:sz w:val="24"/>
                <w:szCs w:val="24"/>
              </w:rPr>
              <w:t>.</w:t>
            </w:r>
            <w:r w:rsidR="00572DB5" w:rsidRPr="005602A7">
              <w:rPr>
                <w:sz w:val="24"/>
                <w:szCs w:val="24"/>
              </w:rPr>
              <w:t>604</w:t>
            </w:r>
            <w:r w:rsidR="00627232" w:rsidRPr="005602A7">
              <w:rPr>
                <w:sz w:val="24"/>
                <w:szCs w:val="24"/>
              </w:rPr>
              <w:t>3764884</w:t>
            </w:r>
          </w:p>
          <w:p w:rsidR="007902DB" w:rsidRPr="002442C6" w:rsidRDefault="007902DB" w:rsidP="0032237A">
            <w:pPr>
              <w:pStyle w:val="Prrafodelista"/>
              <w:jc w:val="both"/>
              <w:rPr>
                <w:sz w:val="24"/>
                <w:szCs w:val="24"/>
              </w:rPr>
            </w:pPr>
            <w:r w:rsidRPr="005602A7">
              <w:rPr>
                <w:b/>
                <w:sz w:val="24"/>
                <w:szCs w:val="24"/>
              </w:rPr>
              <w:t>Celular:</w:t>
            </w:r>
            <w:r w:rsidRPr="005602A7">
              <w:rPr>
                <w:sz w:val="24"/>
                <w:szCs w:val="24"/>
              </w:rPr>
              <w:t xml:space="preserve"> 3167321921</w:t>
            </w:r>
          </w:p>
          <w:p w:rsidR="0074792A" w:rsidRPr="002442C6" w:rsidRDefault="0074792A" w:rsidP="0032237A">
            <w:pPr>
              <w:pStyle w:val="Prrafodelista"/>
              <w:jc w:val="both"/>
              <w:rPr>
                <w:sz w:val="24"/>
                <w:szCs w:val="24"/>
              </w:rPr>
            </w:pPr>
          </w:p>
          <w:p w:rsidR="00627232" w:rsidRPr="002442C6" w:rsidRDefault="00627232" w:rsidP="0032237A">
            <w:pPr>
              <w:jc w:val="both"/>
              <w:rPr>
                <w:sz w:val="24"/>
                <w:szCs w:val="24"/>
              </w:rPr>
            </w:pPr>
            <w:r w:rsidRPr="002442C6">
              <w:rPr>
                <w:sz w:val="24"/>
                <w:szCs w:val="24"/>
              </w:rPr>
              <w:t xml:space="preserve">En la actividad 13 referente a “Evaluar las actividades realizadas para el ejercicio de la </w:t>
            </w:r>
            <w:r w:rsidR="008F445F" w:rsidRPr="002442C6">
              <w:rPr>
                <w:sz w:val="24"/>
                <w:szCs w:val="24"/>
              </w:rPr>
              <w:t>participación</w:t>
            </w:r>
            <w:r w:rsidRPr="002442C6">
              <w:rPr>
                <w:sz w:val="24"/>
                <w:szCs w:val="24"/>
              </w:rPr>
              <w:t xml:space="preserve"> ciudadana yanalizarlosresultadosobtenidos”,seestableceque“Cuandosetratade</w:t>
            </w:r>
            <w:r w:rsidR="008F445F" w:rsidRPr="002442C6">
              <w:rPr>
                <w:sz w:val="24"/>
                <w:szCs w:val="24"/>
              </w:rPr>
              <w:t xml:space="preserve"> participación </w:t>
            </w:r>
            <w:r w:rsidRPr="002442C6">
              <w:rPr>
                <w:sz w:val="24"/>
                <w:szCs w:val="24"/>
              </w:rPr>
              <w:t xml:space="preserve">ciudadana por medios </w:t>
            </w:r>
            <w:r w:rsidR="008F445F" w:rsidRPr="002442C6">
              <w:rPr>
                <w:sz w:val="24"/>
                <w:szCs w:val="24"/>
              </w:rPr>
              <w:t>electrónicos</w:t>
            </w:r>
            <w:r w:rsidRPr="002442C6">
              <w:rPr>
                <w:sz w:val="24"/>
                <w:szCs w:val="24"/>
              </w:rPr>
              <w:t xml:space="preserve"> se documenta el informe del desarrollo del ejercicio de</w:t>
            </w:r>
            <w:r w:rsidR="008F445F" w:rsidRPr="002442C6">
              <w:rPr>
                <w:sz w:val="24"/>
                <w:szCs w:val="24"/>
              </w:rPr>
              <w:t xml:space="preserve"> participació</w:t>
            </w:r>
            <w:r w:rsidRPr="002442C6">
              <w:rPr>
                <w:sz w:val="24"/>
                <w:szCs w:val="24"/>
              </w:rPr>
              <w:t>n".</w:t>
            </w:r>
          </w:p>
          <w:p w:rsidR="00627232" w:rsidRPr="002442C6" w:rsidRDefault="00627232" w:rsidP="0032237A">
            <w:pPr>
              <w:pStyle w:val="Prrafodelista"/>
              <w:ind w:left="426" w:firstLine="0"/>
              <w:jc w:val="both"/>
              <w:rPr>
                <w:sz w:val="24"/>
                <w:szCs w:val="24"/>
              </w:rPr>
            </w:pPr>
          </w:p>
          <w:p w:rsidR="00627232" w:rsidRPr="002442C6" w:rsidRDefault="00627232" w:rsidP="0032237A">
            <w:pPr>
              <w:pStyle w:val="Prrafodelista"/>
              <w:jc w:val="both"/>
              <w:rPr>
                <w:sz w:val="24"/>
                <w:szCs w:val="24"/>
              </w:rPr>
            </w:pPr>
            <w:r w:rsidRPr="002442C6">
              <w:rPr>
                <w:b/>
                <w:sz w:val="24"/>
                <w:szCs w:val="24"/>
              </w:rPr>
              <w:t xml:space="preserve">CAC•01 Proceso de </w:t>
            </w:r>
            <w:r w:rsidR="00BD5F3F" w:rsidRPr="002442C6">
              <w:rPr>
                <w:b/>
                <w:sz w:val="24"/>
                <w:szCs w:val="24"/>
              </w:rPr>
              <w:t>atención al</w:t>
            </w:r>
            <w:r w:rsidRPr="002442C6">
              <w:rPr>
                <w:b/>
                <w:sz w:val="24"/>
                <w:szCs w:val="24"/>
              </w:rPr>
              <w:t xml:space="preserve"> ciudadano </w:t>
            </w:r>
            <w:r w:rsidR="00BD5F3F" w:rsidRPr="002442C6">
              <w:rPr>
                <w:b/>
                <w:sz w:val="24"/>
                <w:szCs w:val="24"/>
              </w:rPr>
              <w:t xml:space="preserve">- </w:t>
            </w:r>
            <w:r w:rsidRPr="002442C6">
              <w:rPr>
                <w:b/>
                <w:sz w:val="24"/>
                <w:szCs w:val="24"/>
              </w:rPr>
              <w:t xml:space="preserve">PAC-01 Procedimiento de </w:t>
            </w:r>
            <w:r w:rsidR="00BD5F3F" w:rsidRPr="002442C6">
              <w:rPr>
                <w:b/>
                <w:sz w:val="24"/>
                <w:szCs w:val="24"/>
              </w:rPr>
              <w:t>atención</w:t>
            </w:r>
            <w:r w:rsidRPr="002442C6">
              <w:rPr>
                <w:b/>
                <w:sz w:val="24"/>
                <w:szCs w:val="24"/>
              </w:rPr>
              <w:t xml:space="preserve"> de PQRDSF</w:t>
            </w:r>
            <w:r w:rsidR="00BD5F3F" w:rsidRPr="002442C6">
              <w:rPr>
                <w:b/>
                <w:sz w:val="24"/>
                <w:szCs w:val="24"/>
              </w:rPr>
              <w:t xml:space="preserve">: </w:t>
            </w:r>
            <w:r w:rsidRPr="002442C6">
              <w:rPr>
                <w:sz w:val="24"/>
                <w:szCs w:val="24"/>
              </w:rPr>
              <w:t xml:space="preserve">Con el objetivo de “Tramitar las peticiones, quejas, reclamos o denuncias presentadas por los ciudadanos ypartes interesadas, resolviéndolas dentro de los términos legalmente establecidos, con el fin de garantizar el derecho  de  </w:t>
            </w:r>
            <w:r w:rsidR="00BD5F3F" w:rsidRPr="002442C6">
              <w:rPr>
                <w:sz w:val="24"/>
                <w:szCs w:val="24"/>
              </w:rPr>
              <w:t>participación</w:t>
            </w:r>
            <w:r w:rsidRPr="002442C6">
              <w:rPr>
                <w:sz w:val="24"/>
                <w:szCs w:val="24"/>
              </w:rPr>
              <w:t xml:space="preserve">  ciudadana,  dando  cumpli</w:t>
            </w:r>
            <w:r w:rsidR="00032C74" w:rsidRPr="002442C6">
              <w:rPr>
                <w:sz w:val="24"/>
                <w:szCs w:val="24"/>
              </w:rPr>
              <w:t>miento  a  las  disposiciones  l</w:t>
            </w:r>
            <w:r w:rsidRPr="002442C6">
              <w:rPr>
                <w:sz w:val="24"/>
                <w:szCs w:val="24"/>
              </w:rPr>
              <w:t>egales  y fomentandoel</w:t>
            </w:r>
            <w:r w:rsidR="00BD5F3F" w:rsidRPr="002442C6">
              <w:rPr>
                <w:sz w:val="24"/>
                <w:szCs w:val="24"/>
              </w:rPr>
              <w:t xml:space="preserve"> mejoramiento continuo de la Personería </w:t>
            </w:r>
            <w:r w:rsidR="00BD5F3F" w:rsidRPr="002442C6">
              <w:rPr>
                <w:sz w:val="24"/>
                <w:szCs w:val="24"/>
              </w:rPr>
              <w:lastRenderedPageBreak/>
              <w:t>Municipal de Itagüí</w:t>
            </w:r>
          </w:p>
        </w:tc>
      </w:tr>
      <w:tr w:rsidR="00627232" w:rsidRPr="00974F6D" w:rsidTr="005602A7">
        <w:tc>
          <w:tcPr>
            <w:tcW w:w="9310" w:type="dxa"/>
          </w:tcPr>
          <w:p w:rsidR="00032C74" w:rsidRPr="002442C6" w:rsidRDefault="00627232" w:rsidP="00032C74">
            <w:pPr>
              <w:pStyle w:val="TableParagraph"/>
              <w:spacing w:line="232" w:lineRule="auto"/>
              <w:ind w:right="113"/>
              <w:jc w:val="both"/>
              <w:rPr>
                <w:sz w:val="24"/>
                <w:szCs w:val="24"/>
              </w:rPr>
            </w:pPr>
            <w:r w:rsidRPr="002442C6">
              <w:rPr>
                <w:sz w:val="24"/>
                <w:szCs w:val="24"/>
              </w:rPr>
              <w:lastRenderedPageBreak/>
              <w:t xml:space="preserve">Establece en la actividad 1 “Recibir y radicar las PQRDSF" numeral  d) Si se recibe  por  la </w:t>
            </w:r>
            <w:r w:rsidR="00032C74" w:rsidRPr="002442C6">
              <w:rPr>
                <w:sz w:val="24"/>
                <w:szCs w:val="24"/>
              </w:rPr>
              <w:t xml:space="preserve">página </w:t>
            </w:r>
            <w:r w:rsidRPr="002442C6">
              <w:rPr>
                <w:sz w:val="24"/>
                <w:szCs w:val="24"/>
              </w:rPr>
              <w:t>web:</w:t>
            </w:r>
            <w:hyperlink r:id="rId16" w:history="1">
              <w:r w:rsidR="00BD5F3F" w:rsidRPr="002442C6">
                <w:rPr>
                  <w:rStyle w:val="Hipervnculo"/>
                  <w:sz w:val="24"/>
                  <w:szCs w:val="24"/>
                </w:rPr>
                <w:t>www.personeriaitagui.gov.co</w:t>
              </w:r>
            </w:hyperlink>
            <w:r w:rsidR="007176E8" w:rsidRPr="002442C6">
              <w:rPr>
                <w:sz w:val="24"/>
                <w:szCs w:val="24"/>
              </w:rPr>
              <w:t xml:space="preserve"> y</w:t>
            </w:r>
            <w:r w:rsidR="00B87A7A" w:rsidRPr="002442C6">
              <w:rPr>
                <w:sz w:val="24"/>
                <w:szCs w:val="24"/>
              </w:rPr>
              <w:t xml:space="preserve"> a través de la Sede Electrónica </w:t>
            </w:r>
            <w:hyperlink r:id="rId17" w:history="1">
              <w:r w:rsidR="007176E8" w:rsidRPr="002442C6">
                <w:rPr>
                  <w:rStyle w:val="Hipervnculo"/>
                  <w:sz w:val="24"/>
                  <w:szCs w:val="24"/>
                </w:rPr>
                <w:t>https://personeriaitagui.gov.co/sitio/pqrs</w:t>
              </w:r>
            </w:hyperlink>
          </w:p>
          <w:p w:rsidR="00032C74" w:rsidRPr="002442C6" w:rsidRDefault="00627232" w:rsidP="00032C74">
            <w:pPr>
              <w:pStyle w:val="TableParagraph"/>
              <w:spacing w:line="232" w:lineRule="auto"/>
              <w:ind w:right="113" w:firstLine="1"/>
              <w:jc w:val="both"/>
              <w:rPr>
                <w:sz w:val="24"/>
                <w:szCs w:val="24"/>
              </w:rPr>
            </w:pPr>
            <w:r w:rsidRPr="002442C6">
              <w:rPr>
                <w:sz w:val="24"/>
                <w:szCs w:val="24"/>
              </w:rPr>
              <w:t xml:space="preserve">Correo </w:t>
            </w:r>
            <w:r w:rsidR="00BD5F3F" w:rsidRPr="002442C6">
              <w:rPr>
                <w:sz w:val="24"/>
                <w:szCs w:val="24"/>
              </w:rPr>
              <w:t>electrónico</w:t>
            </w:r>
            <w:r w:rsidRPr="002442C6">
              <w:rPr>
                <w:sz w:val="24"/>
                <w:szCs w:val="24"/>
              </w:rPr>
              <w:t xml:space="preserve">: </w:t>
            </w:r>
            <w:r w:rsidR="00BD5F3F" w:rsidRPr="002442C6">
              <w:rPr>
                <w:sz w:val="24"/>
                <w:szCs w:val="24"/>
              </w:rPr>
              <w:t>contactenos@personeriaitagui.g</w:t>
            </w:r>
            <w:r w:rsidRPr="002442C6">
              <w:rPr>
                <w:sz w:val="24"/>
                <w:szCs w:val="24"/>
              </w:rPr>
              <w:t>ov</w:t>
            </w:r>
            <w:r w:rsidR="00BD5F3F" w:rsidRPr="002442C6">
              <w:rPr>
                <w:sz w:val="24"/>
                <w:szCs w:val="24"/>
              </w:rPr>
              <w:t>.</w:t>
            </w:r>
            <w:r w:rsidRPr="002442C6">
              <w:rPr>
                <w:sz w:val="24"/>
                <w:szCs w:val="24"/>
              </w:rPr>
              <w:t>co</w:t>
            </w:r>
          </w:p>
          <w:p w:rsidR="00627232" w:rsidRPr="002442C6" w:rsidRDefault="00627232" w:rsidP="00032C74">
            <w:pPr>
              <w:pStyle w:val="TableParagraph"/>
              <w:spacing w:line="232" w:lineRule="auto"/>
              <w:ind w:right="113" w:firstLine="1"/>
              <w:jc w:val="both"/>
              <w:rPr>
                <w:sz w:val="24"/>
                <w:szCs w:val="24"/>
              </w:rPr>
            </w:pPr>
            <w:r w:rsidRPr="002442C6">
              <w:rPr>
                <w:sz w:val="24"/>
                <w:szCs w:val="24"/>
              </w:rPr>
              <w:t xml:space="preserve">Redes Sociales Oficiales, el Servidor </w:t>
            </w:r>
            <w:r w:rsidR="00BD5F3F" w:rsidRPr="002442C6">
              <w:rPr>
                <w:sz w:val="24"/>
                <w:szCs w:val="24"/>
              </w:rPr>
              <w:t>Público</w:t>
            </w:r>
            <w:r w:rsidRPr="002442C6">
              <w:rPr>
                <w:sz w:val="24"/>
                <w:szCs w:val="24"/>
              </w:rPr>
              <w:t xml:space="preserve"> que recibe genera la captura de pantalla del medio </w:t>
            </w:r>
            <w:r w:rsidR="00BD5F3F" w:rsidRPr="002442C6">
              <w:rPr>
                <w:sz w:val="24"/>
                <w:szCs w:val="24"/>
              </w:rPr>
              <w:t>electrónico</w:t>
            </w:r>
            <w:r w:rsidRPr="002442C6">
              <w:rPr>
                <w:sz w:val="24"/>
                <w:szCs w:val="24"/>
              </w:rPr>
              <w:t xml:space="preserve"> y la direcciona at Auxiliar Administrativo para que radique la </w:t>
            </w:r>
            <w:r w:rsidR="00BD5F3F" w:rsidRPr="002442C6">
              <w:rPr>
                <w:sz w:val="24"/>
                <w:szCs w:val="24"/>
              </w:rPr>
              <w:t>información</w:t>
            </w:r>
            <w:r w:rsidRPr="002442C6">
              <w:rPr>
                <w:sz w:val="24"/>
                <w:szCs w:val="24"/>
              </w:rPr>
              <w:t xml:space="preserve"> en el softwarePQRDSF</w:t>
            </w:r>
            <w:r w:rsidR="00BD5F3F" w:rsidRPr="002442C6">
              <w:rPr>
                <w:sz w:val="24"/>
                <w:szCs w:val="24"/>
              </w:rPr>
              <w:t>.</w:t>
            </w:r>
          </w:p>
          <w:p w:rsidR="00627232" w:rsidRPr="002442C6" w:rsidRDefault="00032C74" w:rsidP="00032C74">
            <w:pPr>
              <w:pStyle w:val="TableParagraph"/>
              <w:spacing w:before="141"/>
              <w:jc w:val="center"/>
              <w:rPr>
                <w:b/>
                <w:sz w:val="24"/>
                <w:szCs w:val="24"/>
              </w:rPr>
            </w:pPr>
            <w:r w:rsidRPr="002442C6">
              <w:rPr>
                <w:b/>
                <w:sz w:val="24"/>
                <w:szCs w:val="24"/>
              </w:rPr>
              <w:t>2. AUDIENCIAS PÚBLICAS DE RENDICIÓ</w:t>
            </w:r>
            <w:r w:rsidR="00627232" w:rsidRPr="002442C6">
              <w:rPr>
                <w:b/>
                <w:sz w:val="24"/>
                <w:szCs w:val="24"/>
              </w:rPr>
              <w:t>N DE CUENTAS</w:t>
            </w:r>
          </w:p>
          <w:p w:rsidR="00627232" w:rsidRPr="002442C6" w:rsidRDefault="00627232" w:rsidP="00A14320">
            <w:pPr>
              <w:pStyle w:val="TableParagraph"/>
              <w:spacing w:before="10"/>
              <w:rPr>
                <w:sz w:val="24"/>
                <w:szCs w:val="24"/>
              </w:rPr>
            </w:pPr>
          </w:p>
          <w:p w:rsidR="00E23B6A" w:rsidRPr="002442C6" w:rsidRDefault="00627232" w:rsidP="005E0D3A">
            <w:pPr>
              <w:pStyle w:val="TableParagraph"/>
              <w:spacing w:line="232" w:lineRule="auto"/>
              <w:ind w:left="109" w:right="110" w:hanging="1"/>
              <w:jc w:val="both"/>
              <w:rPr>
                <w:sz w:val="24"/>
                <w:szCs w:val="24"/>
              </w:rPr>
            </w:pPr>
            <w:r w:rsidRPr="002442C6">
              <w:rPr>
                <w:sz w:val="24"/>
                <w:szCs w:val="24"/>
              </w:rPr>
              <w:t>CPI-01Procesode</w:t>
            </w:r>
            <w:r w:rsidR="00BD5F3F" w:rsidRPr="002442C6">
              <w:rPr>
                <w:sz w:val="24"/>
                <w:szCs w:val="24"/>
              </w:rPr>
              <w:t xml:space="preserve"> Planeación </w:t>
            </w:r>
            <w:r w:rsidRPr="002442C6">
              <w:rPr>
                <w:sz w:val="24"/>
                <w:szCs w:val="24"/>
              </w:rPr>
              <w:t>Institucional-PPI-07Procedimientode</w:t>
            </w:r>
            <w:r w:rsidR="000E531C" w:rsidRPr="002442C6">
              <w:rPr>
                <w:sz w:val="24"/>
                <w:szCs w:val="24"/>
              </w:rPr>
              <w:t xml:space="preserve"> rendición </w:t>
            </w:r>
            <w:r w:rsidRPr="002442C6">
              <w:rPr>
                <w:sz w:val="24"/>
                <w:szCs w:val="24"/>
              </w:rPr>
              <w:t xml:space="preserve">decuentasconelobjetivode "Establecer una </w:t>
            </w:r>
            <w:r w:rsidR="000E531C" w:rsidRPr="002442C6">
              <w:rPr>
                <w:sz w:val="24"/>
                <w:szCs w:val="24"/>
              </w:rPr>
              <w:t>metodología</w:t>
            </w:r>
            <w:r w:rsidRPr="002442C6">
              <w:rPr>
                <w:sz w:val="24"/>
                <w:szCs w:val="24"/>
              </w:rPr>
              <w:t xml:space="preserve"> ordenada y permanente para la </w:t>
            </w:r>
            <w:r w:rsidR="000E531C" w:rsidRPr="002442C6">
              <w:rPr>
                <w:sz w:val="24"/>
                <w:szCs w:val="24"/>
              </w:rPr>
              <w:t>realización</w:t>
            </w:r>
            <w:r w:rsidRPr="002442C6">
              <w:rPr>
                <w:sz w:val="24"/>
                <w:szCs w:val="24"/>
              </w:rPr>
              <w:t xml:space="preserve"> de la </w:t>
            </w:r>
            <w:r w:rsidR="000E531C" w:rsidRPr="002442C6">
              <w:rPr>
                <w:sz w:val="24"/>
                <w:szCs w:val="24"/>
              </w:rPr>
              <w:t>rendición</w:t>
            </w:r>
            <w:r w:rsidRPr="002442C6">
              <w:rPr>
                <w:sz w:val="24"/>
                <w:szCs w:val="24"/>
              </w:rPr>
              <w:t xml:space="preserve"> de cuentas, presentando los resultados de la </w:t>
            </w:r>
            <w:r w:rsidR="000E531C" w:rsidRPr="002442C6">
              <w:rPr>
                <w:sz w:val="24"/>
                <w:szCs w:val="24"/>
              </w:rPr>
              <w:t>gestión periódica</w:t>
            </w:r>
            <w:r w:rsidRPr="002442C6">
              <w:rPr>
                <w:sz w:val="24"/>
                <w:szCs w:val="24"/>
              </w:rPr>
              <w:t xml:space="preserve"> a través de la </w:t>
            </w:r>
            <w:r w:rsidR="000E531C" w:rsidRPr="002442C6">
              <w:rPr>
                <w:sz w:val="24"/>
                <w:szCs w:val="24"/>
              </w:rPr>
              <w:t>habilitación</w:t>
            </w:r>
            <w:r w:rsidRPr="002442C6">
              <w:rPr>
                <w:sz w:val="24"/>
                <w:szCs w:val="24"/>
              </w:rPr>
              <w:t xml:space="preserve"> de espacios de </w:t>
            </w:r>
            <w:r w:rsidR="000E531C" w:rsidRPr="002442C6">
              <w:rPr>
                <w:sz w:val="24"/>
                <w:szCs w:val="24"/>
              </w:rPr>
              <w:t>diálogo entre la Personería</w:t>
            </w:r>
            <w:r w:rsidRPr="002442C6">
              <w:rPr>
                <w:sz w:val="24"/>
                <w:szCs w:val="24"/>
              </w:rPr>
              <w:t>,losusuariosdelosserviciosacargodelaentidad,losgruposdeinterésy engeneraltodoslos</w:t>
            </w:r>
            <w:r w:rsidR="00E23B6A" w:rsidRPr="002442C6">
              <w:rPr>
                <w:sz w:val="24"/>
                <w:szCs w:val="24"/>
              </w:rPr>
              <w:t xml:space="preserve">ciudadanos, para la </w:t>
            </w:r>
            <w:r w:rsidR="005E0D3A" w:rsidRPr="002442C6">
              <w:rPr>
                <w:sz w:val="24"/>
                <w:szCs w:val="24"/>
              </w:rPr>
              <w:t>democratización</w:t>
            </w:r>
            <w:r w:rsidR="00E23B6A" w:rsidRPr="002442C6">
              <w:rPr>
                <w:sz w:val="24"/>
                <w:szCs w:val="24"/>
              </w:rPr>
              <w:t xml:space="preserve"> de la </w:t>
            </w:r>
            <w:r w:rsidR="005E0D3A" w:rsidRPr="002442C6">
              <w:rPr>
                <w:sz w:val="24"/>
                <w:szCs w:val="24"/>
              </w:rPr>
              <w:t>administración</w:t>
            </w:r>
            <w:r w:rsidR="00207867" w:rsidRPr="002442C6">
              <w:rPr>
                <w:sz w:val="24"/>
                <w:szCs w:val="24"/>
              </w:rPr>
              <w:t>pública</w:t>
            </w:r>
            <w:r w:rsidR="00E23B6A" w:rsidRPr="002442C6">
              <w:rPr>
                <w:sz w:val="24"/>
                <w:szCs w:val="24"/>
              </w:rPr>
              <w:t xml:space="preserve">". En general dispone los medios y canales de </w:t>
            </w:r>
            <w:r w:rsidR="005E0D3A" w:rsidRPr="002442C6">
              <w:rPr>
                <w:sz w:val="24"/>
                <w:szCs w:val="24"/>
              </w:rPr>
              <w:t>comunicación necesari</w:t>
            </w:r>
            <w:r w:rsidR="00E23B6A" w:rsidRPr="002442C6">
              <w:rPr>
                <w:sz w:val="24"/>
                <w:szCs w:val="24"/>
              </w:rPr>
              <w:t xml:space="preserve">os para permitir la </w:t>
            </w:r>
            <w:r w:rsidR="005E0D3A" w:rsidRPr="002442C6">
              <w:rPr>
                <w:sz w:val="24"/>
                <w:szCs w:val="24"/>
              </w:rPr>
              <w:t>participación</w:t>
            </w:r>
            <w:r w:rsidR="00E23B6A" w:rsidRPr="002442C6">
              <w:rPr>
                <w:sz w:val="24"/>
                <w:szCs w:val="24"/>
              </w:rPr>
              <w:t xml:space="preserve"> y el di</w:t>
            </w:r>
            <w:r w:rsidR="00032C74" w:rsidRPr="002442C6">
              <w:rPr>
                <w:sz w:val="24"/>
                <w:szCs w:val="24"/>
              </w:rPr>
              <w:t>á</w:t>
            </w:r>
            <w:r w:rsidR="00E23B6A" w:rsidRPr="002442C6">
              <w:rPr>
                <w:sz w:val="24"/>
                <w:szCs w:val="24"/>
              </w:rPr>
              <w:t xml:space="preserve">logo entre la comunidad y la </w:t>
            </w:r>
            <w:r w:rsidR="005E0D3A" w:rsidRPr="002442C6">
              <w:rPr>
                <w:sz w:val="24"/>
                <w:szCs w:val="24"/>
              </w:rPr>
              <w:t>Personería Municipal de Itagüí</w:t>
            </w:r>
            <w:r w:rsidR="00E23B6A" w:rsidRPr="002442C6">
              <w:rPr>
                <w:sz w:val="24"/>
                <w:szCs w:val="24"/>
              </w:rPr>
              <w:t>.</w:t>
            </w:r>
          </w:p>
          <w:p w:rsidR="00E23B6A" w:rsidRPr="002442C6" w:rsidRDefault="00E23B6A" w:rsidP="00E23B6A">
            <w:pPr>
              <w:pStyle w:val="TableParagraph"/>
              <w:rPr>
                <w:b/>
                <w:sz w:val="24"/>
                <w:szCs w:val="24"/>
              </w:rPr>
            </w:pPr>
          </w:p>
          <w:p w:rsidR="00E23B6A" w:rsidRPr="002442C6" w:rsidRDefault="00032C74" w:rsidP="00E23B6A">
            <w:pPr>
              <w:pStyle w:val="TableParagraph"/>
              <w:spacing w:before="145"/>
              <w:ind w:left="2561"/>
              <w:rPr>
                <w:b/>
                <w:sz w:val="24"/>
                <w:szCs w:val="24"/>
              </w:rPr>
            </w:pPr>
            <w:r w:rsidRPr="002442C6">
              <w:rPr>
                <w:b/>
                <w:sz w:val="24"/>
                <w:szCs w:val="24"/>
              </w:rPr>
              <w:t>3. CANALES DE ATENCIÓ</w:t>
            </w:r>
            <w:r w:rsidR="00E23B6A" w:rsidRPr="002442C6">
              <w:rPr>
                <w:b/>
                <w:sz w:val="24"/>
                <w:szCs w:val="24"/>
              </w:rPr>
              <w:t>N AL CIUDADANO</w:t>
            </w:r>
          </w:p>
          <w:p w:rsidR="00E23B6A" w:rsidRPr="002442C6" w:rsidRDefault="00E23B6A" w:rsidP="00E23B6A">
            <w:pPr>
              <w:pStyle w:val="TableParagraph"/>
              <w:spacing w:before="9"/>
              <w:rPr>
                <w:b/>
                <w:sz w:val="24"/>
                <w:szCs w:val="24"/>
              </w:rPr>
            </w:pPr>
          </w:p>
          <w:p w:rsidR="00E23B6A" w:rsidRPr="002442C6" w:rsidRDefault="005E0D3A" w:rsidP="005E0D3A">
            <w:pPr>
              <w:pStyle w:val="Sinespaciado"/>
              <w:rPr>
                <w:sz w:val="24"/>
                <w:szCs w:val="24"/>
              </w:rPr>
            </w:pPr>
            <w:r w:rsidRPr="002442C6">
              <w:rPr>
                <w:sz w:val="24"/>
                <w:szCs w:val="24"/>
              </w:rPr>
              <w:t>Resolución</w:t>
            </w:r>
            <w:r w:rsidR="00E23B6A" w:rsidRPr="002442C6">
              <w:rPr>
                <w:sz w:val="24"/>
                <w:szCs w:val="24"/>
              </w:rPr>
              <w:t xml:space="preserve"> 108 de agosto 8 de 2017, por medio de la cual se actualiza la </w:t>
            </w:r>
            <w:r w:rsidRPr="002442C6">
              <w:rPr>
                <w:sz w:val="24"/>
                <w:szCs w:val="24"/>
              </w:rPr>
              <w:t xml:space="preserve">resolución </w:t>
            </w:r>
            <w:r w:rsidR="00E23B6A" w:rsidRPr="002442C6">
              <w:rPr>
                <w:sz w:val="24"/>
                <w:szCs w:val="24"/>
              </w:rPr>
              <w:t xml:space="preserve">063 de mayo 12 de 2016 en </w:t>
            </w:r>
            <w:r w:rsidRPr="002442C6">
              <w:rPr>
                <w:sz w:val="24"/>
                <w:szCs w:val="24"/>
              </w:rPr>
              <w:t>relación con los canales de atenció</w:t>
            </w:r>
            <w:r w:rsidR="00E23B6A" w:rsidRPr="002442C6">
              <w:rPr>
                <w:sz w:val="24"/>
                <w:szCs w:val="24"/>
              </w:rPr>
              <w:t>n al ciudadano.</w:t>
            </w:r>
          </w:p>
          <w:p w:rsidR="00E23B6A" w:rsidRPr="002442C6" w:rsidRDefault="00E23B6A" w:rsidP="005E0D3A">
            <w:pPr>
              <w:pStyle w:val="Sinespaciado"/>
              <w:rPr>
                <w:sz w:val="24"/>
                <w:szCs w:val="24"/>
              </w:rPr>
            </w:pPr>
          </w:p>
          <w:p w:rsidR="00E23B6A" w:rsidRPr="002442C6" w:rsidRDefault="005E0D3A" w:rsidP="005E0D3A">
            <w:pPr>
              <w:pStyle w:val="Sinespaciado"/>
              <w:ind w:left="360"/>
              <w:rPr>
                <w:sz w:val="24"/>
                <w:szCs w:val="24"/>
              </w:rPr>
            </w:pPr>
            <w:r w:rsidRPr="002442C6">
              <w:rPr>
                <w:sz w:val="24"/>
                <w:szCs w:val="24"/>
              </w:rPr>
              <w:t xml:space="preserve">Atención </w:t>
            </w:r>
            <w:r w:rsidR="00E23B6A" w:rsidRPr="002442C6">
              <w:rPr>
                <w:sz w:val="24"/>
                <w:szCs w:val="24"/>
              </w:rPr>
              <w:t>Presencial:</w:t>
            </w:r>
          </w:p>
          <w:p w:rsidR="00E23B6A" w:rsidRPr="002442C6" w:rsidRDefault="00E23B6A" w:rsidP="005E0D3A">
            <w:pPr>
              <w:pStyle w:val="Sinespaciado"/>
              <w:rPr>
                <w:sz w:val="24"/>
                <w:szCs w:val="24"/>
              </w:rPr>
            </w:pPr>
          </w:p>
          <w:p w:rsidR="00E23B6A" w:rsidRPr="002442C6" w:rsidRDefault="005E0D3A" w:rsidP="00A77296">
            <w:pPr>
              <w:pStyle w:val="Sinespaciado"/>
              <w:numPr>
                <w:ilvl w:val="0"/>
                <w:numId w:val="7"/>
              </w:numPr>
              <w:rPr>
                <w:sz w:val="24"/>
                <w:szCs w:val="24"/>
              </w:rPr>
            </w:pPr>
            <w:r w:rsidRPr="002442C6">
              <w:rPr>
                <w:sz w:val="24"/>
                <w:szCs w:val="24"/>
              </w:rPr>
              <w:t>Dirección</w:t>
            </w:r>
            <w:r w:rsidR="00E23B6A" w:rsidRPr="002442C6">
              <w:rPr>
                <w:sz w:val="24"/>
                <w:szCs w:val="24"/>
              </w:rPr>
              <w:t xml:space="preserve">: Carrera 51 51-55 </w:t>
            </w:r>
            <w:r w:rsidRPr="002442C6">
              <w:rPr>
                <w:sz w:val="24"/>
                <w:szCs w:val="24"/>
              </w:rPr>
              <w:t>Edificio Judicial piso 5° Itagüí,</w:t>
            </w:r>
            <w:r w:rsidR="00E23B6A" w:rsidRPr="002442C6">
              <w:rPr>
                <w:sz w:val="24"/>
                <w:szCs w:val="24"/>
              </w:rPr>
              <w:t xml:space="preserve"> Antioquia -Colombia.</w:t>
            </w:r>
          </w:p>
          <w:p w:rsidR="00E23B6A" w:rsidRPr="002442C6" w:rsidRDefault="005E0D3A" w:rsidP="00A77296">
            <w:pPr>
              <w:pStyle w:val="Sinespaciado"/>
              <w:numPr>
                <w:ilvl w:val="0"/>
                <w:numId w:val="7"/>
              </w:numPr>
              <w:rPr>
                <w:sz w:val="24"/>
                <w:szCs w:val="24"/>
              </w:rPr>
            </w:pPr>
            <w:r w:rsidRPr="002442C6">
              <w:rPr>
                <w:sz w:val="24"/>
                <w:szCs w:val="24"/>
              </w:rPr>
              <w:t>De lunes a jueves de 7:00 a.m. a 12:30 p.m. y 1:0</w:t>
            </w:r>
            <w:r w:rsidR="00E23B6A" w:rsidRPr="002442C6">
              <w:rPr>
                <w:sz w:val="24"/>
                <w:szCs w:val="24"/>
              </w:rPr>
              <w:t>0</w:t>
            </w:r>
            <w:r w:rsidRPr="002442C6">
              <w:rPr>
                <w:sz w:val="24"/>
                <w:szCs w:val="24"/>
              </w:rPr>
              <w:t xml:space="preserve"> p.m. a 4</w:t>
            </w:r>
            <w:r w:rsidR="00E23B6A" w:rsidRPr="002442C6">
              <w:rPr>
                <w:sz w:val="24"/>
                <w:szCs w:val="24"/>
              </w:rPr>
              <w:t>:30p.m.</w:t>
            </w:r>
          </w:p>
          <w:p w:rsidR="00E23B6A" w:rsidRPr="002442C6" w:rsidRDefault="005E0D3A" w:rsidP="00A77296">
            <w:pPr>
              <w:pStyle w:val="Sinespaciado"/>
              <w:numPr>
                <w:ilvl w:val="0"/>
                <w:numId w:val="7"/>
              </w:numPr>
              <w:rPr>
                <w:sz w:val="24"/>
                <w:szCs w:val="24"/>
              </w:rPr>
            </w:pPr>
            <w:r w:rsidRPr="002442C6">
              <w:rPr>
                <w:sz w:val="24"/>
                <w:szCs w:val="24"/>
              </w:rPr>
              <w:t>Los viernes de 7:00 a.m. a 12:30 p.m. y de 1:00 p.m. a 3</w:t>
            </w:r>
            <w:r w:rsidR="00E23B6A" w:rsidRPr="002442C6">
              <w:rPr>
                <w:sz w:val="24"/>
                <w:szCs w:val="24"/>
              </w:rPr>
              <w:t>:30p.m.</w:t>
            </w:r>
          </w:p>
          <w:p w:rsidR="00E23B6A" w:rsidRPr="002442C6" w:rsidRDefault="00E23B6A" w:rsidP="00E23B6A">
            <w:pPr>
              <w:pStyle w:val="TableParagraph"/>
              <w:spacing w:before="5"/>
              <w:rPr>
                <w:sz w:val="24"/>
                <w:szCs w:val="24"/>
              </w:rPr>
            </w:pPr>
          </w:p>
          <w:p w:rsidR="00E23B6A" w:rsidRPr="002442C6" w:rsidRDefault="005E0D3A" w:rsidP="005E0D3A">
            <w:pPr>
              <w:pStyle w:val="Sinespaciado"/>
              <w:ind w:left="360"/>
              <w:rPr>
                <w:sz w:val="24"/>
                <w:szCs w:val="24"/>
              </w:rPr>
            </w:pPr>
            <w:r w:rsidRPr="002442C6">
              <w:rPr>
                <w:sz w:val="24"/>
                <w:szCs w:val="24"/>
              </w:rPr>
              <w:t>Recepción</w:t>
            </w:r>
            <w:r w:rsidR="00E23B6A" w:rsidRPr="002442C6">
              <w:rPr>
                <w:sz w:val="24"/>
                <w:szCs w:val="24"/>
              </w:rPr>
              <w:t xml:space="preserve"> de correspondencia y</w:t>
            </w:r>
            <w:r w:rsidR="00DE0DDE" w:rsidRPr="002442C6">
              <w:rPr>
                <w:sz w:val="24"/>
                <w:szCs w:val="24"/>
              </w:rPr>
              <w:t>PQRDSF</w:t>
            </w:r>
          </w:p>
          <w:p w:rsidR="005E0D3A" w:rsidRPr="002442C6" w:rsidRDefault="005E0D3A" w:rsidP="005E0D3A">
            <w:pPr>
              <w:pStyle w:val="Sinespaciado"/>
              <w:ind w:left="360"/>
              <w:rPr>
                <w:sz w:val="24"/>
                <w:szCs w:val="24"/>
              </w:rPr>
            </w:pPr>
          </w:p>
          <w:p w:rsidR="00E23B6A" w:rsidRPr="002442C6" w:rsidRDefault="00E23B6A" w:rsidP="00A77296">
            <w:pPr>
              <w:pStyle w:val="Sinespaciado"/>
              <w:numPr>
                <w:ilvl w:val="0"/>
                <w:numId w:val="7"/>
              </w:numPr>
              <w:rPr>
                <w:sz w:val="24"/>
                <w:szCs w:val="24"/>
              </w:rPr>
            </w:pPr>
            <w:r w:rsidRPr="002442C6">
              <w:rPr>
                <w:sz w:val="24"/>
                <w:szCs w:val="24"/>
              </w:rPr>
              <w:t>Enelmismohorarioparala</w:t>
            </w:r>
            <w:r w:rsidR="005E0D3A" w:rsidRPr="002442C6">
              <w:rPr>
                <w:sz w:val="24"/>
                <w:szCs w:val="24"/>
              </w:rPr>
              <w:t xml:space="preserve"> atención </w:t>
            </w:r>
            <w:r w:rsidRPr="002442C6">
              <w:rPr>
                <w:sz w:val="24"/>
                <w:szCs w:val="24"/>
              </w:rPr>
              <w:t>presencial,dondese</w:t>
            </w:r>
            <w:r w:rsidR="005E0D3A" w:rsidRPr="002442C6">
              <w:rPr>
                <w:sz w:val="24"/>
                <w:szCs w:val="24"/>
              </w:rPr>
              <w:t xml:space="preserve"> podrán </w:t>
            </w:r>
            <w:r w:rsidRPr="002442C6">
              <w:rPr>
                <w:sz w:val="24"/>
                <w:szCs w:val="24"/>
              </w:rPr>
              <w:t>radicarlosdocumentos.</w:t>
            </w:r>
          </w:p>
          <w:p w:rsidR="00E23B6A" w:rsidRPr="002442C6" w:rsidRDefault="00E23B6A" w:rsidP="005E0D3A">
            <w:pPr>
              <w:pStyle w:val="Sinespaciado"/>
              <w:rPr>
                <w:sz w:val="24"/>
                <w:szCs w:val="24"/>
              </w:rPr>
            </w:pPr>
          </w:p>
          <w:p w:rsidR="00E23B6A" w:rsidRPr="002442C6" w:rsidRDefault="00E23B6A" w:rsidP="005E0D3A">
            <w:pPr>
              <w:pStyle w:val="Sinespaciado"/>
              <w:ind w:left="360"/>
              <w:rPr>
                <w:sz w:val="24"/>
                <w:szCs w:val="24"/>
              </w:rPr>
            </w:pPr>
            <w:r w:rsidRPr="002442C6">
              <w:rPr>
                <w:sz w:val="24"/>
                <w:szCs w:val="24"/>
              </w:rPr>
              <w:t>Atención</w:t>
            </w:r>
            <w:r w:rsidR="005E0D3A" w:rsidRPr="002442C6">
              <w:rPr>
                <w:sz w:val="24"/>
                <w:szCs w:val="24"/>
              </w:rPr>
              <w:t xml:space="preserve"> telefónica</w:t>
            </w:r>
            <w:r w:rsidRPr="002442C6">
              <w:rPr>
                <w:sz w:val="24"/>
                <w:szCs w:val="24"/>
              </w:rPr>
              <w:t>:</w:t>
            </w:r>
          </w:p>
          <w:p w:rsidR="00E23B6A" w:rsidRPr="002442C6" w:rsidRDefault="00E23B6A" w:rsidP="005E0D3A">
            <w:pPr>
              <w:pStyle w:val="Sinespaciado"/>
              <w:rPr>
                <w:sz w:val="24"/>
                <w:szCs w:val="24"/>
              </w:rPr>
            </w:pPr>
          </w:p>
          <w:p w:rsidR="00E23B6A" w:rsidRPr="002442C6" w:rsidRDefault="00E23B6A" w:rsidP="00A77296">
            <w:pPr>
              <w:pStyle w:val="Sinespaciado"/>
              <w:numPr>
                <w:ilvl w:val="0"/>
                <w:numId w:val="7"/>
              </w:numPr>
              <w:rPr>
                <w:sz w:val="24"/>
                <w:szCs w:val="24"/>
              </w:rPr>
            </w:pPr>
            <w:r w:rsidRPr="002442C6">
              <w:rPr>
                <w:sz w:val="24"/>
                <w:szCs w:val="24"/>
              </w:rPr>
              <w:t xml:space="preserve">En los teléfonos fijos: </w:t>
            </w:r>
            <w:r w:rsidR="00CC0378" w:rsidRPr="005602A7">
              <w:rPr>
                <w:sz w:val="24"/>
                <w:szCs w:val="24"/>
              </w:rPr>
              <w:t>60</w:t>
            </w:r>
            <w:r w:rsidR="00DF6566" w:rsidRPr="005602A7">
              <w:rPr>
                <w:sz w:val="24"/>
                <w:szCs w:val="24"/>
              </w:rPr>
              <w:t xml:space="preserve">4 </w:t>
            </w:r>
            <w:r w:rsidRPr="005602A7">
              <w:rPr>
                <w:sz w:val="24"/>
                <w:szCs w:val="24"/>
              </w:rPr>
              <w:t>3764884</w:t>
            </w:r>
            <w:r w:rsidRPr="002442C6">
              <w:rPr>
                <w:sz w:val="24"/>
                <w:szCs w:val="24"/>
              </w:rPr>
              <w:t>, en los horariosde</w:t>
            </w:r>
            <w:r w:rsidR="005E0D3A" w:rsidRPr="002442C6">
              <w:rPr>
                <w:sz w:val="24"/>
                <w:szCs w:val="24"/>
              </w:rPr>
              <w:t xml:space="preserve"> atención </w:t>
            </w:r>
            <w:r w:rsidRPr="002442C6">
              <w:rPr>
                <w:sz w:val="24"/>
                <w:szCs w:val="24"/>
              </w:rPr>
              <w:t>presencial.</w:t>
            </w:r>
          </w:p>
          <w:p w:rsidR="00E23B6A" w:rsidRPr="002442C6" w:rsidRDefault="00E23B6A" w:rsidP="005E0D3A">
            <w:pPr>
              <w:pStyle w:val="Sinespaciado"/>
              <w:rPr>
                <w:sz w:val="24"/>
                <w:szCs w:val="24"/>
              </w:rPr>
            </w:pPr>
          </w:p>
          <w:p w:rsidR="00E23B6A" w:rsidRPr="002442C6" w:rsidRDefault="00E23B6A" w:rsidP="005E0D3A">
            <w:pPr>
              <w:pStyle w:val="Sinespaciado"/>
              <w:ind w:left="360"/>
              <w:rPr>
                <w:sz w:val="24"/>
                <w:szCs w:val="24"/>
              </w:rPr>
            </w:pPr>
            <w:r w:rsidRPr="002442C6">
              <w:rPr>
                <w:sz w:val="24"/>
                <w:szCs w:val="24"/>
              </w:rPr>
              <w:t>AtenciónVirtual:</w:t>
            </w:r>
          </w:p>
          <w:p w:rsidR="00E23B6A" w:rsidRPr="002442C6" w:rsidRDefault="00E23B6A" w:rsidP="005E0D3A">
            <w:pPr>
              <w:pStyle w:val="Sinespaciado"/>
              <w:rPr>
                <w:sz w:val="24"/>
                <w:szCs w:val="24"/>
              </w:rPr>
            </w:pPr>
          </w:p>
          <w:p w:rsidR="00E23B6A" w:rsidRPr="002442C6" w:rsidRDefault="00B32E87" w:rsidP="00A77296">
            <w:pPr>
              <w:pStyle w:val="Sinespaciado"/>
              <w:numPr>
                <w:ilvl w:val="0"/>
                <w:numId w:val="7"/>
              </w:numPr>
              <w:rPr>
                <w:sz w:val="24"/>
                <w:szCs w:val="24"/>
              </w:rPr>
            </w:pPr>
            <w:r>
              <w:rPr>
                <w:sz w:val="24"/>
                <w:szCs w:val="24"/>
              </w:rPr>
              <w:t>Sede Electrónica</w:t>
            </w:r>
            <w:r w:rsidR="007902DB" w:rsidRPr="002442C6">
              <w:rPr>
                <w:sz w:val="24"/>
                <w:szCs w:val="24"/>
              </w:rPr>
              <w:t xml:space="preserve">: </w:t>
            </w:r>
            <w:hyperlink r:id="rId18" w:history="1">
              <w:r w:rsidR="007902DB" w:rsidRPr="002442C6">
                <w:rPr>
                  <w:rStyle w:val="Hipervnculo"/>
                  <w:sz w:val="24"/>
                  <w:szCs w:val="24"/>
                </w:rPr>
                <w:t>https://www.personeriaitagui.gov.co,</w:t>
              </w:r>
            </w:hyperlink>
            <w:r w:rsidR="00E23B6A" w:rsidRPr="002442C6">
              <w:rPr>
                <w:sz w:val="24"/>
                <w:szCs w:val="24"/>
              </w:rPr>
              <w:t xml:space="preserve">  en el link</w:t>
            </w:r>
            <w:r w:rsidR="00CB48F9" w:rsidRPr="002442C6">
              <w:rPr>
                <w:sz w:val="24"/>
                <w:szCs w:val="24"/>
              </w:rPr>
              <w:t>Atención</w:t>
            </w:r>
            <w:r w:rsidR="00E23B6A" w:rsidRPr="002442C6">
              <w:rPr>
                <w:sz w:val="24"/>
                <w:szCs w:val="24"/>
              </w:rPr>
              <w:t xml:space="preserve"> al Ciudadano / </w:t>
            </w:r>
            <w:r w:rsidR="00CB48F9" w:rsidRPr="002442C6">
              <w:rPr>
                <w:sz w:val="24"/>
                <w:szCs w:val="24"/>
              </w:rPr>
              <w:t>Recepción</w:t>
            </w:r>
            <w:r w:rsidR="00E23B6A" w:rsidRPr="002442C6">
              <w:rPr>
                <w:sz w:val="24"/>
                <w:szCs w:val="24"/>
              </w:rPr>
              <w:t>de</w:t>
            </w:r>
            <w:r w:rsidR="00E23B6A" w:rsidRPr="002442C6">
              <w:rPr>
                <w:sz w:val="24"/>
                <w:szCs w:val="24"/>
              </w:rPr>
              <w:tab/>
              <w:t>Peticione</w:t>
            </w:r>
            <w:r w:rsidR="00CB48F9" w:rsidRPr="002442C6">
              <w:rPr>
                <w:sz w:val="24"/>
                <w:szCs w:val="24"/>
              </w:rPr>
              <w:t xml:space="preserve">s,Quejas,Reclamos, </w:t>
            </w:r>
            <w:r w:rsidR="00E23B6A" w:rsidRPr="002442C6">
              <w:rPr>
                <w:sz w:val="24"/>
                <w:szCs w:val="24"/>
              </w:rPr>
              <w:t>Denunciasy</w:t>
            </w:r>
            <w:r w:rsidR="00E23B6A" w:rsidRPr="002442C6">
              <w:rPr>
                <w:sz w:val="24"/>
                <w:szCs w:val="24"/>
              </w:rPr>
              <w:tab/>
              <w:t xml:space="preserve">Sugerencias </w:t>
            </w:r>
            <w:r w:rsidR="00CB48F9" w:rsidRPr="002442C6">
              <w:rPr>
                <w:sz w:val="24"/>
                <w:szCs w:val="24"/>
              </w:rPr>
              <w:t xml:space="preserve">Personería de </w:t>
            </w:r>
            <w:r w:rsidR="00A20121" w:rsidRPr="002442C6">
              <w:rPr>
                <w:sz w:val="24"/>
                <w:szCs w:val="24"/>
              </w:rPr>
              <w:t>Itagüí</w:t>
            </w:r>
            <w:r w:rsidR="00E23B6A" w:rsidRPr="002442C6">
              <w:rPr>
                <w:sz w:val="24"/>
                <w:szCs w:val="24"/>
              </w:rPr>
              <w:t>-Antioquia.</w:t>
            </w:r>
            <w:r w:rsidR="00871145" w:rsidRPr="002442C6">
              <w:rPr>
                <w:sz w:val="24"/>
                <w:szCs w:val="24"/>
              </w:rPr>
              <w:t xml:space="preserve"> Sede Electrónica</w:t>
            </w:r>
            <w:hyperlink r:id="rId19" w:history="1">
              <w:r w:rsidR="007176E8" w:rsidRPr="002442C6">
                <w:rPr>
                  <w:rStyle w:val="Hipervnculo"/>
                  <w:sz w:val="24"/>
                  <w:szCs w:val="24"/>
                </w:rPr>
                <w:t>https://personeriaitagui.gov.co/sitio/pqrs</w:t>
              </w:r>
            </w:hyperlink>
            <w:r w:rsidR="00871145" w:rsidRPr="002442C6">
              <w:rPr>
                <w:sz w:val="24"/>
                <w:szCs w:val="24"/>
              </w:rPr>
              <w:t>el botón Atención a la Ciudadano / Reporte su PQRDSF</w:t>
            </w:r>
          </w:p>
          <w:p w:rsidR="00E23B6A" w:rsidRPr="002442C6" w:rsidRDefault="00E23B6A" w:rsidP="00CB48F9">
            <w:pPr>
              <w:pStyle w:val="Sinespaciado"/>
              <w:rPr>
                <w:sz w:val="24"/>
                <w:szCs w:val="24"/>
              </w:rPr>
            </w:pPr>
          </w:p>
          <w:p w:rsidR="00E23B6A" w:rsidRPr="002442C6" w:rsidRDefault="00E23B6A" w:rsidP="00A77296">
            <w:pPr>
              <w:pStyle w:val="Sinespaciado"/>
              <w:numPr>
                <w:ilvl w:val="0"/>
                <w:numId w:val="7"/>
              </w:numPr>
              <w:rPr>
                <w:sz w:val="24"/>
                <w:szCs w:val="24"/>
              </w:rPr>
            </w:pPr>
            <w:r w:rsidRPr="002442C6">
              <w:rPr>
                <w:sz w:val="24"/>
                <w:szCs w:val="24"/>
              </w:rPr>
              <w:t xml:space="preserve">Correo </w:t>
            </w:r>
            <w:r w:rsidR="00CB48F9" w:rsidRPr="002442C6">
              <w:rPr>
                <w:sz w:val="24"/>
                <w:szCs w:val="24"/>
              </w:rPr>
              <w:t>electrónico</w:t>
            </w:r>
            <w:r w:rsidRPr="002442C6">
              <w:rPr>
                <w:sz w:val="24"/>
                <w:szCs w:val="24"/>
              </w:rPr>
              <w:t xml:space="preserve">: </w:t>
            </w:r>
            <w:hyperlink r:id="rId20" w:history="1">
              <w:r w:rsidR="00032C74" w:rsidRPr="002442C6">
                <w:rPr>
                  <w:rStyle w:val="Hipervnculo"/>
                  <w:sz w:val="24"/>
                  <w:szCs w:val="24"/>
                </w:rPr>
                <w:t>contactenos@personeriaitagui.gov.co</w:t>
              </w:r>
            </w:hyperlink>
          </w:p>
          <w:p w:rsidR="00E23B6A" w:rsidRPr="002442C6" w:rsidRDefault="00E23B6A" w:rsidP="005E0D3A">
            <w:pPr>
              <w:pStyle w:val="Sinespaciado"/>
              <w:rPr>
                <w:sz w:val="24"/>
                <w:szCs w:val="24"/>
              </w:rPr>
            </w:pPr>
          </w:p>
          <w:p w:rsidR="00E23B6A" w:rsidRPr="002442C6" w:rsidRDefault="00E23B6A" w:rsidP="00A77296">
            <w:pPr>
              <w:pStyle w:val="Sinespaciado"/>
              <w:numPr>
                <w:ilvl w:val="0"/>
                <w:numId w:val="7"/>
              </w:numPr>
              <w:rPr>
                <w:sz w:val="24"/>
                <w:szCs w:val="24"/>
              </w:rPr>
            </w:pPr>
            <w:r w:rsidRPr="002442C6">
              <w:rPr>
                <w:sz w:val="24"/>
                <w:szCs w:val="24"/>
              </w:rPr>
              <w:t>RedesSociales:</w:t>
            </w:r>
          </w:p>
          <w:p w:rsidR="00E23B6A" w:rsidRPr="002442C6" w:rsidRDefault="00E23B6A" w:rsidP="00CB48F9">
            <w:pPr>
              <w:pStyle w:val="Sinespaciado"/>
              <w:ind w:left="720"/>
              <w:rPr>
                <w:sz w:val="24"/>
                <w:szCs w:val="24"/>
              </w:rPr>
            </w:pPr>
            <w:r w:rsidRPr="002442C6">
              <w:rPr>
                <w:sz w:val="24"/>
                <w:szCs w:val="24"/>
              </w:rPr>
              <w:t>Facebook:https//www.Faceb</w:t>
            </w:r>
            <w:r w:rsidR="00032C74" w:rsidRPr="002442C6">
              <w:rPr>
                <w:sz w:val="24"/>
                <w:szCs w:val="24"/>
              </w:rPr>
              <w:t>ookcom/personeriamunicipaitagui</w:t>
            </w:r>
            <w:r w:rsidRPr="002442C6">
              <w:rPr>
                <w:sz w:val="24"/>
                <w:szCs w:val="24"/>
              </w:rPr>
              <w:t>/</w:t>
            </w:r>
          </w:p>
          <w:p w:rsidR="00E23B6A" w:rsidRPr="002442C6" w:rsidRDefault="005A5D5D" w:rsidP="00CB48F9">
            <w:pPr>
              <w:pStyle w:val="Sinespaciado"/>
              <w:ind w:left="720"/>
              <w:rPr>
                <w:sz w:val="24"/>
                <w:szCs w:val="24"/>
              </w:rPr>
            </w:pPr>
            <w:r>
              <w:rPr>
                <w:sz w:val="24"/>
                <w:szCs w:val="24"/>
              </w:rPr>
              <w:t>X</w:t>
            </w:r>
            <w:r w:rsidR="00E23B6A" w:rsidRPr="002442C6">
              <w:rPr>
                <w:sz w:val="24"/>
                <w:szCs w:val="24"/>
              </w:rPr>
              <w:t>:</w:t>
            </w:r>
            <w:r w:rsidR="00A20121" w:rsidRPr="002442C6">
              <w:rPr>
                <w:sz w:val="24"/>
                <w:szCs w:val="24"/>
              </w:rPr>
              <w:t xml:space="preserve">https://twitter.com/ </w:t>
            </w:r>
            <w:r w:rsidR="00CB48F9" w:rsidRPr="002442C6">
              <w:rPr>
                <w:sz w:val="24"/>
                <w:szCs w:val="24"/>
              </w:rPr>
              <w:t>@PersoItagui</w:t>
            </w:r>
          </w:p>
          <w:p w:rsidR="00E23B6A" w:rsidRPr="002442C6" w:rsidRDefault="00E23B6A" w:rsidP="00CB48F9">
            <w:pPr>
              <w:pStyle w:val="Sinespaciado"/>
              <w:ind w:left="720"/>
              <w:rPr>
                <w:sz w:val="24"/>
                <w:szCs w:val="24"/>
              </w:rPr>
            </w:pPr>
            <w:r w:rsidRPr="002442C6">
              <w:rPr>
                <w:sz w:val="24"/>
                <w:szCs w:val="24"/>
              </w:rPr>
              <w:t xml:space="preserve">Instagram: </w:t>
            </w:r>
            <w:hyperlink r:id="rId21" w:history="1">
              <w:r w:rsidR="00CB48F9" w:rsidRPr="002442C6">
                <w:rPr>
                  <w:rStyle w:val="Hipervnculo"/>
                  <w:sz w:val="24"/>
                  <w:szCs w:val="24"/>
                </w:rPr>
                <w:t>https://www.instagram.com/personeriadeitagui/</w:t>
              </w:r>
            </w:hyperlink>
          </w:p>
          <w:p w:rsidR="00032C74" w:rsidRPr="002442C6" w:rsidRDefault="00E23B6A" w:rsidP="00FF0E5E">
            <w:pPr>
              <w:pStyle w:val="Sinespaciado"/>
              <w:ind w:left="720"/>
              <w:rPr>
                <w:sz w:val="24"/>
                <w:szCs w:val="24"/>
              </w:rPr>
            </w:pPr>
            <w:r w:rsidRPr="002442C6">
              <w:rPr>
                <w:sz w:val="24"/>
                <w:szCs w:val="24"/>
              </w:rPr>
              <w:t>Yo</w:t>
            </w:r>
            <w:r w:rsidR="00032C74" w:rsidRPr="002442C6">
              <w:rPr>
                <w:sz w:val="24"/>
                <w:szCs w:val="24"/>
              </w:rPr>
              <w:t>utube: https://www.youtube.com/ Personería de Itagüí@PersoneriadeItagui</w:t>
            </w:r>
          </w:p>
          <w:p w:rsidR="00E23B6A" w:rsidRPr="002442C6" w:rsidRDefault="00E23B6A" w:rsidP="00CB48F9">
            <w:pPr>
              <w:pStyle w:val="Sinespaciado"/>
              <w:ind w:left="720"/>
              <w:rPr>
                <w:sz w:val="24"/>
                <w:szCs w:val="24"/>
              </w:rPr>
            </w:pPr>
          </w:p>
          <w:p w:rsidR="00E23B6A" w:rsidRPr="005602A7" w:rsidRDefault="00E23B6A" w:rsidP="00A77296">
            <w:pPr>
              <w:pStyle w:val="Sinespaciado"/>
              <w:numPr>
                <w:ilvl w:val="0"/>
                <w:numId w:val="8"/>
              </w:numPr>
              <w:rPr>
                <w:sz w:val="24"/>
                <w:szCs w:val="24"/>
              </w:rPr>
            </w:pPr>
            <w:r w:rsidRPr="005602A7">
              <w:rPr>
                <w:sz w:val="24"/>
                <w:szCs w:val="24"/>
              </w:rPr>
              <w:t>Chat WhatsApp:</w:t>
            </w:r>
            <w:r w:rsidR="00CB48F9" w:rsidRPr="005602A7">
              <w:rPr>
                <w:sz w:val="24"/>
                <w:szCs w:val="24"/>
              </w:rPr>
              <w:t xml:space="preserve"> 316 732 19 21 - </w:t>
            </w:r>
            <w:hyperlink r:id="rId22" w:history="1">
              <w:r w:rsidRPr="005602A7">
                <w:rPr>
                  <w:sz w:val="24"/>
                  <w:szCs w:val="24"/>
                </w:rPr>
                <w:t>https://wa.me/573167321921/?text=Chat</w:t>
              </w:r>
            </w:hyperlink>
            <w:r w:rsidR="00CB48F9" w:rsidRPr="005602A7">
              <w:rPr>
                <w:sz w:val="24"/>
                <w:szCs w:val="24"/>
              </w:rPr>
              <w:t xml:space="preserve">. </w:t>
            </w:r>
            <w:r w:rsidRPr="005602A7">
              <w:rPr>
                <w:sz w:val="24"/>
                <w:szCs w:val="24"/>
              </w:rPr>
              <w:t>Horario: De lunes a viernes de 9 am a 10am.</w:t>
            </w:r>
          </w:p>
          <w:p w:rsidR="00E23B6A" w:rsidRPr="005602A7" w:rsidRDefault="00E23B6A" w:rsidP="005E0D3A">
            <w:pPr>
              <w:pStyle w:val="Sinespaciado"/>
              <w:rPr>
                <w:sz w:val="24"/>
                <w:szCs w:val="24"/>
              </w:rPr>
            </w:pPr>
          </w:p>
          <w:p w:rsidR="00E23B6A" w:rsidRPr="002442C6" w:rsidRDefault="00E23B6A" w:rsidP="00A77296">
            <w:pPr>
              <w:pStyle w:val="Sinespaciado"/>
              <w:numPr>
                <w:ilvl w:val="0"/>
                <w:numId w:val="7"/>
              </w:numPr>
              <w:rPr>
                <w:sz w:val="24"/>
                <w:szCs w:val="24"/>
              </w:rPr>
            </w:pPr>
            <w:r w:rsidRPr="005602A7">
              <w:rPr>
                <w:sz w:val="24"/>
                <w:szCs w:val="24"/>
              </w:rPr>
              <w:t>Peticiones,Quejas,Reclamos,Denuncias,Sugerencias</w:t>
            </w:r>
            <w:r w:rsidR="007D5C47" w:rsidRPr="005602A7">
              <w:rPr>
                <w:sz w:val="24"/>
                <w:szCs w:val="24"/>
              </w:rPr>
              <w:t>https://sisged.personeriaitagui.gov.co/radicacionweb/pqrs</w:t>
            </w:r>
            <w:r w:rsidR="00936952" w:rsidRPr="005602A7">
              <w:rPr>
                <w:sz w:val="24"/>
                <w:szCs w:val="24"/>
              </w:rPr>
              <w:t>.</w:t>
            </w:r>
            <w:r w:rsidR="00FF0E5E" w:rsidRPr="002442C6">
              <w:rPr>
                <w:sz w:val="24"/>
                <w:szCs w:val="24"/>
              </w:rPr>
              <w:t>Horario</w:t>
            </w:r>
            <w:r w:rsidRPr="002442C6">
              <w:rPr>
                <w:sz w:val="24"/>
                <w:szCs w:val="24"/>
              </w:rPr>
              <w:t xml:space="preserve"> las 24 horas deldía</w:t>
            </w:r>
            <w:r w:rsidR="00936952" w:rsidRPr="002442C6">
              <w:rPr>
                <w:sz w:val="24"/>
                <w:szCs w:val="24"/>
              </w:rPr>
              <w:t>.</w:t>
            </w:r>
            <w:r w:rsidR="00DE5617" w:rsidRPr="002442C6">
              <w:rPr>
                <w:sz w:val="24"/>
                <w:szCs w:val="24"/>
              </w:rPr>
              <w:t xml:space="preserve"> Link sede electrónica https://portalqa.personeriaitagui.gov.co/sitio/pqrs</w:t>
            </w:r>
          </w:p>
          <w:p w:rsidR="00E23B6A" w:rsidRPr="002442C6" w:rsidRDefault="00E23B6A" w:rsidP="005E0D3A">
            <w:pPr>
              <w:pStyle w:val="Sinespaciado"/>
              <w:rPr>
                <w:sz w:val="24"/>
                <w:szCs w:val="24"/>
              </w:rPr>
            </w:pPr>
          </w:p>
          <w:p w:rsidR="00E23B6A" w:rsidRPr="002442C6" w:rsidRDefault="00E23B6A" w:rsidP="00936952">
            <w:pPr>
              <w:pStyle w:val="Sinespaciado"/>
              <w:ind w:left="360"/>
              <w:rPr>
                <w:sz w:val="24"/>
                <w:szCs w:val="24"/>
              </w:rPr>
            </w:pPr>
            <w:r w:rsidRPr="002442C6">
              <w:rPr>
                <w:sz w:val="24"/>
                <w:szCs w:val="24"/>
              </w:rPr>
              <w:t>Atención Buzón desugerencias:</w:t>
            </w:r>
          </w:p>
          <w:p w:rsidR="00936952" w:rsidRPr="002442C6" w:rsidRDefault="00936952" w:rsidP="00A77296">
            <w:pPr>
              <w:pStyle w:val="Sinespaciado"/>
              <w:numPr>
                <w:ilvl w:val="0"/>
                <w:numId w:val="7"/>
              </w:numPr>
              <w:rPr>
                <w:sz w:val="24"/>
                <w:szCs w:val="24"/>
              </w:rPr>
            </w:pPr>
            <w:r w:rsidRPr="002442C6">
              <w:rPr>
                <w:sz w:val="24"/>
                <w:szCs w:val="24"/>
              </w:rPr>
              <w:t>De lunes a jueves de 7:00 a.m. a 12:30 p.m. y 1:00 p.m. a 4:30 p.m.</w:t>
            </w:r>
          </w:p>
          <w:p w:rsidR="00936952" w:rsidRPr="002442C6" w:rsidRDefault="00936952" w:rsidP="00A77296">
            <w:pPr>
              <w:pStyle w:val="Sinespaciado"/>
              <w:numPr>
                <w:ilvl w:val="0"/>
                <w:numId w:val="7"/>
              </w:numPr>
              <w:rPr>
                <w:sz w:val="24"/>
                <w:szCs w:val="24"/>
              </w:rPr>
            </w:pPr>
            <w:r w:rsidRPr="002442C6">
              <w:rPr>
                <w:sz w:val="24"/>
                <w:szCs w:val="24"/>
              </w:rPr>
              <w:t>Los viernes de 7:00 a.m. a 12:30 p.m. y de 1:00 p.m. a 3:30 p.m.</w:t>
            </w:r>
          </w:p>
          <w:p w:rsidR="00936952" w:rsidRPr="002442C6" w:rsidRDefault="00936952" w:rsidP="00936952">
            <w:pPr>
              <w:pStyle w:val="Prrafodelista"/>
              <w:rPr>
                <w:sz w:val="24"/>
                <w:szCs w:val="24"/>
              </w:rPr>
            </w:pPr>
          </w:p>
          <w:p w:rsidR="00936952" w:rsidRPr="002442C6" w:rsidRDefault="00936952" w:rsidP="00936952">
            <w:pPr>
              <w:tabs>
                <w:tab w:val="left" w:pos="1157"/>
                <w:tab w:val="left" w:pos="1158"/>
              </w:tabs>
              <w:ind w:left="360" w:right="576"/>
              <w:rPr>
                <w:sz w:val="24"/>
                <w:szCs w:val="24"/>
              </w:rPr>
            </w:pPr>
            <w:r w:rsidRPr="002442C6">
              <w:rPr>
                <w:sz w:val="24"/>
                <w:szCs w:val="24"/>
              </w:rPr>
              <w:t>Casa de Justicia en la carrera 52a # 74-67. Barrio Santa María</w:t>
            </w:r>
            <w:r w:rsidR="00FF0E5E" w:rsidRPr="002442C6">
              <w:rPr>
                <w:sz w:val="24"/>
                <w:szCs w:val="24"/>
              </w:rPr>
              <w:t>. L</w:t>
            </w:r>
            <w:r w:rsidRPr="002442C6">
              <w:rPr>
                <w:sz w:val="24"/>
                <w:szCs w:val="24"/>
              </w:rPr>
              <w:t>unes y miércoles de 7.00. a.m. 12:30. p.m. y 1:30.p.m. a 5 p.m.</w:t>
            </w:r>
          </w:p>
          <w:p w:rsidR="00936952" w:rsidRPr="002442C6" w:rsidRDefault="00936952" w:rsidP="00936952">
            <w:pPr>
              <w:pStyle w:val="Sinespaciado"/>
              <w:rPr>
                <w:sz w:val="24"/>
                <w:szCs w:val="24"/>
              </w:rPr>
            </w:pPr>
          </w:p>
          <w:p w:rsidR="00EF6648" w:rsidRPr="002442C6" w:rsidRDefault="00EF6648" w:rsidP="00A77296">
            <w:pPr>
              <w:pStyle w:val="Prrafodelista"/>
              <w:numPr>
                <w:ilvl w:val="0"/>
                <w:numId w:val="15"/>
              </w:numPr>
              <w:tabs>
                <w:tab w:val="left" w:pos="1166"/>
              </w:tabs>
              <w:jc w:val="center"/>
              <w:rPr>
                <w:b/>
                <w:sz w:val="24"/>
                <w:szCs w:val="24"/>
              </w:rPr>
            </w:pPr>
            <w:r w:rsidRPr="002442C6">
              <w:rPr>
                <w:b/>
                <w:sz w:val="24"/>
                <w:szCs w:val="24"/>
              </w:rPr>
              <w:t>CARACTERIZACIÓN DE USUARIOS:</w:t>
            </w:r>
          </w:p>
          <w:p w:rsidR="00EF6648" w:rsidRPr="002442C6" w:rsidRDefault="00EF6648" w:rsidP="00EF6648">
            <w:pPr>
              <w:pStyle w:val="Textoindependiente"/>
              <w:spacing w:before="8"/>
              <w:rPr>
                <w:b/>
                <w:sz w:val="24"/>
                <w:szCs w:val="24"/>
              </w:rPr>
            </w:pPr>
          </w:p>
          <w:p w:rsidR="00EF6648" w:rsidRPr="002442C6" w:rsidRDefault="00EF6648" w:rsidP="00C065B6">
            <w:pPr>
              <w:spacing w:line="235" w:lineRule="auto"/>
              <w:jc w:val="both"/>
              <w:rPr>
                <w:sz w:val="24"/>
                <w:szCs w:val="24"/>
              </w:rPr>
            </w:pPr>
            <w:r w:rsidRPr="002442C6">
              <w:rPr>
                <w:sz w:val="24"/>
                <w:szCs w:val="24"/>
              </w:rPr>
              <w:t>Instrumento que permite identificar las particularidades (características, necesidades, intereses, expectativas y preferencias) de los ciudadanos, usuarios o interesados con los cuales interactúa la Personería Municipal de Itagüí, con el fin de agruparlos según atributos o variables similares y, a partir de allí, gestionar acciones para:</w:t>
            </w:r>
          </w:p>
          <w:p w:rsidR="00EF6648" w:rsidRPr="002442C6" w:rsidRDefault="00EF6648" w:rsidP="00EF6648">
            <w:pPr>
              <w:pStyle w:val="Textoindependiente"/>
              <w:spacing w:before="6"/>
              <w:rPr>
                <w:sz w:val="24"/>
                <w:szCs w:val="24"/>
              </w:rPr>
            </w:pPr>
          </w:p>
          <w:p w:rsidR="00EF6648" w:rsidRPr="002442C6" w:rsidRDefault="00EF6648" w:rsidP="00A77296">
            <w:pPr>
              <w:pStyle w:val="Prrafodelista"/>
              <w:numPr>
                <w:ilvl w:val="0"/>
                <w:numId w:val="2"/>
              </w:numPr>
              <w:tabs>
                <w:tab w:val="left" w:pos="1164"/>
                <w:tab w:val="left" w:pos="1165"/>
              </w:tabs>
              <w:spacing w:line="230" w:lineRule="auto"/>
              <w:ind w:left="1160" w:right="598" w:hanging="342"/>
              <w:jc w:val="both"/>
              <w:rPr>
                <w:sz w:val="24"/>
                <w:szCs w:val="24"/>
              </w:rPr>
            </w:pPr>
            <w:r w:rsidRPr="002442C6">
              <w:rPr>
                <w:sz w:val="24"/>
                <w:szCs w:val="24"/>
              </w:rPr>
              <w:t>Identificar las necesidades de acceso a la información que tiene cada grupo de ciudadanos, usuarios o interesados.</w:t>
            </w:r>
          </w:p>
          <w:p w:rsidR="00EF6648" w:rsidRPr="002442C6" w:rsidRDefault="00EF6648" w:rsidP="00A77296">
            <w:pPr>
              <w:pStyle w:val="Prrafodelista"/>
              <w:numPr>
                <w:ilvl w:val="0"/>
                <w:numId w:val="2"/>
              </w:numPr>
              <w:tabs>
                <w:tab w:val="left" w:pos="1164"/>
                <w:tab w:val="left" w:pos="1165"/>
              </w:tabs>
              <w:spacing w:before="35" w:line="220" w:lineRule="auto"/>
              <w:ind w:left="1155" w:right="586" w:hanging="337"/>
              <w:jc w:val="both"/>
              <w:rPr>
                <w:sz w:val="24"/>
                <w:szCs w:val="24"/>
              </w:rPr>
            </w:pPr>
            <w:r w:rsidRPr="002442C6">
              <w:rPr>
                <w:sz w:val="24"/>
                <w:szCs w:val="24"/>
              </w:rPr>
              <w:t>Identificar el lenguaje que debe ser usado para dirigirse a cada grupo de ciudadanos, usuarios o interesados.</w:t>
            </w:r>
          </w:p>
          <w:p w:rsidR="00EF6648" w:rsidRPr="002442C6" w:rsidRDefault="00EF6648" w:rsidP="00A77296">
            <w:pPr>
              <w:pStyle w:val="Prrafodelista"/>
              <w:numPr>
                <w:ilvl w:val="0"/>
                <w:numId w:val="2"/>
              </w:numPr>
              <w:tabs>
                <w:tab w:val="left" w:pos="1153"/>
                <w:tab w:val="left" w:pos="1154"/>
              </w:tabs>
              <w:spacing w:before="16"/>
              <w:ind w:left="1153" w:hanging="343"/>
              <w:jc w:val="both"/>
              <w:rPr>
                <w:sz w:val="24"/>
                <w:szCs w:val="24"/>
              </w:rPr>
            </w:pPr>
            <w:r w:rsidRPr="002442C6">
              <w:rPr>
                <w:sz w:val="24"/>
                <w:szCs w:val="24"/>
              </w:rPr>
              <w:t>Diseñar, rediseñar o ajustar la oferta institucional.</w:t>
            </w:r>
          </w:p>
          <w:p w:rsidR="00EF6648" w:rsidRPr="002442C6" w:rsidRDefault="00EF6648" w:rsidP="00A77296">
            <w:pPr>
              <w:pStyle w:val="Prrafodelista"/>
              <w:numPr>
                <w:ilvl w:val="0"/>
                <w:numId w:val="2"/>
              </w:numPr>
              <w:tabs>
                <w:tab w:val="left" w:pos="1150"/>
                <w:tab w:val="left" w:pos="1152"/>
              </w:tabs>
              <w:spacing w:before="6"/>
              <w:ind w:left="1151" w:hanging="341"/>
              <w:jc w:val="both"/>
              <w:rPr>
                <w:sz w:val="24"/>
                <w:szCs w:val="24"/>
              </w:rPr>
            </w:pPr>
            <w:r w:rsidRPr="002442C6">
              <w:rPr>
                <w:sz w:val="24"/>
                <w:szCs w:val="24"/>
              </w:rPr>
              <w:t>Optimizar el uso de los recursos por parte de las entidades de la Administración.</w:t>
            </w:r>
          </w:p>
          <w:p w:rsidR="00EF6648" w:rsidRPr="002442C6" w:rsidRDefault="00EF6648" w:rsidP="00A77296">
            <w:pPr>
              <w:pStyle w:val="Prrafodelista"/>
              <w:numPr>
                <w:ilvl w:val="0"/>
                <w:numId w:val="2"/>
              </w:numPr>
              <w:tabs>
                <w:tab w:val="left" w:pos="1152"/>
                <w:tab w:val="left" w:pos="1153"/>
              </w:tabs>
              <w:spacing w:before="13"/>
              <w:ind w:left="1152" w:hanging="335"/>
              <w:jc w:val="both"/>
              <w:rPr>
                <w:sz w:val="24"/>
                <w:szCs w:val="24"/>
              </w:rPr>
            </w:pPr>
            <w:r w:rsidRPr="002442C6">
              <w:rPr>
                <w:sz w:val="24"/>
                <w:szCs w:val="24"/>
              </w:rPr>
              <w:t>Establecer una estrategia de implementación o mejora de canales de atención.</w:t>
            </w:r>
          </w:p>
          <w:p w:rsidR="00EF6648" w:rsidRPr="002442C6" w:rsidRDefault="00EF6648" w:rsidP="00A77296">
            <w:pPr>
              <w:pStyle w:val="Prrafodelista"/>
              <w:numPr>
                <w:ilvl w:val="0"/>
                <w:numId w:val="2"/>
              </w:numPr>
              <w:tabs>
                <w:tab w:val="left" w:pos="1153"/>
                <w:tab w:val="left" w:pos="1154"/>
              </w:tabs>
              <w:spacing w:before="7"/>
              <w:ind w:left="1153" w:hanging="336"/>
              <w:jc w:val="both"/>
              <w:rPr>
                <w:sz w:val="24"/>
                <w:szCs w:val="24"/>
              </w:rPr>
            </w:pPr>
            <w:r w:rsidRPr="002442C6">
              <w:rPr>
                <w:sz w:val="24"/>
                <w:szCs w:val="24"/>
              </w:rPr>
              <w:t>Diseñar una estrategia de comunicaciones e información para la ciudadanía</w:t>
            </w:r>
          </w:p>
          <w:p w:rsidR="00EF6648" w:rsidRPr="002442C6" w:rsidRDefault="00EF6648" w:rsidP="00A77296">
            <w:pPr>
              <w:pStyle w:val="Prrafodelista"/>
              <w:numPr>
                <w:ilvl w:val="0"/>
                <w:numId w:val="2"/>
              </w:numPr>
              <w:tabs>
                <w:tab w:val="left" w:pos="1153"/>
                <w:tab w:val="left" w:pos="1154"/>
              </w:tabs>
              <w:spacing w:before="6"/>
              <w:ind w:left="1155" w:right="595" w:hanging="337"/>
              <w:jc w:val="both"/>
              <w:rPr>
                <w:sz w:val="24"/>
                <w:szCs w:val="24"/>
              </w:rPr>
            </w:pPr>
            <w:r w:rsidRPr="002442C6">
              <w:rPr>
                <w:sz w:val="24"/>
                <w:szCs w:val="24"/>
              </w:rPr>
              <w:t>Diseñar una estrategia de rendición de cuentas que incluya acciones pertinente</w:t>
            </w:r>
            <w:r w:rsidR="00FF0E5E" w:rsidRPr="002442C6">
              <w:rPr>
                <w:sz w:val="24"/>
                <w:szCs w:val="24"/>
              </w:rPr>
              <w:t>s en materia de información, diá</w:t>
            </w:r>
            <w:r w:rsidRPr="002442C6">
              <w:rPr>
                <w:sz w:val="24"/>
                <w:szCs w:val="24"/>
              </w:rPr>
              <w:t>logo e incentivos.</w:t>
            </w:r>
          </w:p>
          <w:p w:rsidR="00EF6648" w:rsidRPr="002442C6" w:rsidRDefault="00EF6648" w:rsidP="00A77296">
            <w:pPr>
              <w:pStyle w:val="Prrafodelista"/>
              <w:numPr>
                <w:ilvl w:val="0"/>
                <w:numId w:val="2"/>
              </w:numPr>
              <w:tabs>
                <w:tab w:val="left" w:pos="1153"/>
                <w:tab w:val="left" w:pos="1154"/>
              </w:tabs>
              <w:spacing w:before="5"/>
              <w:ind w:left="1153" w:hanging="343"/>
              <w:jc w:val="both"/>
              <w:rPr>
                <w:sz w:val="24"/>
                <w:szCs w:val="24"/>
              </w:rPr>
            </w:pPr>
            <w:r w:rsidRPr="002442C6">
              <w:rPr>
                <w:sz w:val="24"/>
                <w:szCs w:val="24"/>
              </w:rPr>
              <w:t>Diseñar e implementar mecanismos de participación ciudadana en la gestión</w:t>
            </w:r>
          </w:p>
          <w:p w:rsidR="00EF6648" w:rsidRPr="002442C6" w:rsidRDefault="00EF6648" w:rsidP="00A77296">
            <w:pPr>
              <w:pStyle w:val="Prrafodelista"/>
              <w:numPr>
                <w:ilvl w:val="0"/>
                <w:numId w:val="2"/>
              </w:numPr>
              <w:tabs>
                <w:tab w:val="left" w:pos="1150"/>
                <w:tab w:val="left" w:pos="1151"/>
              </w:tabs>
              <w:spacing w:before="13"/>
              <w:ind w:left="1150" w:hanging="340"/>
              <w:jc w:val="both"/>
              <w:rPr>
                <w:sz w:val="24"/>
                <w:szCs w:val="24"/>
              </w:rPr>
            </w:pPr>
            <w:r w:rsidRPr="002442C6">
              <w:rPr>
                <w:sz w:val="24"/>
                <w:szCs w:val="24"/>
              </w:rPr>
              <w:t>Implementar y evaluar adecuadamente las políticas públicas.</w:t>
            </w:r>
          </w:p>
          <w:p w:rsidR="00EF6648" w:rsidRPr="002442C6" w:rsidRDefault="00EF6648" w:rsidP="00A77296">
            <w:pPr>
              <w:pStyle w:val="Prrafodelista"/>
              <w:numPr>
                <w:ilvl w:val="0"/>
                <w:numId w:val="2"/>
              </w:numPr>
              <w:tabs>
                <w:tab w:val="left" w:pos="1152"/>
                <w:tab w:val="left" w:pos="1153"/>
              </w:tabs>
              <w:spacing w:before="6"/>
              <w:ind w:left="1152" w:hanging="342"/>
              <w:jc w:val="both"/>
              <w:rPr>
                <w:sz w:val="24"/>
                <w:szCs w:val="24"/>
              </w:rPr>
            </w:pPr>
            <w:r w:rsidRPr="002442C6">
              <w:rPr>
                <w:sz w:val="24"/>
                <w:szCs w:val="24"/>
              </w:rPr>
              <w:t>Fortalecer la confianza de los ciudadanos en las entidades y en el Estado.</w:t>
            </w:r>
          </w:p>
          <w:p w:rsidR="00EF6648" w:rsidRPr="002442C6" w:rsidRDefault="00EF6648" w:rsidP="00EF6648">
            <w:pPr>
              <w:pStyle w:val="Textoindependiente"/>
              <w:spacing w:before="2"/>
              <w:jc w:val="both"/>
              <w:rPr>
                <w:sz w:val="24"/>
                <w:szCs w:val="24"/>
              </w:rPr>
            </w:pPr>
          </w:p>
          <w:p w:rsidR="00EF6648" w:rsidRPr="002442C6" w:rsidRDefault="00C065B6" w:rsidP="00A77296">
            <w:pPr>
              <w:pStyle w:val="Prrafodelista"/>
              <w:numPr>
                <w:ilvl w:val="0"/>
                <w:numId w:val="15"/>
              </w:numPr>
              <w:tabs>
                <w:tab w:val="left" w:pos="1152"/>
              </w:tabs>
              <w:jc w:val="center"/>
              <w:rPr>
                <w:b/>
                <w:sz w:val="24"/>
                <w:szCs w:val="24"/>
              </w:rPr>
            </w:pPr>
            <w:r w:rsidRPr="002442C6">
              <w:rPr>
                <w:b/>
                <w:sz w:val="24"/>
                <w:szCs w:val="24"/>
              </w:rPr>
              <w:t>VE</w:t>
            </w:r>
            <w:r w:rsidR="00EF6648" w:rsidRPr="002442C6">
              <w:rPr>
                <w:b/>
                <w:sz w:val="24"/>
                <w:szCs w:val="24"/>
              </w:rPr>
              <w:t>NTANILLA</w:t>
            </w:r>
            <w:r w:rsidR="00A06F4B" w:rsidRPr="002442C6">
              <w:rPr>
                <w:b/>
                <w:sz w:val="24"/>
                <w:szCs w:val="24"/>
              </w:rPr>
              <w:t xml:space="preserve"> Ú</w:t>
            </w:r>
            <w:r w:rsidR="00EF6648" w:rsidRPr="002442C6">
              <w:rPr>
                <w:b/>
                <w:sz w:val="24"/>
                <w:szCs w:val="24"/>
              </w:rPr>
              <w:t>NICA:</w:t>
            </w:r>
          </w:p>
          <w:p w:rsidR="00EF6648" w:rsidRPr="002442C6" w:rsidRDefault="00EF6648" w:rsidP="00EF6648">
            <w:pPr>
              <w:pStyle w:val="Textoindependiente"/>
              <w:spacing w:before="9"/>
              <w:rPr>
                <w:sz w:val="24"/>
                <w:szCs w:val="24"/>
              </w:rPr>
            </w:pPr>
          </w:p>
          <w:p w:rsidR="00EF6648" w:rsidRPr="002442C6" w:rsidRDefault="00EF6648" w:rsidP="00FF0E5E">
            <w:pPr>
              <w:tabs>
                <w:tab w:val="left" w:pos="1153"/>
                <w:tab w:val="left" w:pos="1154"/>
              </w:tabs>
              <w:spacing w:before="6"/>
              <w:ind w:right="34"/>
              <w:jc w:val="both"/>
              <w:rPr>
                <w:sz w:val="24"/>
                <w:szCs w:val="24"/>
              </w:rPr>
            </w:pPr>
            <w:r w:rsidRPr="002442C6">
              <w:rPr>
                <w:sz w:val="24"/>
                <w:szCs w:val="24"/>
              </w:rPr>
              <w:t>Atención</w:t>
            </w:r>
            <w:r w:rsidR="00FF0E5E" w:rsidRPr="002442C6">
              <w:rPr>
                <w:sz w:val="24"/>
                <w:szCs w:val="24"/>
              </w:rPr>
              <w:t xml:space="preserve"> al</w:t>
            </w:r>
            <w:r w:rsidRPr="002442C6">
              <w:rPr>
                <w:sz w:val="24"/>
                <w:szCs w:val="24"/>
              </w:rPr>
              <w:t xml:space="preserve"> ciudadano </w:t>
            </w:r>
            <w:r w:rsidR="00FF0E5E" w:rsidRPr="002442C6">
              <w:rPr>
                <w:sz w:val="24"/>
                <w:szCs w:val="24"/>
              </w:rPr>
              <w:t xml:space="preserve">se </w:t>
            </w:r>
            <w:r w:rsidRPr="002442C6">
              <w:rPr>
                <w:sz w:val="24"/>
                <w:szCs w:val="24"/>
              </w:rPr>
              <w:t xml:space="preserve">registra en el software </w:t>
            </w:r>
            <w:r w:rsidRPr="005602A7">
              <w:rPr>
                <w:sz w:val="24"/>
                <w:szCs w:val="24"/>
              </w:rPr>
              <w:t xml:space="preserve">de </w:t>
            </w:r>
            <w:r w:rsidR="006A354F" w:rsidRPr="005602A7">
              <w:rPr>
                <w:sz w:val="24"/>
                <w:szCs w:val="24"/>
              </w:rPr>
              <w:t xml:space="preserve">PQRDSF </w:t>
            </w:r>
            <w:r w:rsidRPr="005602A7">
              <w:rPr>
                <w:sz w:val="24"/>
                <w:szCs w:val="24"/>
              </w:rPr>
              <w:t xml:space="preserve">la totalidad de los servicios institucionales como asesorías, consultas y </w:t>
            </w:r>
            <w:r w:rsidR="006A354F" w:rsidRPr="005602A7">
              <w:rPr>
                <w:sz w:val="24"/>
                <w:szCs w:val="24"/>
              </w:rPr>
              <w:t>PQRDSF</w:t>
            </w:r>
            <w:r w:rsidRPr="002442C6">
              <w:rPr>
                <w:sz w:val="24"/>
                <w:szCs w:val="24"/>
              </w:rPr>
              <w:t xml:space="preserve">, independientemente </w:t>
            </w:r>
            <w:r w:rsidRPr="002442C6">
              <w:rPr>
                <w:sz w:val="24"/>
                <w:szCs w:val="24"/>
              </w:rPr>
              <w:lastRenderedPageBreak/>
              <w:t>del medio ya sea presencial, correos, redes sociales.</w:t>
            </w:r>
          </w:p>
          <w:p w:rsidR="00EF6648" w:rsidRPr="002442C6" w:rsidRDefault="00EF6648" w:rsidP="00EF6648">
            <w:pPr>
              <w:pStyle w:val="Textoindependiente"/>
              <w:spacing w:before="2"/>
              <w:rPr>
                <w:sz w:val="24"/>
                <w:szCs w:val="24"/>
              </w:rPr>
            </w:pPr>
          </w:p>
          <w:p w:rsidR="00EF6648" w:rsidRPr="002442C6" w:rsidRDefault="00EF6648" w:rsidP="00A77296">
            <w:pPr>
              <w:pStyle w:val="Prrafodelista"/>
              <w:numPr>
                <w:ilvl w:val="0"/>
                <w:numId w:val="15"/>
              </w:numPr>
              <w:tabs>
                <w:tab w:val="left" w:pos="1147"/>
              </w:tabs>
              <w:ind w:left="1146"/>
              <w:jc w:val="center"/>
              <w:rPr>
                <w:b/>
                <w:sz w:val="24"/>
                <w:szCs w:val="24"/>
              </w:rPr>
            </w:pPr>
            <w:r w:rsidRPr="002442C6">
              <w:rPr>
                <w:b/>
                <w:sz w:val="24"/>
                <w:szCs w:val="24"/>
              </w:rPr>
              <w:t>RECURSOS CONTRACTUALES YFINANCIEROS:</w:t>
            </w:r>
          </w:p>
          <w:p w:rsidR="00EF6648" w:rsidRPr="002442C6" w:rsidRDefault="00EF6648" w:rsidP="00EF6648">
            <w:pPr>
              <w:pStyle w:val="Textoindependiente"/>
              <w:spacing w:before="9"/>
              <w:rPr>
                <w:sz w:val="24"/>
                <w:szCs w:val="24"/>
              </w:rPr>
            </w:pPr>
          </w:p>
          <w:p w:rsidR="00EF6648" w:rsidRPr="005602A7" w:rsidRDefault="00EF6648" w:rsidP="00F4576F">
            <w:pPr>
              <w:spacing w:before="1" w:line="232" w:lineRule="auto"/>
              <w:ind w:right="34" w:hanging="1"/>
              <w:jc w:val="both"/>
              <w:rPr>
                <w:sz w:val="24"/>
                <w:szCs w:val="24"/>
              </w:rPr>
            </w:pPr>
            <w:r w:rsidRPr="005602A7">
              <w:rPr>
                <w:sz w:val="24"/>
                <w:szCs w:val="24"/>
              </w:rPr>
              <w:t xml:space="preserve">Dentro del presupuesto se tiene un rubro denominado formación ciudadana que para el año </w:t>
            </w:r>
            <w:r w:rsidR="00D44F52" w:rsidRPr="005602A7">
              <w:rPr>
                <w:sz w:val="24"/>
                <w:szCs w:val="24"/>
              </w:rPr>
              <w:t>2023</w:t>
            </w:r>
            <w:r w:rsidRPr="005602A7">
              <w:rPr>
                <w:sz w:val="24"/>
                <w:szCs w:val="24"/>
              </w:rPr>
              <w:t xml:space="preserve"> asciende a </w:t>
            </w:r>
            <w:r w:rsidR="00D44F52" w:rsidRPr="005602A7">
              <w:rPr>
                <w:sz w:val="24"/>
                <w:szCs w:val="24"/>
              </w:rPr>
              <w:t>98</w:t>
            </w:r>
            <w:r w:rsidRPr="005602A7">
              <w:rPr>
                <w:sz w:val="24"/>
                <w:szCs w:val="24"/>
              </w:rPr>
              <w:t xml:space="preserve"> millones. Este rubro incluye capacitaciones, concurso de oratoria, formación</w:t>
            </w:r>
            <w:r w:rsidR="007902DB" w:rsidRPr="005602A7">
              <w:rPr>
                <w:sz w:val="24"/>
                <w:szCs w:val="24"/>
              </w:rPr>
              <w:t xml:space="preserve"> de </w:t>
            </w:r>
            <w:r w:rsidRPr="005602A7">
              <w:rPr>
                <w:sz w:val="24"/>
                <w:szCs w:val="24"/>
              </w:rPr>
              <w:t>veedores, semana de los derechos humanos. Formación a personeros y representantes estudiantiles y todos los temas relacionados con la participación ciudadana.</w:t>
            </w:r>
          </w:p>
          <w:p w:rsidR="00EF6648" w:rsidRPr="005602A7" w:rsidRDefault="00EF6648" w:rsidP="00F4576F">
            <w:pPr>
              <w:pStyle w:val="Textoindependiente"/>
              <w:spacing w:before="1"/>
              <w:ind w:right="34"/>
              <w:rPr>
                <w:sz w:val="24"/>
                <w:szCs w:val="24"/>
              </w:rPr>
            </w:pPr>
          </w:p>
          <w:p w:rsidR="00EF6648" w:rsidRPr="005602A7" w:rsidRDefault="00EF6648" w:rsidP="00F4576F">
            <w:pPr>
              <w:spacing w:before="1" w:line="235" w:lineRule="auto"/>
              <w:ind w:right="34" w:firstLine="5"/>
              <w:jc w:val="both"/>
              <w:rPr>
                <w:sz w:val="24"/>
                <w:szCs w:val="24"/>
              </w:rPr>
            </w:pPr>
            <w:r w:rsidRPr="005602A7">
              <w:rPr>
                <w:sz w:val="24"/>
                <w:szCs w:val="24"/>
              </w:rPr>
              <w:t>Se tiene personal contratado que dentro de sus funciones tiene injerencia en la participación en línea, así: Secretaría en atención al ciudadano encargada del registro de la totalidad de las consultas y servicios de la entidad a través del software de PQRDS</w:t>
            </w:r>
            <w:r w:rsidR="00957F77" w:rsidRPr="005602A7">
              <w:rPr>
                <w:sz w:val="24"/>
                <w:szCs w:val="24"/>
              </w:rPr>
              <w:t>F</w:t>
            </w:r>
            <w:r w:rsidRPr="005602A7">
              <w:rPr>
                <w:sz w:val="24"/>
                <w:szCs w:val="24"/>
              </w:rPr>
              <w:t xml:space="preserve">. </w:t>
            </w:r>
          </w:p>
          <w:p w:rsidR="00D44F52" w:rsidRPr="005602A7" w:rsidRDefault="00D44F52" w:rsidP="00F4576F">
            <w:pPr>
              <w:spacing w:before="1" w:line="235" w:lineRule="auto"/>
              <w:ind w:right="34" w:firstLine="5"/>
              <w:jc w:val="both"/>
              <w:rPr>
                <w:sz w:val="24"/>
                <w:szCs w:val="24"/>
              </w:rPr>
            </w:pPr>
          </w:p>
          <w:p w:rsidR="00936952" w:rsidRPr="00974F6D" w:rsidRDefault="00EF6648" w:rsidP="005602A7">
            <w:pPr>
              <w:spacing w:before="1" w:line="235" w:lineRule="auto"/>
              <w:ind w:right="34" w:firstLine="5"/>
              <w:jc w:val="both"/>
              <w:rPr>
                <w:sz w:val="24"/>
                <w:szCs w:val="24"/>
              </w:rPr>
            </w:pPr>
            <w:r w:rsidRPr="005602A7">
              <w:rPr>
                <w:sz w:val="24"/>
                <w:szCs w:val="24"/>
              </w:rPr>
              <w:t>Comunicadora responsable de todo lo relacionado con los temas publicitarios, comunicacionales y de even</w:t>
            </w:r>
            <w:r w:rsidR="00D44F52" w:rsidRPr="005602A7">
              <w:rPr>
                <w:sz w:val="24"/>
                <w:szCs w:val="24"/>
              </w:rPr>
              <w:t>tos y el r</w:t>
            </w:r>
            <w:r w:rsidRPr="005602A7">
              <w:rPr>
                <w:sz w:val="24"/>
                <w:szCs w:val="24"/>
              </w:rPr>
              <w:t>esponsable del sostenimiento de</w:t>
            </w:r>
            <w:r w:rsidR="00A06F4B" w:rsidRPr="005602A7">
              <w:rPr>
                <w:sz w:val="24"/>
                <w:szCs w:val="24"/>
              </w:rPr>
              <w:t xml:space="preserve"> la estrategia de G</w:t>
            </w:r>
            <w:r w:rsidR="00D44F52" w:rsidRPr="005602A7">
              <w:rPr>
                <w:sz w:val="24"/>
                <w:szCs w:val="24"/>
              </w:rPr>
              <w:t>obierno Digital</w:t>
            </w:r>
            <w:r w:rsidRPr="005602A7">
              <w:rPr>
                <w:sz w:val="24"/>
                <w:szCs w:val="24"/>
              </w:rPr>
              <w:t>.</w:t>
            </w:r>
          </w:p>
          <w:p w:rsidR="00936952" w:rsidRPr="00974F6D" w:rsidRDefault="00936952" w:rsidP="000E531C">
            <w:pPr>
              <w:pStyle w:val="TableParagraph"/>
              <w:spacing w:line="232" w:lineRule="auto"/>
              <w:ind w:left="109" w:right="110" w:hanging="1"/>
              <w:jc w:val="both"/>
              <w:rPr>
                <w:sz w:val="24"/>
                <w:szCs w:val="24"/>
              </w:rPr>
            </w:pPr>
          </w:p>
        </w:tc>
      </w:tr>
    </w:tbl>
    <w:p w:rsidR="00627232" w:rsidRPr="00974F6D" w:rsidRDefault="00627232" w:rsidP="0090760B">
      <w:pPr>
        <w:pStyle w:val="Sinespaciado"/>
        <w:rPr>
          <w:sz w:val="24"/>
          <w:szCs w:val="24"/>
        </w:rPr>
      </w:pPr>
    </w:p>
    <w:p w:rsidR="008421DD" w:rsidRPr="00974F6D" w:rsidRDefault="008421DD">
      <w:pPr>
        <w:pStyle w:val="Textoindependiente"/>
        <w:rPr>
          <w:sz w:val="24"/>
          <w:szCs w:val="24"/>
        </w:rPr>
      </w:pPr>
    </w:p>
    <w:p w:rsidR="008421DD" w:rsidRPr="00807C0A" w:rsidRDefault="00306AF0" w:rsidP="00B61B94">
      <w:pPr>
        <w:pStyle w:val="ligo"/>
      </w:pPr>
      <w:bookmarkStart w:id="30" w:name="_Toc153544325"/>
      <w:r w:rsidRPr="00807C0A">
        <w:t>L</w:t>
      </w:r>
      <w:r w:rsidR="00B61B94">
        <w:t xml:space="preserve">INEAMIENTO </w:t>
      </w:r>
      <w:r w:rsidR="002B06A3" w:rsidRPr="00807C0A">
        <w:t>06: OPTIMIZACIÓN</w:t>
      </w:r>
      <w:r w:rsidRPr="00807C0A">
        <w:t xml:space="preserve"> DE LAS COMPRAS DE TI:</w:t>
      </w:r>
      <w:bookmarkEnd w:id="30"/>
    </w:p>
    <w:p w:rsidR="008421DD" w:rsidRPr="00807C0A" w:rsidRDefault="00A568AF" w:rsidP="00A568AF">
      <w:pPr>
        <w:pStyle w:val="Textoindependiente"/>
        <w:tabs>
          <w:tab w:val="left" w:pos="2407"/>
        </w:tabs>
        <w:spacing w:before="11"/>
        <w:rPr>
          <w:sz w:val="24"/>
          <w:szCs w:val="24"/>
        </w:rPr>
      </w:pPr>
      <w:r w:rsidRPr="00807C0A">
        <w:rPr>
          <w:sz w:val="24"/>
          <w:szCs w:val="24"/>
        </w:rPr>
        <w:tab/>
      </w:r>
    </w:p>
    <w:p w:rsidR="008421DD" w:rsidRPr="00807C0A" w:rsidRDefault="00306AF0" w:rsidP="00DE03D3">
      <w:pPr>
        <w:pStyle w:val="Sinespaciado"/>
        <w:rPr>
          <w:sz w:val="24"/>
          <w:szCs w:val="24"/>
        </w:rPr>
      </w:pPr>
      <w:r w:rsidRPr="00807C0A">
        <w:rPr>
          <w:sz w:val="24"/>
          <w:szCs w:val="24"/>
        </w:rPr>
        <w:t xml:space="preserve">Las compras de TI se realizan por </w:t>
      </w:r>
      <w:r w:rsidR="009E4111" w:rsidRPr="00807C0A">
        <w:rPr>
          <w:sz w:val="24"/>
          <w:szCs w:val="24"/>
        </w:rPr>
        <w:t>invitaciónpública</w:t>
      </w:r>
      <w:r w:rsidRPr="00807C0A">
        <w:rPr>
          <w:sz w:val="24"/>
          <w:szCs w:val="24"/>
        </w:rPr>
        <w:t xml:space="preserve">, con base en las </w:t>
      </w:r>
      <w:r w:rsidR="009E4111" w:rsidRPr="00807C0A">
        <w:rPr>
          <w:sz w:val="24"/>
          <w:szCs w:val="24"/>
        </w:rPr>
        <w:t>guías</w:t>
      </w:r>
      <w:r w:rsidRPr="00807C0A">
        <w:rPr>
          <w:sz w:val="24"/>
          <w:szCs w:val="24"/>
        </w:rPr>
        <w:t xml:space="preserve"> de Colombia compra eficiente.</w:t>
      </w:r>
    </w:p>
    <w:p w:rsidR="00EE3606" w:rsidRDefault="00EE3606" w:rsidP="00EE3606"/>
    <w:p w:rsidR="00525597" w:rsidRPr="00525597" w:rsidRDefault="00525597" w:rsidP="00A77296">
      <w:pPr>
        <w:pStyle w:val="Prrafodelista"/>
        <w:numPr>
          <w:ilvl w:val="0"/>
          <w:numId w:val="19"/>
        </w:numPr>
        <w:tabs>
          <w:tab w:val="left" w:pos="1167"/>
        </w:tabs>
        <w:spacing w:before="205"/>
        <w:ind w:right="-36"/>
        <w:rPr>
          <w:b/>
          <w:vanish/>
          <w:sz w:val="24"/>
          <w:szCs w:val="24"/>
        </w:rPr>
      </w:pPr>
    </w:p>
    <w:p w:rsidR="00525597" w:rsidRPr="00525597" w:rsidRDefault="00525597" w:rsidP="00A77296">
      <w:pPr>
        <w:pStyle w:val="Prrafodelista"/>
        <w:numPr>
          <w:ilvl w:val="1"/>
          <w:numId w:val="19"/>
        </w:numPr>
        <w:tabs>
          <w:tab w:val="left" w:pos="1167"/>
        </w:tabs>
        <w:spacing w:before="205"/>
        <w:ind w:right="-36"/>
        <w:rPr>
          <w:b/>
          <w:vanish/>
          <w:sz w:val="24"/>
          <w:szCs w:val="24"/>
        </w:rPr>
      </w:pPr>
    </w:p>
    <w:p w:rsidR="00525597" w:rsidRPr="00525597" w:rsidRDefault="00525597" w:rsidP="00A77296">
      <w:pPr>
        <w:pStyle w:val="Prrafodelista"/>
        <w:numPr>
          <w:ilvl w:val="1"/>
          <w:numId w:val="19"/>
        </w:numPr>
        <w:tabs>
          <w:tab w:val="left" w:pos="1167"/>
        </w:tabs>
        <w:spacing w:before="205"/>
        <w:ind w:right="-36"/>
        <w:rPr>
          <w:b/>
          <w:vanish/>
          <w:sz w:val="24"/>
          <w:szCs w:val="24"/>
        </w:rPr>
      </w:pPr>
    </w:p>
    <w:p w:rsidR="00525597" w:rsidRPr="00525597" w:rsidRDefault="00525597" w:rsidP="00A77296">
      <w:pPr>
        <w:pStyle w:val="Prrafodelista"/>
        <w:numPr>
          <w:ilvl w:val="2"/>
          <w:numId w:val="19"/>
        </w:numPr>
        <w:tabs>
          <w:tab w:val="left" w:pos="1167"/>
        </w:tabs>
        <w:spacing w:before="205"/>
        <w:ind w:right="-36"/>
        <w:rPr>
          <w:b/>
          <w:vanish/>
          <w:sz w:val="24"/>
          <w:szCs w:val="24"/>
        </w:rPr>
      </w:pPr>
    </w:p>
    <w:p w:rsidR="00525597" w:rsidRPr="00525597" w:rsidRDefault="00525597" w:rsidP="00A77296">
      <w:pPr>
        <w:pStyle w:val="Prrafodelista"/>
        <w:numPr>
          <w:ilvl w:val="2"/>
          <w:numId w:val="19"/>
        </w:numPr>
        <w:tabs>
          <w:tab w:val="left" w:pos="1167"/>
        </w:tabs>
        <w:spacing w:before="205"/>
        <w:ind w:right="-36"/>
        <w:rPr>
          <w:b/>
          <w:vanish/>
          <w:sz w:val="24"/>
          <w:szCs w:val="24"/>
        </w:rPr>
      </w:pPr>
    </w:p>
    <w:p w:rsidR="008421DD" w:rsidRPr="00EE3606" w:rsidRDefault="00732DA6" w:rsidP="00732DA6">
      <w:pPr>
        <w:pStyle w:val="formato11"/>
        <w:ind w:left="720"/>
      </w:pPr>
      <w:bookmarkStart w:id="31" w:name="_Toc153544326"/>
      <w:r>
        <w:t xml:space="preserve">5.2.3. </w:t>
      </w:r>
      <w:r w:rsidR="00EA6C7B" w:rsidRPr="00EE3606">
        <w:t>Á</w:t>
      </w:r>
      <w:r w:rsidR="00F70846" w:rsidRPr="00EE3606">
        <w:t>MBITO: GESTIÓ</w:t>
      </w:r>
      <w:r w:rsidR="00306AF0" w:rsidRPr="00EE3606">
        <w:t>N DE LA OPERACION DETI:</w:t>
      </w:r>
      <w:bookmarkEnd w:id="31"/>
    </w:p>
    <w:p w:rsidR="008421DD" w:rsidRPr="00807C0A" w:rsidRDefault="008421DD">
      <w:pPr>
        <w:pStyle w:val="Textoindependiente"/>
        <w:spacing w:before="3"/>
        <w:rPr>
          <w:sz w:val="24"/>
          <w:szCs w:val="24"/>
        </w:rPr>
      </w:pPr>
    </w:p>
    <w:p w:rsidR="008421DD" w:rsidRPr="00807C0A" w:rsidRDefault="00306AF0" w:rsidP="00DE03D3">
      <w:pPr>
        <w:pStyle w:val="Sinespaciado"/>
        <w:rPr>
          <w:sz w:val="24"/>
          <w:szCs w:val="24"/>
        </w:rPr>
      </w:pPr>
      <w:r w:rsidRPr="00807C0A">
        <w:rPr>
          <w:sz w:val="24"/>
          <w:szCs w:val="24"/>
        </w:rPr>
        <w:t xml:space="preserve">Busca la adecuada </w:t>
      </w:r>
      <w:r w:rsidR="009E4111" w:rsidRPr="00807C0A">
        <w:rPr>
          <w:sz w:val="24"/>
          <w:szCs w:val="24"/>
        </w:rPr>
        <w:t>planeación</w:t>
      </w:r>
      <w:r w:rsidRPr="00807C0A">
        <w:rPr>
          <w:sz w:val="24"/>
          <w:szCs w:val="24"/>
        </w:rPr>
        <w:t xml:space="preserve">, </w:t>
      </w:r>
      <w:r w:rsidR="009E4111" w:rsidRPr="00807C0A">
        <w:rPr>
          <w:sz w:val="24"/>
          <w:szCs w:val="24"/>
        </w:rPr>
        <w:t>ejecución</w:t>
      </w:r>
      <w:r w:rsidRPr="00807C0A">
        <w:rPr>
          <w:sz w:val="24"/>
          <w:szCs w:val="24"/>
        </w:rPr>
        <w:t xml:space="preserve">, monitoreo y mejora continua de la </w:t>
      </w:r>
      <w:r w:rsidR="009E4111" w:rsidRPr="00807C0A">
        <w:rPr>
          <w:sz w:val="24"/>
          <w:szCs w:val="24"/>
        </w:rPr>
        <w:t>prestación</w:t>
      </w:r>
      <w:r w:rsidRPr="00807C0A">
        <w:rPr>
          <w:sz w:val="24"/>
          <w:szCs w:val="24"/>
        </w:rPr>
        <w:t>delosserviciosdeTIquesebrindanydelosproveedores</w:t>
      </w:r>
      <w:r w:rsidR="009E4111" w:rsidRPr="00807C0A">
        <w:rPr>
          <w:sz w:val="24"/>
          <w:szCs w:val="24"/>
        </w:rPr>
        <w:t>incluye</w:t>
      </w:r>
      <w:r w:rsidRPr="00807C0A">
        <w:rPr>
          <w:sz w:val="24"/>
          <w:szCs w:val="24"/>
        </w:rPr>
        <w:t xml:space="preserve">su </w:t>
      </w:r>
      <w:r w:rsidR="009E4111" w:rsidRPr="00807C0A">
        <w:rPr>
          <w:sz w:val="24"/>
          <w:szCs w:val="24"/>
        </w:rPr>
        <w:t>gestión</w:t>
      </w:r>
      <w:r w:rsidRPr="00807C0A">
        <w:rPr>
          <w:sz w:val="24"/>
          <w:szCs w:val="24"/>
        </w:rPr>
        <w:t>.</w:t>
      </w:r>
    </w:p>
    <w:p w:rsidR="008421DD" w:rsidRPr="00807C0A" w:rsidRDefault="008421DD">
      <w:pPr>
        <w:pStyle w:val="Textoindependiente"/>
        <w:spacing w:before="4"/>
        <w:rPr>
          <w:sz w:val="24"/>
          <w:szCs w:val="24"/>
        </w:rPr>
      </w:pPr>
    </w:p>
    <w:p w:rsidR="008421DD" w:rsidRPr="00807C0A" w:rsidRDefault="00732DA6" w:rsidP="00B61B94">
      <w:pPr>
        <w:pStyle w:val="ligo"/>
      </w:pPr>
      <w:bookmarkStart w:id="32" w:name="_Toc153544327"/>
      <w:r>
        <w:t>LINEAMIENTO 07</w:t>
      </w:r>
      <w:r w:rsidR="00306AF0" w:rsidRPr="00807C0A">
        <w:t>: EVALU</w:t>
      </w:r>
      <w:r w:rsidR="00F70846" w:rsidRPr="00807C0A">
        <w:t>ACIÓN DEL DESEMPEÑ</w:t>
      </w:r>
      <w:r w:rsidR="00DE03D3" w:rsidRPr="00807C0A">
        <w:t>O DE LA GESTIÓN</w:t>
      </w:r>
      <w:r w:rsidR="00306AF0" w:rsidRPr="00807C0A">
        <w:t xml:space="preserve"> DE TI:</w:t>
      </w:r>
      <w:bookmarkEnd w:id="32"/>
    </w:p>
    <w:p w:rsidR="008421DD" w:rsidRPr="00807C0A" w:rsidRDefault="008421DD" w:rsidP="00F70846">
      <w:pPr>
        <w:rPr>
          <w:b/>
          <w:sz w:val="24"/>
          <w:szCs w:val="24"/>
        </w:rPr>
      </w:pPr>
    </w:p>
    <w:p w:rsidR="008421DD" w:rsidRPr="00807C0A" w:rsidRDefault="00306AF0" w:rsidP="00D62DF9">
      <w:pPr>
        <w:pStyle w:val="Textoindependiente"/>
        <w:ind w:left="376"/>
        <w:jc w:val="both"/>
        <w:rPr>
          <w:sz w:val="24"/>
          <w:szCs w:val="24"/>
        </w:rPr>
      </w:pPr>
      <w:r w:rsidRPr="00807C0A">
        <w:rPr>
          <w:sz w:val="24"/>
          <w:szCs w:val="24"/>
        </w:rPr>
        <w:t>Tablero de indicadores de TI:</w:t>
      </w:r>
    </w:p>
    <w:p w:rsidR="008421DD" w:rsidRPr="00807C0A" w:rsidRDefault="008421DD">
      <w:pPr>
        <w:pStyle w:val="Textoindependiente"/>
        <w:ind w:left="5709"/>
        <w:rPr>
          <w:sz w:val="24"/>
          <w:szCs w:val="24"/>
        </w:rPr>
      </w:pPr>
    </w:p>
    <w:p w:rsidR="008421DD" w:rsidRPr="00807C0A" w:rsidRDefault="00306AF0" w:rsidP="00DE03D3">
      <w:pPr>
        <w:pStyle w:val="Sinespaciado"/>
        <w:jc w:val="both"/>
        <w:rPr>
          <w:sz w:val="24"/>
          <w:szCs w:val="24"/>
        </w:rPr>
      </w:pPr>
      <w:r w:rsidRPr="00807C0A">
        <w:rPr>
          <w:sz w:val="24"/>
          <w:szCs w:val="24"/>
        </w:rPr>
        <w:t xml:space="preserve">La entidad </w:t>
      </w:r>
      <w:r w:rsidRPr="0085696C">
        <w:rPr>
          <w:sz w:val="24"/>
          <w:szCs w:val="24"/>
        </w:rPr>
        <w:t xml:space="preserve">tiene establecidos indicadores para el proceso de </w:t>
      </w:r>
      <w:r w:rsidR="009E4111" w:rsidRPr="0085696C">
        <w:rPr>
          <w:sz w:val="24"/>
          <w:szCs w:val="24"/>
        </w:rPr>
        <w:t>gestión</w:t>
      </w:r>
      <w:r w:rsidRPr="0085696C">
        <w:rPr>
          <w:sz w:val="24"/>
          <w:szCs w:val="24"/>
        </w:rPr>
        <w:t xml:space="preserve"> de TI, los cuales seencuentraneneltablerodeindicadoresFPI-03</w:t>
      </w:r>
      <w:r w:rsidRPr="00807C0A">
        <w:rPr>
          <w:sz w:val="24"/>
          <w:szCs w:val="24"/>
        </w:rPr>
        <w:t xml:space="preserve">,cadaunodeellostiene documentado su objetivo, formula, fuente de donde se obtienen los </w:t>
      </w:r>
      <w:r w:rsidR="009E4111" w:rsidRPr="00807C0A">
        <w:rPr>
          <w:sz w:val="24"/>
          <w:szCs w:val="24"/>
        </w:rPr>
        <w:t>valores</w:t>
      </w:r>
      <w:r w:rsidRPr="00807C0A">
        <w:rPr>
          <w:sz w:val="24"/>
          <w:szCs w:val="24"/>
        </w:rPr>
        <w:t xml:space="preserve"> del indicador, periodicidad o frecuencia de </w:t>
      </w:r>
      <w:r w:rsidR="009E4111" w:rsidRPr="00807C0A">
        <w:rPr>
          <w:sz w:val="24"/>
          <w:szCs w:val="24"/>
        </w:rPr>
        <w:t>medición</w:t>
      </w:r>
      <w:r w:rsidRPr="00807C0A">
        <w:rPr>
          <w:sz w:val="24"/>
          <w:szCs w:val="24"/>
        </w:rPr>
        <w:t xml:space="preserve"> y responsables, estos cumplen </w:t>
      </w:r>
      <w:r w:rsidRPr="00807C0A">
        <w:rPr>
          <w:sz w:val="24"/>
          <w:szCs w:val="24"/>
        </w:rPr>
        <w:lastRenderedPageBreak/>
        <w:t>conloslineamientosestablecidosenlas</w:t>
      </w:r>
      <w:r w:rsidR="009E4111" w:rsidRPr="00807C0A">
        <w:rPr>
          <w:sz w:val="24"/>
          <w:szCs w:val="24"/>
        </w:rPr>
        <w:t>guías</w:t>
      </w:r>
      <w:r w:rsidRPr="00807C0A">
        <w:rPr>
          <w:sz w:val="24"/>
          <w:szCs w:val="24"/>
        </w:rPr>
        <w:t>parala</w:t>
      </w:r>
      <w:r w:rsidR="009E4111" w:rsidRPr="00807C0A">
        <w:rPr>
          <w:sz w:val="24"/>
          <w:szCs w:val="24"/>
        </w:rPr>
        <w:t>definición</w:t>
      </w:r>
      <w:r w:rsidRPr="00807C0A">
        <w:rPr>
          <w:sz w:val="24"/>
          <w:szCs w:val="24"/>
        </w:rPr>
        <w:t>deindicadoresdel departamentonacionalde</w:t>
      </w:r>
      <w:r w:rsidR="009E4111" w:rsidRPr="00807C0A">
        <w:rPr>
          <w:sz w:val="24"/>
          <w:szCs w:val="24"/>
        </w:rPr>
        <w:t>planeación</w:t>
      </w:r>
      <w:r w:rsidRPr="00807C0A">
        <w:rPr>
          <w:sz w:val="24"/>
          <w:szCs w:val="24"/>
        </w:rPr>
        <w:t xml:space="preserve">DNPydeldepartamentoadministrativodela </w:t>
      </w:r>
      <w:r w:rsidR="009E4111" w:rsidRPr="00807C0A">
        <w:rPr>
          <w:sz w:val="24"/>
          <w:szCs w:val="24"/>
        </w:rPr>
        <w:t>función</w:t>
      </w:r>
      <w:r w:rsidR="00DE03D3" w:rsidRPr="00807C0A">
        <w:rPr>
          <w:sz w:val="24"/>
          <w:szCs w:val="24"/>
        </w:rPr>
        <w:t xml:space="preserve"> pública </w:t>
      </w:r>
      <w:r w:rsidRPr="00807C0A">
        <w:rPr>
          <w:sz w:val="24"/>
          <w:szCs w:val="24"/>
        </w:rPr>
        <w:t>DAFP.</w:t>
      </w:r>
    </w:p>
    <w:p w:rsidR="008421DD" w:rsidRPr="00807C0A" w:rsidRDefault="008421DD" w:rsidP="00DE03D3">
      <w:pPr>
        <w:pStyle w:val="Sinespaciado"/>
        <w:jc w:val="both"/>
        <w:rPr>
          <w:sz w:val="24"/>
          <w:szCs w:val="24"/>
        </w:rPr>
      </w:pPr>
    </w:p>
    <w:p w:rsidR="008421DD" w:rsidRPr="00807C0A" w:rsidRDefault="00306AF0" w:rsidP="00DE03D3">
      <w:pPr>
        <w:pStyle w:val="Sinespaciado"/>
        <w:jc w:val="both"/>
        <w:rPr>
          <w:sz w:val="24"/>
          <w:szCs w:val="24"/>
        </w:rPr>
      </w:pPr>
      <w:r w:rsidRPr="00807C0A">
        <w:rPr>
          <w:sz w:val="24"/>
          <w:szCs w:val="24"/>
        </w:rPr>
        <w:t xml:space="preserve">Encuestas de </w:t>
      </w:r>
      <w:r w:rsidR="009E4111" w:rsidRPr="00807C0A">
        <w:rPr>
          <w:sz w:val="24"/>
          <w:szCs w:val="24"/>
        </w:rPr>
        <w:t>satisfacción</w:t>
      </w:r>
      <w:r w:rsidRPr="00807C0A">
        <w:rPr>
          <w:sz w:val="24"/>
          <w:szCs w:val="24"/>
        </w:rPr>
        <w:t xml:space="preserve"> del proceso de </w:t>
      </w:r>
      <w:r w:rsidR="009E4111" w:rsidRPr="00807C0A">
        <w:rPr>
          <w:sz w:val="24"/>
          <w:szCs w:val="24"/>
        </w:rPr>
        <w:t>gestión</w:t>
      </w:r>
      <w:r w:rsidRPr="00807C0A">
        <w:rPr>
          <w:sz w:val="24"/>
          <w:szCs w:val="24"/>
        </w:rPr>
        <w:t xml:space="preserve"> de TI:</w:t>
      </w:r>
    </w:p>
    <w:p w:rsidR="008421DD" w:rsidRPr="00807C0A" w:rsidRDefault="008421DD" w:rsidP="00DE03D3">
      <w:pPr>
        <w:pStyle w:val="Sinespaciado"/>
        <w:jc w:val="both"/>
        <w:rPr>
          <w:sz w:val="24"/>
          <w:szCs w:val="24"/>
        </w:rPr>
      </w:pPr>
    </w:p>
    <w:p w:rsidR="008421DD" w:rsidRPr="00807C0A" w:rsidRDefault="00306AF0" w:rsidP="00DE03D3">
      <w:pPr>
        <w:pStyle w:val="Sinespaciado"/>
        <w:jc w:val="both"/>
        <w:rPr>
          <w:color w:val="FF0000"/>
          <w:sz w:val="24"/>
          <w:szCs w:val="24"/>
        </w:rPr>
      </w:pPr>
      <w:r w:rsidRPr="00807C0A">
        <w:rPr>
          <w:sz w:val="24"/>
          <w:szCs w:val="24"/>
        </w:rPr>
        <w:t xml:space="preserve">La entidad debe elaborar un formato de encuesta de </w:t>
      </w:r>
      <w:r w:rsidR="009E4111" w:rsidRPr="00807C0A">
        <w:rPr>
          <w:sz w:val="24"/>
          <w:szCs w:val="24"/>
        </w:rPr>
        <w:t>satisfacción</w:t>
      </w:r>
      <w:r w:rsidRPr="00807C0A">
        <w:rPr>
          <w:sz w:val="24"/>
          <w:szCs w:val="24"/>
        </w:rPr>
        <w:t xml:space="preserve"> del proceso de </w:t>
      </w:r>
      <w:r w:rsidR="009E4111" w:rsidRPr="00807C0A">
        <w:rPr>
          <w:sz w:val="24"/>
          <w:szCs w:val="24"/>
        </w:rPr>
        <w:t>gestión</w:t>
      </w:r>
      <w:r w:rsidRPr="00807C0A">
        <w:rPr>
          <w:sz w:val="24"/>
          <w:szCs w:val="24"/>
        </w:rPr>
        <w:t xml:space="preserve"> de TI, el cual </w:t>
      </w:r>
      <w:r w:rsidR="009E4111" w:rsidRPr="00807C0A">
        <w:rPr>
          <w:sz w:val="24"/>
          <w:szCs w:val="24"/>
        </w:rPr>
        <w:t>deberá</w:t>
      </w:r>
      <w:r w:rsidRPr="00807C0A">
        <w:rPr>
          <w:sz w:val="24"/>
          <w:szCs w:val="24"/>
        </w:rPr>
        <w:t xml:space="preserve"> ser aplicado trimestralmente con el fin de medir la </w:t>
      </w:r>
      <w:r w:rsidR="009E4111" w:rsidRPr="00807C0A">
        <w:rPr>
          <w:sz w:val="24"/>
          <w:szCs w:val="24"/>
        </w:rPr>
        <w:t>satisfacción</w:t>
      </w:r>
      <w:r w:rsidRPr="00807C0A">
        <w:rPr>
          <w:sz w:val="24"/>
          <w:szCs w:val="24"/>
        </w:rPr>
        <w:t xml:space="preserve"> de los funcionarios respecto al proceso de </w:t>
      </w:r>
      <w:r w:rsidR="009E4111" w:rsidRPr="00807C0A">
        <w:rPr>
          <w:sz w:val="24"/>
          <w:szCs w:val="24"/>
        </w:rPr>
        <w:t>gestión</w:t>
      </w:r>
      <w:r w:rsidRPr="00807C0A">
        <w:rPr>
          <w:sz w:val="24"/>
          <w:szCs w:val="24"/>
        </w:rPr>
        <w:t xml:space="preserve"> de TI</w:t>
      </w:r>
      <w:r w:rsidR="0085696C">
        <w:rPr>
          <w:sz w:val="24"/>
          <w:szCs w:val="24"/>
        </w:rPr>
        <w:t>.</w:t>
      </w:r>
    </w:p>
    <w:p w:rsidR="00732DA6" w:rsidRDefault="00732DA6" w:rsidP="009B5277">
      <w:pPr>
        <w:pStyle w:val="ligo"/>
        <w:ind w:left="720"/>
      </w:pPr>
    </w:p>
    <w:p w:rsidR="00EA6C7B" w:rsidRPr="00807C0A" w:rsidRDefault="00B61B94" w:rsidP="009B5277">
      <w:pPr>
        <w:pStyle w:val="ligo"/>
        <w:ind w:left="720"/>
      </w:pPr>
      <w:bookmarkStart w:id="33" w:name="_Toc153544328"/>
      <w:r>
        <w:t xml:space="preserve">LINEAMIENTO </w:t>
      </w:r>
      <w:r w:rsidR="00732DA6">
        <w:t>08</w:t>
      </w:r>
      <w:r w:rsidR="00306AF0" w:rsidRPr="00807C0A">
        <w:t>: MEJORAMIENTO DE LOSPROCESOS</w:t>
      </w:r>
      <w:r w:rsidR="00EA6C7B" w:rsidRPr="00807C0A">
        <w:t>:</w:t>
      </w:r>
      <w:bookmarkEnd w:id="33"/>
    </w:p>
    <w:p w:rsidR="00EA6C7B" w:rsidRPr="00807C0A" w:rsidRDefault="00306AF0" w:rsidP="00B674DE">
      <w:pPr>
        <w:pStyle w:val="Ttulo8"/>
        <w:spacing w:before="211"/>
        <w:ind w:left="0"/>
        <w:rPr>
          <w:sz w:val="24"/>
          <w:szCs w:val="24"/>
        </w:rPr>
      </w:pPr>
      <w:r w:rsidRPr="00807C0A">
        <w:rPr>
          <w:sz w:val="24"/>
          <w:szCs w:val="24"/>
        </w:rPr>
        <w:t xml:space="preserve">EVIDENCIA: Los seguimientos </w:t>
      </w:r>
      <w:r w:rsidR="009E4111" w:rsidRPr="00807C0A">
        <w:rPr>
          <w:sz w:val="24"/>
          <w:szCs w:val="24"/>
        </w:rPr>
        <w:t>periódicos</w:t>
      </w:r>
      <w:r w:rsidRPr="00807C0A">
        <w:rPr>
          <w:sz w:val="24"/>
          <w:szCs w:val="24"/>
        </w:rPr>
        <w:t xml:space="preserve"> que se realicen al proceso de </w:t>
      </w:r>
      <w:r w:rsidR="00DE03D3" w:rsidRPr="00807C0A">
        <w:rPr>
          <w:sz w:val="24"/>
          <w:szCs w:val="24"/>
        </w:rPr>
        <w:t>gestión</w:t>
      </w:r>
      <w:r w:rsidRPr="00807C0A">
        <w:rPr>
          <w:sz w:val="24"/>
          <w:szCs w:val="24"/>
        </w:rPr>
        <w:t xml:space="preserve"> deTIdebenarrojaraccionesdemejoramientoqueconllevenanuevosproyectoso iniciativas para el mejoramiento delproceso.</w:t>
      </w:r>
    </w:p>
    <w:p w:rsidR="008421DD" w:rsidRPr="00807C0A" w:rsidRDefault="008421DD" w:rsidP="005A4931">
      <w:pPr>
        <w:pStyle w:val="Sinespaciado"/>
        <w:rPr>
          <w:sz w:val="24"/>
          <w:szCs w:val="24"/>
        </w:rPr>
      </w:pPr>
    </w:p>
    <w:p w:rsidR="008421DD" w:rsidRPr="00807C0A" w:rsidRDefault="009B5277" w:rsidP="009B5277">
      <w:pPr>
        <w:pStyle w:val="Liinf"/>
        <w:ind w:left="2694" w:hanging="2116"/>
      </w:pPr>
      <w:bookmarkStart w:id="34" w:name="_Toc153544329"/>
      <w:r>
        <w:t>LINEAMIENTO 0</w:t>
      </w:r>
      <w:r w:rsidR="00732DA6">
        <w:t>9</w:t>
      </w:r>
      <w:r>
        <w:t xml:space="preserve">: </w:t>
      </w:r>
      <w:r w:rsidR="005A4931" w:rsidRPr="00807C0A">
        <w:t>RESPONSABILIDAD Y GESTIÓN</w:t>
      </w:r>
      <w:r w:rsidR="00306AF0" w:rsidRPr="00807C0A">
        <w:t xml:space="preserve"> DELOS</w:t>
      </w:r>
      <w:r w:rsidR="005A4931" w:rsidRPr="00807C0A">
        <w:t>COMPONENTES DE INFORMACIÓ</w:t>
      </w:r>
      <w:r w:rsidR="00306AF0" w:rsidRPr="00807C0A">
        <w:t>N:</w:t>
      </w:r>
      <w:bookmarkEnd w:id="34"/>
    </w:p>
    <w:p w:rsidR="008421DD" w:rsidRPr="00807C0A" w:rsidRDefault="008421DD">
      <w:pPr>
        <w:pStyle w:val="Textoindependiente"/>
        <w:spacing w:before="2"/>
        <w:rPr>
          <w:b/>
          <w:sz w:val="24"/>
          <w:szCs w:val="24"/>
        </w:rPr>
      </w:pPr>
    </w:p>
    <w:p w:rsidR="008421DD" w:rsidRPr="00807C0A" w:rsidRDefault="00306AF0" w:rsidP="009B5F23">
      <w:pPr>
        <w:pStyle w:val="Sinespaciado"/>
        <w:jc w:val="both"/>
        <w:rPr>
          <w:sz w:val="24"/>
          <w:szCs w:val="24"/>
        </w:rPr>
      </w:pPr>
      <w:r w:rsidRPr="009D4F5E">
        <w:rPr>
          <w:sz w:val="24"/>
          <w:szCs w:val="24"/>
        </w:rPr>
        <w:t xml:space="preserve">La entidad tiene documentada la </w:t>
      </w:r>
      <w:r w:rsidR="00495306" w:rsidRPr="009D4F5E">
        <w:rPr>
          <w:sz w:val="24"/>
          <w:szCs w:val="24"/>
        </w:rPr>
        <w:t>política</w:t>
      </w:r>
      <w:r w:rsidRPr="009D4F5E">
        <w:rPr>
          <w:sz w:val="24"/>
          <w:szCs w:val="24"/>
        </w:rPr>
        <w:t xml:space="preserve"> de seguridad y privacidad de la </w:t>
      </w:r>
      <w:r w:rsidR="00495306" w:rsidRPr="009D4F5E">
        <w:rPr>
          <w:sz w:val="24"/>
          <w:szCs w:val="24"/>
        </w:rPr>
        <w:t>información</w:t>
      </w:r>
      <w:r w:rsidRPr="009D4F5E">
        <w:rPr>
          <w:sz w:val="24"/>
          <w:szCs w:val="24"/>
        </w:rPr>
        <w:t xml:space="preserve"> adoptada por </w:t>
      </w:r>
      <w:r w:rsidR="00495306" w:rsidRPr="009D4F5E">
        <w:rPr>
          <w:sz w:val="24"/>
          <w:szCs w:val="24"/>
        </w:rPr>
        <w:t>resolución</w:t>
      </w:r>
      <w:r w:rsidRPr="009D4F5E">
        <w:rPr>
          <w:sz w:val="24"/>
          <w:szCs w:val="24"/>
        </w:rPr>
        <w:t xml:space="preserve"> 208 de 2018.</w:t>
      </w:r>
    </w:p>
    <w:p w:rsidR="008421DD" w:rsidRPr="00807C0A" w:rsidRDefault="008421DD" w:rsidP="009B5F23">
      <w:pPr>
        <w:pStyle w:val="Sinespaciado"/>
        <w:jc w:val="both"/>
        <w:rPr>
          <w:sz w:val="24"/>
          <w:szCs w:val="24"/>
        </w:rPr>
      </w:pPr>
    </w:p>
    <w:p w:rsidR="008421DD" w:rsidRPr="00807C0A" w:rsidRDefault="00306AF0" w:rsidP="009B5F23">
      <w:pPr>
        <w:pStyle w:val="Sinespaciado"/>
        <w:jc w:val="both"/>
        <w:rPr>
          <w:sz w:val="24"/>
          <w:szCs w:val="24"/>
        </w:rPr>
      </w:pPr>
      <w:r w:rsidRPr="00807C0A">
        <w:rPr>
          <w:sz w:val="24"/>
          <w:szCs w:val="24"/>
        </w:rPr>
        <w:t xml:space="preserve">El documento de la </w:t>
      </w:r>
      <w:r w:rsidR="000C44F7" w:rsidRPr="00807C0A">
        <w:rPr>
          <w:sz w:val="24"/>
          <w:szCs w:val="24"/>
        </w:rPr>
        <w:t>política</w:t>
      </w:r>
      <w:r w:rsidRPr="00807C0A">
        <w:rPr>
          <w:sz w:val="24"/>
          <w:szCs w:val="24"/>
        </w:rPr>
        <w:t xml:space="preserve"> de seguridad y privacidad de la </w:t>
      </w:r>
      <w:r w:rsidR="000C44F7" w:rsidRPr="00807C0A">
        <w:rPr>
          <w:sz w:val="24"/>
          <w:szCs w:val="24"/>
        </w:rPr>
        <w:t>información</w:t>
      </w:r>
      <w:r w:rsidRPr="00807C0A">
        <w:rPr>
          <w:sz w:val="24"/>
          <w:szCs w:val="24"/>
        </w:rPr>
        <w:t xml:space="preserve"> fue presentado en comité MIPG socializado a todos los funcionarios a través de sus correos </w:t>
      </w:r>
      <w:r w:rsidR="00005C71" w:rsidRPr="00807C0A">
        <w:rPr>
          <w:sz w:val="24"/>
          <w:szCs w:val="24"/>
        </w:rPr>
        <w:t>electrónicos</w:t>
      </w:r>
      <w:r w:rsidRPr="00807C0A">
        <w:rPr>
          <w:sz w:val="24"/>
          <w:szCs w:val="24"/>
        </w:rPr>
        <w:t xml:space="preserve"> y se encuentra en la </w:t>
      </w:r>
      <w:r w:rsidR="000C44F7" w:rsidRPr="00807C0A">
        <w:rPr>
          <w:sz w:val="24"/>
          <w:szCs w:val="24"/>
        </w:rPr>
        <w:t>página</w:t>
      </w:r>
      <w:r w:rsidR="00DE5617" w:rsidRPr="00807C0A">
        <w:rPr>
          <w:sz w:val="24"/>
          <w:szCs w:val="24"/>
        </w:rPr>
        <w:t xml:space="preserve"> web institucional, m</w:t>
      </w:r>
      <w:r w:rsidR="00B674DE" w:rsidRPr="00807C0A">
        <w:rPr>
          <w:sz w:val="24"/>
          <w:szCs w:val="24"/>
        </w:rPr>
        <w:t>igrado a la Sede Electrónica.</w:t>
      </w:r>
    </w:p>
    <w:p w:rsidR="008421DD" w:rsidRPr="00807C0A" w:rsidRDefault="008421DD" w:rsidP="009B5F23">
      <w:pPr>
        <w:pStyle w:val="Sinespaciado"/>
        <w:jc w:val="both"/>
        <w:rPr>
          <w:sz w:val="24"/>
          <w:szCs w:val="24"/>
        </w:rPr>
      </w:pPr>
    </w:p>
    <w:p w:rsidR="008421DD" w:rsidRPr="00807C0A" w:rsidRDefault="00306AF0" w:rsidP="009B5F23">
      <w:pPr>
        <w:pStyle w:val="Sinespaciado"/>
        <w:jc w:val="both"/>
        <w:rPr>
          <w:sz w:val="24"/>
          <w:szCs w:val="24"/>
        </w:rPr>
      </w:pPr>
      <w:r w:rsidRPr="00807C0A">
        <w:rPr>
          <w:sz w:val="24"/>
          <w:szCs w:val="24"/>
        </w:rPr>
        <w:t xml:space="preserve">Modelo o esquema de gobierno de </w:t>
      </w:r>
      <w:r w:rsidR="000C44F7" w:rsidRPr="00807C0A">
        <w:rPr>
          <w:sz w:val="24"/>
          <w:szCs w:val="24"/>
        </w:rPr>
        <w:t>Información</w:t>
      </w:r>
      <w:r w:rsidRPr="00807C0A">
        <w:rPr>
          <w:sz w:val="24"/>
          <w:szCs w:val="24"/>
        </w:rPr>
        <w:t xml:space="preserve"> documentado, con evidencias de</w:t>
      </w:r>
      <w:r w:rsidR="00B674DE" w:rsidRPr="00807C0A">
        <w:rPr>
          <w:sz w:val="24"/>
          <w:szCs w:val="24"/>
        </w:rPr>
        <w:t xml:space="preserve"> su </w:t>
      </w:r>
      <w:r w:rsidR="000C44F7" w:rsidRPr="00807C0A">
        <w:rPr>
          <w:sz w:val="24"/>
          <w:szCs w:val="24"/>
        </w:rPr>
        <w:t>aplicación</w:t>
      </w:r>
      <w:r w:rsidRPr="00807C0A">
        <w:rPr>
          <w:sz w:val="24"/>
          <w:szCs w:val="24"/>
        </w:rPr>
        <w:t>.</w:t>
      </w:r>
    </w:p>
    <w:p w:rsidR="008421DD" w:rsidRPr="00807C0A" w:rsidRDefault="008421DD" w:rsidP="009B5F23">
      <w:pPr>
        <w:pStyle w:val="Sinespaciado"/>
        <w:jc w:val="both"/>
        <w:rPr>
          <w:sz w:val="24"/>
          <w:szCs w:val="24"/>
        </w:rPr>
      </w:pPr>
    </w:p>
    <w:p w:rsidR="008421DD" w:rsidRPr="00807C0A" w:rsidRDefault="00306AF0" w:rsidP="009B5F23">
      <w:pPr>
        <w:pStyle w:val="Sinespaciado"/>
        <w:jc w:val="both"/>
        <w:rPr>
          <w:sz w:val="24"/>
          <w:szCs w:val="24"/>
        </w:rPr>
      </w:pPr>
      <w:r w:rsidRPr="009D4F5E">
        <w:rPr>
          <w:sz w:val="24"/>
          <w:szCs w:val="24"/>
        </w:rPr>
        <w:t>Elprocesode</w:t>
      </w:r>
      <w:r w:rsidR="000C44F7" w:rsidRPr="009D4F5E">
        <w:rPr>
          <w:sz w:val="24"/>
          <w:szCs w:val="24"/>
        </w:rPr>
        <w:t>gestión</w:t>
      </w:r>
      <w:r w:rsidRPr="009D4F5E">
        <w:rPr>
          <w:sz w:val="24"/>
          <w:szCs w:val="24"/>
        </w:rPr>
        <w:t>deTIdelsistemade</w:t>
      </w:r>
      <w:r w:rsidR="000C44F7" w:rsidRPr="009D4F5E">
        <w:rPr>
          <w:sz w:val="24"/>
          <w:szCs w:val="24"/>
        </w:rPr>
        <w:t>gestión</w:t>
      </w:r>
      <w:r w:rsidRPr="009D4F5E">
        <w:rPr>
          <w:sz w:val="24"/>
          <w:szCs w:val="24"/>
        </w:rPr>
        <w:t>delacalidaddelaentidadtiene documentado el procedimiento “PTI-0</w:t>
      </w:r>
      <w:r w:rsidR="000C44F7" w:rsidRPr="009D4F5E">
        <w:rPr>
          <w:sz w:val="24"/>
          <w:szCs w:val="24"/>
        </w:rPr>
        <w:t>2gestión</w:t>
      </w:r>
      <w:r w:rsidRPr="009D4F5E">
        <w:rPr>
          <w:sz w:val="24"/>
          <w:szCs w:val="24"/>
        </w:rPr>
        <w:t xml:space="preserve"> de datos </w:t>
      </w:r>
      <w:r w:rsidR="000C44F7" w:rsidRPr="009D4F5E">
        <w:rPr>
          <w:sz w:val="24"/>
          <w:szCs w:val="24"/>
        </w:rPr>
        <w:t>estadísticos</w:t>
      </w:r>
      <w:r w:rsidRPr="009D4F5E">
        <w:rPr>
          <w:sz w:val="24"/>
          <w:szCs w:val="24"/>
        </w:rPr>
        <w:t xml:space="preserve">”, el cual describe las actividades del flujo de la </w:t>
      </w:r>
      <w:r w:rsidR="000C44F7" w:rsidRPr="009D4F5E">
        <w:rPr>
          <w:sz w:val="24"/>
          <w:szCs w:val="24"/>
        </w:rPr>
        <w:t>información</w:t>
      </w:r>
      <w:r w:rsidRPr="009D4F5E">
        <w:rPr>
          <w:sz w:val="24"/>
          <w:szCs w:val="24"/>
        </w:rPr>
        <w:t>institucional.</w:t>
      </w:r>
    </w:p>
    <w:p w:rsidR="008421DD" w:rsidRPr="00807C0A" w:rsidRDefault="008421DD" w:rsidP="009B5F23">
      <w:pPr>
        <w:pStyle w:val="Sinespaciado"/>
        <w:jc w:val="both"/>
        <w:rPr>
          <w:sz w:val="24"/>
          <w:szCs w:val="24"/>
        </w:rPr>
      </w:pPr>
    </w:p>
    <w:p w:rsidR="009B5F23" w:rsidRPr="00807C0A" w:rsidRDefault="00306AF0" w:rsidP="0032237A">
      <w:pPr>
        <w:pStyle w:val="Sinespaciado"/>
        <w:jc w:val="both"/>
        <w:rPr>
          <w:sz w:val="24"/>
          <w:szCs w:val="24"/>
        </w:rPr>
      </w:pPr>
      <w:r w:rsidRPr="00807C0A">
        <w:rPr>
          <w:sz w:val="24"/>
          <w:szCs w:val="24"/>
        </w:rPr>
        <w:t xml:space="preserve">La entidad gestiona datos abiertos y activos de </w:t>
      </w:r>
      <w:r w:rsidR="000C44F7" w:rsidRPr="00807C0A">
        <w:rPr>
          <w:sz w:val="24"/>
          <w:szCs w:val="24"/>
        </w:rPr>
        <w:t>información</w:t>
      </w:r>
      <w:r w:rsidRPr="00807C0A">
        <w:rPr>
          <w:sz w:val="24"/>
          <w:szCs w:val="24"/>
        </w:rPr>
        <w:t>.</w:t>
      </w:r>
    </w:p>
    <w:p w:rsidR="00B674DE" w:rsidRPr="00807C0A" w:rsidRDefault="00B674DE" w:rsidP="0032237A">
      <w:pPr>
        <w:pStyle w:val="Sinespaciado"/>
        <w:jc w:val="both"/>
        <w:rPr>
          <w:sz w:val="24"/>
          <w:szCs w:val="24"/>
        </w:rPr>
      </w:pPr>
    </w:p>
    <w:p w:rsidR="008421DD" w:rsidRPr="00807C0A" w:rsidRDefault="00306AF0" w:rsidP="0032237A">
      <w:pPr>
        <w:pStyle w:val="Textoindependiente"/>
        <w:spacing w:before="97" w:line="235" w:lineRule="auto"/>
        <w:ind w:right="607"/>
        <w:jc w:val="both"/>
        <w:rPr>
          <w:sz w:val="24"/>
          <w:szCs w:val="24"/>
        </w:rPr>
      </w:pPr>
      <w:r w:rsidRPr="00807C0A">
        <w:rPr>
          <w:sz w:val="24"/>
          <w:szCs w:val="24"/>
        </w:rPr>
        <w:t xml:space="preserve">Los datos abiertos provienen de las </w:t>
      </w:r>
      <w:r w:rsidR="00D217BF" w:rsidRPr="00807C0A">
        <w:rPr>
          <w:sz w:val="24"/>
          <w:szCs w:val="24"/>
        </w:rPr>
        <w:t>estadísticas</w:t>
      </w:r>
      <w:r w:rsidRPr="00807C0A">
        <w:rPr>
          <w:sz w:val="24"/>
          <w:szCs w:val="24"/>
        </w:rPr>
        <w:t xml:space="preserve"> de servicios y PQRDS</w:t>
      </w:r>
      <w:r w:rsidR="00C4623D" w:rsidRPr="00807C0A">
        <w:rPr>
          <w:sz w:val="24"/>
          <w:szCs w:val="24"/>
        </w:rPr>
        <w:t>F</w:t>
      </w:r>
      <w:r w:rsidRPr="00807C0A">
        <w:rPr>
          <w:sz w:val="24"/>
          <w:szCs w:val="24"/>
        </w:rPr>
        <w:t xml:space="preserve"> que se capturan en el </w:t>
      </w:r>
      <w:r w:rsidR="00D217BF" w:rsidRPr="00807C0A">
        <w:rPr>
          <w:sz w:val="24"/>
          <w:szCs w:val="24"/>
        </w:rPr>
        <w:t>área</w:t>
      </w:r>
      <w:r w:rsidRPr="00807C0A">
        <w:rPr>
          <w:sz w:val="24"/>
          <w:szCs w:val="24"/>
        </w:rPr>
        <w:t xml:space="preserve"> de </w:t>
      </w:r>
      <w:r w:rsidR="00D217BF" w:rsidRPr="00807C0A">
        <w:rPr>
          <w:sz w:val="24"/>
          <w:szCs w:val="24"/>
        </w:rPr>
        <w:t>atención</w:t>
      </w:r>
      <w:r w:rsidRPr="00807C0A">
        <w:rPr>
          <w:sz w:val="24"/>
          <w:szCs w:val="24"/>
        </w:rPr>
        <w:t xml:space="preserve"> al ciudadano y son estructuradas y publicadas para que las partes interesadas dispongan de ellas para sus emprendimientos.</w:t>
      </w:r>
    </w:p>
    <w:p w:rsidR="008421DD" w:rsidRPr="00807C0A" w:rsidRDefault="008421DD" w:rsidP="0032237A">
      <w:pPr>
        <w:pStyle w:val="Textoindependiente"/>
        <w:spacing w:before="10"/>
        <w:jc w:val="both"/>
        <w:rPr>
          <w:sz w:val="24"/>
          <w:szCs w:val="24"/>
        </w:rPr>
      </w:pPr>
    </w:p>
    <w:p w:rsidR="008421DD" w:rsidRPr="00807C0A" w:rsidRDefault="00306AF0" w:rsidP="0032237A">
      <w:pPr>
        <w:pStyle w:val="Textoindependiente"/>
        <w:spacing w:before="1" w:line="235" w:lineRule="auto"/>
        <w:ind w:left="416" w:right="606" w:firstLine="5"/>
        <w:jc w:val="both"/>
        <w:rPr>
          <w:sz w:val="24"/>
          <w:szCs w:val="24"/>
        </w:rPr>
      </w:pPr>
      <w:r w:rsidRPr="00807C0A">
        <w:rPr>
          <w:sz w:val="24"/>
          <w:szCs w:val="24"/>
        </w:rPr>
        <w:t xml:space="preserve">Los activos de </w:t>
      </w:r>
      <w:r w:rsidR="00D217BF" w:rsidRPr="00807C0A">
        <w:rPr>
          <w:sz w:val="24"/>
          <w:szCs w:val="24"/>
        </w:rPr>
        <w:t>información</w:t>
      </w:r>
      <w:r w:rsidRPr="00807C0A">
        <w:rPr>
          <w:sz w:val="24"/>
          <w:szCs w:val="24"/>
        </w:rPr>
        <w:t xml:space="preserve"> se encuentran plenamente identificados e inventariados de acuerdo con los siguientes aspectos:</w:t>
      </w:r>
    </w:p>
    <w:p w:rsidR="008421DD" w:rsidRPr="00807C0A" w:rsidRDefault="008421DD" w:rsidP="0032237A">
      <w:pPr>
        <w:pStyle w:val="Textoindependiente"/>
        <w:spacing w:before="11"/>
        <w:jc w:val="both"/>
        <w:rPr>
          <w:sz w:val="24"/>
          <w:szCs w:val="24"/>
        </w:rPr>
      </w:pPr>
    </w:p>
    <w:p w:rsidR="008421DD" w:rsidRPr="00807C0A" w:rsidRDefault="00306AF0" w:rsidP="0032237A">
      <w:pPr>
        <w:pStyle w:val="Ttulo9"/>
        <w:numPr>
          <w:ilvl w:val="4"/>
          <w:numId w:val="3"/>
        </w:numPr>
        <w:tabs>
          <w:tab w:val="left" w:pos="1097"/>
          <w:tab w:val="left" w:pos="1098"/>
        </w:tabs>
        <w:ind w:left="1097" w:hanging="334"/>
        <w:jc w:val="both"/>
      </w:pPr>
      <w:r w:rsidRPr="00807C0A">
        <w:t>Dependencia</w:t>
      </w:r>
    </w:p>
    <w:p w:rsidR="008421DD" w:rsidRPr="00807C0A" w:rsidRDefault="00306AF0" w:rsidP="0032237A">
      <w:pPr>
        <w:pStyle w:val="Prrafodelista"/>
        <w:numPr>
          <w:ilvl w:val="4"/>
          <w:numId w:val="3"/>
        </w:numPr>
        <w:tabs>
          <w:tab w:val="left" w:pos="1091"/>
          <w:tab w:val="left" w:pos="1092"/>
        </w:tabs>
        <w:spacing w:before="7"/>
        <w:ind w:left="1091" w:hanging="334"/>
        <w:jc w:val="both"/>
        <w:rPr>
          <w:sz w:val="24"/>
          <w:szCs w:val="24"/>
        </w:rPr>
      </w:pPr>
      <w:r w:rsidRPr="00807C0A">
        <w:rPr>
          <w:sz w:val="24"/>
          <w:szCs w:val="24"/>
        </w:rPr>
        <w:t>Nombre del activo de</w:t>
      </w:r>
      <w:r w:rsidR="00D217BF" w:rsidRPr="00807C0A">
        <w:rPr>
          <w:sz w:val="24"/>
          <w:szCs w:val="24"/>
        </w:rPr>
        <w:t>información</w:t>
      </w:r>
    </w:p>
    <w:p w:rsidR="008421DD" w:rsidRPr="00807C0A" w:rsidRDefault="00D217BF" w:rsidP="0032237A">
      <w:pPr>
        <w:pStyle w:val="Prrafodelista"/>
        <w:numPr>
          <w:ilvl w:val="4"/>
          <w:numId w:val="3"/>
        </w:numPr>
        <w:tabs>
          <w:tab w:val="left" w:pos="1098"/>
          <w:tab w:val="left" w:pos="1099"/>
        </w:tabs>
        <w:spacing w:before="2"/>
        <w:ind w:left="1098" w:hanging="341"/>
        <w:jc w:val="both"/>
        <w:rPr>
          <w:sz w:val="24"/>
          <w:szCs w:val="24"/>
        </w:rPr>
      </w:pPr>
      <w:r w:rsidRPr="00807C0A">
        <w:rPr>
          <w:sz w:val="24"/>
          <w:szCs w:val="24"/>
        </w:rPr>
        <w:t>Descripción</w:t>
      </w:r>
      <w:r w:rsidR="00306AF0" w:rsidRPr="00807C0A">
        <w:rPr>
          <w:sz w:val="24"/>
          <w:szCs w:val="24"/>
        </w:rPr>
        <w:t xml:space="preserve"> del activo de</w:t>
      </w:r>
      <w:r w:rsidRPr="00807C0A">
        <w:rPr>
          <w:sz w:val="24"/>
          <w:szCs w:val="24"/>
        </w:rPr>
        <w:t>información</w:t>
      </w:r>
    </w:p>
    <w:p w:rsidR="008421DD" w:rsidRPr="00807C0A" w:rsidRDefault="00D217BF" w:rsidP="0032237A">
      <w:pPr>
        <w:pStyle w:val="Prrafodelista"/>
        <w:numPr>
          <w:ilvl w:val="4"/>
          <w:numId w:val="3"/>
        </w:numPr>
        <w:tabs>
          <w:tab w:val="left" w:pos="1097"/>
          <w:tab w:val="left" w:pos="1098"/>
        </w:tabs>
        <w:spacing w:before="9" w:line="262" w:lineRule="exact"/>
        <w:ind w:left="1097" w:hanging="340"/>
        <w:jc w:val="both"/>
        <w:rPr>
          <w:sz w:val="24"/>
          <w:szCs w:val="24"/>
        </w:rPr>
      </w:pPr>
      <w:r w:rsidRPr="00807C0A">
        <w:rPr>
          <w:sz w:val="24"/>
          <w:szCs w:val="24"/>
        </w:rPr>
        <w:t>Categoría</w:t>
      </w:r>
      <w:r w:rsidR="00306AF0" w:rsidRPr="00807C0A">
        <w:rPr>
          <w:sz w:val="24"/>
          <w:szCs w:val="24"/>
        </w:rPr>
        <w:t xml:space="preserve"> del activo de</w:t>
      </w:r>
      <w:r w:rsidRPr="00807C0A">
        <w:rPr>
          <w:sz w:val="24"/>
          <w:szCs w:val="24"/>
        </w:rPr>
        <w:t>información</w:t>
      </w:r>
    </w:p>
    <w:p w:rsidR="008421DD" w:rsidRPr="00807C0A" w:rsidRDefault="00306AF0" w:rsidP="0032237A">
      <w:pPr>
        <w:pStyle w:val="Prrafodelista"/>
        <w:numPr>
          <w:ilvl w:val="4"/>
          <w:numId w:val="3"/>
        </w:numPr>
        <w:tabs>
          <w:tab w:val="left" w:pos="1094"/>
          <w:tab w:val="left" w:pos="1095"/>
        </w:tabs>
        <w:spacing w:line="262" w:lineRule="exact"/>
        <w:ind w:left="1094" w:hanging="337"/>
        <w:jc w:val="both"/>
        <w:rPr>
          <w:sz w:val="24"/>
          <w:szCs w:val="24"/>
        </w:rPr>
      </w:pPr>
      <w:r w:rsidRPr="00807C0A">
        <w:rPr>
          <w:sz w:val="24"/>
          <w:szCs w:val="24"/>
        </w:rPr>
        <w:t>Idioma</w:t>
      </w:r>
    </w:p>
    <w:p w:rsidR="008421DD" w:rsidRPr="00807C0A" w:rsidRDefault="00306AF0" w:rsidP="0032237A">
      <w:pPr>
        <w:pStyle w:val="Prrafodelista"/>
        <w:numPr>
          <w:ilvl w:val="4"/>
          <w:numId w:val="3"/>
        </w:numPr>
        <w:tabs>
          <w:tab w:val="left" w:pos="1098"/>
          <w:tab w:val="left" w:pos="1099"/>
        </w:tabs>
        <w:spacing w:before="16" w:line="264" w:lineRule="exact"/>
        <w:ind w:left="1098" w:hanging="341"/>
        <w:jc w:val="both"/>
        <w:rPr>
          <w:sz w:val="24"/>
          <w:szCs w:val="24"/>
        </w:rPr>
      </w:pPr>
      <w:r w:rsidRPr="00807C0A">
        <w:rPr>
          <w:sz w:val="24"/>
          <w:szCs w:val="24"/>
        </w:rPr>
        <w:lastRenderedPageBreak/>
        <w:t>Medio de</w:t>
      </w:r>
      <w:r w:rsidR="00D217BF" w:rsidRPr="00807C0A">
        <w:rPr>
          <w:sz w:val="24"/>
          <w:szCs w:val="24"/>
        </w:rPr>
        <w:t>conservación</w:t>
      </w:r>
    </w:p>
    <w:p w:rsidR="008421DD" w:rsidRPr="00807C0A" w:rsidRDefault="00306AF0" w:rsidP="0032237A">
      <w:pPr>
        <w:pStyle w:val="Ttulo9"/>
        <w:numPr>
          <w:ilvl w:val="4"/>
          <w:numId w:val="3"/>
        </w:numPr>
        <w:tabs>
          <w:tab w:val="left" w:pos="1089"/>
          <w:tab w:val="left" w:pos="1090"/>
        </w:tabs>
        <w:ind w:left="1089" w:hanging="333"/>
        <w:jc w:val="both"/>
      </w:pPr>
      <w:r w:rsidRPr="00807C0A">
        <w:t>Formato</w:t>
      </w:r>
    </w:p>
    <w:p w:rsidR="008421DD" w:rsidRPr="00807C0A" w:rsidRDefault="00D217BF" w:rsidP="0032237A">
      <w:pPr>
        <w:pStyle w:val="Prrafodelista"/>
        <w:numPr>
          <w:ilvl w:val="4"/>
          <w:numId w:val="3"/>
        </w:numPr>
        <w:tabs>
          <w:tab w:val="left" w:pos="1094"/>
          <w:tab w:val="left" w:pos="1095"/>
        </w:tabs>
        <w:ind w:left="1094" w:hanging="337"/>
        <w:jc w:val="both"/>
        <w:rPr>
          <w:sz w:val="24"/>
          <w:szCs w:val="24"/>
        </w:rPr>
      </w:pPr>
      <w:r w:rsidRPr="00807C0A">
        <w:rPr>
          <w:sz w:val="24"/>
          <w:szCs w:val="24"/>
        </w:rPr>
        <w:t>Información</w:t>
      </w:r>
      <w:r w:rsidR="00306AF0" w:rsidRPr="00807C0A">
        <w:rPr>
          <w:sz w:val="24"/>
          <w:szCs w:val="24"/>
        </w:rPr>
        <w:t>publica</w:t>
      </w:r>
    </w:p>
    <w:p w:rsidR="008421DD" w:rsidRPr="00807C0A" w:rsidRDefault="002B3855" w:rsidP="0032237A">
      <w:pPr>
        <w:pStyle w:val="Prrafodelista"/>
        <w:numPr>
          <w:ilvl w:val="4"/>
          <w:numId w:val="3"/>
        </w:numPr>
        <w:tabs>
          <w:tab w:val="left" w:pos="1101"/>
          <w:tab w:val="left" w:pos="1102"/>
        </w:tabs>
        <w:spacing w:before="9"/>
        <w:ind w:left="1101" w:hanging="344"/>
        <w:jc w:val="both"/>
        <w:rPr>
          <w:sz w:val="24"/>
          <w:szCs w:val="24"/>
        </w:rPr>
      </w:pPr>
      <w:r w:rsidRPr="00807C0A">
        <w:rPr>
          <w:sz w:val="24"/>
          <w:szCs w:val="24"/>
        </w:rPr>
        <w:t>I</w:t>
      </w:r>
      <w:r w:rsidR="00D217BF" w:rsidRPr="00807C0A">
        <w:rPr>
          <w:sz w:val="24"/>
          <w:szCs w:val="24"/>
        </w:rPr>
        <w:t>nformación</w:t>
      </w:r>
      <w:r w:rsidR="00306AF0" w:rsidRPr="00807C0A">
        <w:rPr>
          <w:sz w:val="24"/>
          <w:szCs w:val="24"/>
        </w:rPr>
        <w:t>disponible</w:t>
      </w:r>
    </w:p>
    <w:p w:rsidR="008421DD" w:rsidRPr="00807C0A" w:rsidRDefault="008421DD" w:rsidP="0032237A">
      <w:pPr>
        <w:pStyle w:val="Textoindependiente"/>
        <w:spacing w:before="7"/>
        <w:jc w:val="both"/>
        <w:rPr>
          <w:sz w:val="24"/>
          <w:szCs w:val="24"/>
        </w:rPr>
      </w:pPr>
    </w:p>
    <w:p w:rsidR="008421DD" w:rsidRPr="00807C0A" w:rsidRDefault="00306AF0" w:rsidP="0032237A">
      <w:pPr>
        <w:pStyle w:val="Textoindependiente"/>
        <w:spacing w:line="232" w:lineRule="auto"/>
        <w:ind w:left="409" w:right="628" w:firstLine="3"/>
        <w:jc w:val="both"/>
        <w:rPr>
          <w:sz w:val="24"/>
          <w:szCs w:val="24"/>
        </w:rPr>
      </w:pPr>
      <w:r w:rsidRPr="00807C0A">
        <w:rPr>
          <w:sz w:val="24"/>
          <w:szCs w:val="24"/>
        </w:rPr>
        <w:t xml:space="preserve">Cada </w:t>
      </w:r>
      <w:r w:rsidR="00D217BF" w:rsidRPr="00807C0A">
        <w:rPr>
          <w:sz w:val="24"/>
          <w:szCs w:val="24"/>
        </w:rPr>
        <w:t>Líder</w:t>
      </w:r>
      <w:r w:rsidR="00B674DE" w:rsidRPr="00807C0A">
        <w:rPr>
          <w:sz w:val="24"/>
          <w:szCs w:val="24"/>
        </w:rPr>
        <w:t xml:space="preserve"> de P</w:t>
      </w:r>
      <w:r w:rsidRPr="00807C0A">
        <w:rPr>
          <w:sz w:val="24"/>
          <w:szCs w:val="24"/>
        </w:rPr>
        <w:t xml:space="preserve">roceso es propietario y custodio de los activos de </w:t>
      </w:r>
      <w:r w:rsidR="00D217BF" w:rsidRPr="00807C0A">
        <w:rPr>
          <w:sz w:val="24"/>
          <w:szCs w:val="24"/>
        </w:rPr>
        <w:t>información</w:t>
      </w:r>
      <w:r w:rsidRPr="00807C0A">
        <w:rPr>
          <w:sz w:val="24"/>
          <w:szCs w:val="24"/>
        </w:rPr>
        <w:t xml:space="preserve">de su dependencia y cumple con los requisitos de la </w:t>
      </w:r>
      <w:r w:rsidR="00D217BF" w:rsidRPr="00807C0A">
        <w:rPr>
          <w:sz w:val="24"/>
          <w:szCs w:val="24"/>
        </w:rPr>
        <w:t>política</w:t>
      </w:r>
      <w:r w:rsidRPr="00807C0A">
        <w:rPr>
          <w:sz w:val="24"/>
          <w:szCs w:val="24"/>
        </w:rPr>
        <w:t xml:space="preserve"> de seguridad y privacidad de la </w:t>
      </w:r>
      <w:r w:rsidR="00D217BF" w:rsidRPr="00807C0A">
        <w:rPr>
          <w:sz w:val="24"/>
          <w:szCs w:val="24"/>
        </w:rPr>
        <w:t>información</w:t>
      </w:r>
      <w:r w:rsidRPr="00807C0A">
        <w:rPr>
          <w:sz w:val="24"/>
          <w:szCs w:val="24"/>
        </w:rPr>
        <w:t>.</w:t>
      </w:r>
    </w:p>
    <w:p w:rsidR="008421DD" w:rsidRPr="00807C0A" w:rsidRDefault="008421DD" w:rsidP="0032237A">
      <w:pPr>
        <w:pStyle w:val="Textoindependiente"/>
        <w:jc w:val="both"/>
        <w:rPr>
          <w:sz w:val="24"/>
          <w:szCs w:val="24"/>
        </w:rPr>
      </w:pPr>
    </w:p>
    <w:p w:rsidR="008421DD" w:rsidRPr="00807C0A" w:rsidRDefault="009B5277" w:rsidP="0032237A">
      <w:pPr>
        <w:pStyle w:val="Liinf"/>
        <w:ind w:left="3119" w:hanging="2399"/>
      </w:pPr>
      <w:bookmarkStart w:id="35" w:name="_Toc153544330"/>
      <w:r>
        <w:t xml:space="preserve">LINEAMIENTO </w:t>
      </w:r>
      <w:r w:rsidR="00732DA6">
        <w:t>10</w:t>
      </w:r>
      <w:r w:rsidR="00306AF0" w:rsidRPr="00807C0A">
        <w:t>: PLAN DE CALIDAD DE LOS COMPONENTES DE</w:t>
      </w:r>
      <w:r w:rsidR="002B3855" w:rsidRPr="00807C0A">
        <w:t>INFORMACIÓ</w:t>
      </w:r>
      <w:r w:rsidR="00306AF0" w:rsidRPr="00807C0A">
        <w:t>N:</w:t>
      </w:r>
      <w:bookmarkEnd w:id="35"/>
    </w:p>
    <w:p w:rsidR="008421DD" w:rsidRPr="00807C0A" w:rsidRDefault="008421DD" w:rsidP="0032237A">
      <w:pPr>
        <w:pStyle w:val="TableParagraph"/>
        <w:jc w:val="both"/>
        <w:rPr>
          <w:sz w:val="24"/>
          <w:szCs w:val="24"/>
        </w:rPr>
      </w:pPr>
    </w:p>
    <w:p w:rsidR="008421DD" w:rsidRPr="00807C0A" w:rsidRDefault="00306AF0" w:rsidP="0032237A">
      <w:pPr>
        <w:pStyle w:val="TableParagraph"/>
        <w:jc w:val="both"/>
        <w:rPr>
          <w:sz w:val="24"/>
          <w:szCs w:val="24"/>
        </w:rPr>
      </w:pPr>
      <w:r w:rsidRPr="00807C0A">
        <w:rPr>
          <w:sz w:val="24"/>
          <w:szCs w:val="24"/>
        </w:rPr>
        <w:t xml:space="preserve">Tanto los datos abiertos como los activos de </w:t>
      </w:r>
      <w:r w:rsidR="00D217BF" w:rsidRPr="00807C0A">
        <w:rPr>
          <w:sz w:val="24"/>
          <w:szCs w:val="24"/>
        </w:rPr>
        <w:t>información</w:t>
      </w:r>
      <w:r w:rsidRPr="00807C0A">
        <w:rPr>
          <w:sz w:val="24"/>
          <w:szCs w:val="24"/>
        </w:rPr>
        <w:t xml:space="preserve"> son socializados y aprobadosencomitéInstitucionalde</w:t>
      </w:r>
      <w:r w:rsidR="00D217BF" w:rsidRPr="00807C0A">
        <w:rPr>
          <w:sz w:val="24"/>
          <w:szCs w:val="24"/>
        </w:rPr>
        <w:t>Gestión</w:t>
      </w:r>
      <w:r w:rsidRPr="00807C0A">
        <w:rPr>
          <w:sz w:val="24"/>
          <w:szCs w:val="24"/>
        </w:rPr>
        <w:t>yDesempeñoparasu</w:t>
      </w:r>
      <w:r w:rsidR="00D217BF" w:rsidRPr="00807C0A">
        <w:rPr>
          <w:sz w:val="24"/>
          <w:szCs w:val="24"/>
        </w:rPr>
        <w:t>publicación</w:t>
      </w:r>
      <w:r w:rsidR="005262EF" w:rsidRPr="00807C0A">
        <w:rPr>
          <w:sz w:val="24"/>
          <w:szCs w:val="24"/>
        </w:rPr>
        <w:t>en Sede Electrónica</w:t>
      </w:r>
      <w:r w:rsidRPr="00807C0A">
        <w:rPr>
          <w:sz w:val="24"/>
          <w:szCs w:val="24"/>
        </w:rPr>
        <w:t xml:space="preserve"> y en el sitio</w:t>
      </w:r>
      <w:hyperlink r:id="rId23" w:history="1">
        <w:r w:rsidR="007D5C47" w:rsidRPr="00807C0A">
          <w:rPr>
            <w:rStyle w:val="Hipervnculo"/>
            <w:sz w:val="24"/>
            <w:szCs w:val="24"/>
          </w:rPr>
          <w:t>www.datos.gov.co.</w:t>
        </w:r>
      </w:hyperlink>
    </w:p>
    <w:p w:rsidR="008421DD" w:rsidRPr="00807C0A" w:rsidRDefault="008421DD" w:rsidP="0032237A">
      <w:pPr>
        <w:pStyle w:val="TableParagraph"/>
        <w:jc w:val="both"/>
        <w:rPr>
          <w:sz w:val="24"/>
          <w:szCs w:val="24"/>
        </w:rPr>
      </w:pPr>
    </w:p>
    <w:p w:rsidR="008421DD" w:rsidRPr="00807C0A" w:rsidRDefault="00306AF0" w:rsidP="0032237A">
      <w:pPr>
        <w:pStyle w:val="TableParagraph"/>
        <w:jc w:val="both"/>
        <w:rPr>
          <w:sz w:val="24"/>
          <w:szCs w:val="24"/>
        </w:rPr>
      </w:pPr>
      <w:r w:rsidRPr="00807C0A">
        <w:rPr>
          <w:sz w:val="24"/>
          <w:szCs w:val="24"/>
        </w:rPr>
        <w:t xml:space="preserve">El proceso de </w:t>
      </w:r>
      <w:r w:rsidR="00D217BF" w:rsidRPr="00807C0A">
        <w:rPr>
          <w:sz w:val="24"/>
          <w:szCs w:val="24"/>
        </w:rPr>
        <w:t>gestión</w:t>
      </w:r>
      <w:r w:rsidRPr="00807C0A">
        <w:rPr>
          <w:sz w:val="24"/>
          <w:szCs w:val="24"/>
        </w:rPr>
        <w:t xml:space="preserve"> de TI del sistema de </w:t>
      </w:r>
      <w:r w:rsidR="00D217BF" w:rsidRPr="00807C0A">
        <w:rPr>
          <w:sz w:val="24"/>
          <w:szCs w:val="24"/>
        </w:rPr>
        <w:t>gestión</w:t>
      </w:r>
      <w:r w:rsidRPr="00807C0A">
        <w:rPr>
          <w:sz w:val="24"/>
          <w:szCs w:val="24"/>
        </w:rPr>
        <w:t xml:space="preserve"> de calidad </w:t>
      </w:r>
      <w:r w:rsidR="00D217BF" w:rsidRPr="00807C0A">
        <w:rPr>
          <w:sz w:val="24"/>
          <w:szCs w:val="24"/>
        </w:rPr>
        <w:t>está</w:t>
      </w:r>
      <w:r w:rsidRPr="00807C0A">
        <w:rPr>
          <w:sz w:val="24"/>
          <w:szCs w:val="24"/>
        </w:rPr>
        <w:t xml:space="preserve"> sometido a procesodemejoramientocontinuoquegarantizala</w:t>
      </w:r>
      <w:r w:rsidR="00D217BF" w:rsidRPr="00807C0A">
        <w:rPr>
          <w:sz w:val="24"/>
          <w:szCs w:val="24"/>
        </w:rPr>
        <w:t>revisiónperiódica</w:t>
      </w:r>
      <w:r w:rsidRPr="00807C0A">
        <w:rPr>
          <w:sz w:val="24"/>
          <w:szCs w:val="24"/>
        </w:rPr>
        <w:t xml:space="preserve">delproceso. Se generan planes de mejoramiento que conllevan acciones para que el proceso de </w:t>
      </w:r>
      <w:r w:rsidR="00D217BF" w:rsidRPr="00807C0A">
        <w:rPr>
          <w:sz w:val="24"/>
          <w:szCs w:val="24"/>
        </w:rPr>
        <w:t>gestión</w:t>
      </w:r>
      <w:r w:rsidRPr="00807C0A">
        <w:rPr>
          <w:sz w:val="24"/>
          <w:szCs w:val="24"/>
        </w:rPr>
        <w:t xml:space="preserve"> de TI cumpla con su objetivo y seperfeccione.</w:t>
      </w:r>
    </w:p>
    <w:p w:rsidR="00B674DE" w:rsidRPr="00807C0A" w:rsidRDefault="00B674DE" w:rsidP="0032237A">
      <w:pPr>
        <w:pStyle w:val="TableParagraph"/>
        <w:jc w:val="both"/>
        <w:rPr>
          <w:sz w:val="24"/>
          <w:szCs w:val="24"/>
        </w:rPr>
      </w:pPr>
    </w:p>
    <w:p w:rsidR="008421DD" w:rsidRPr="00807C0A" w:rsidRDefault="00306AF0" w:rsidP="0032237A">
      <w:pPr>
        <w:pStyle w:val="TableParagraph"/>
        <w:jc w:val="both"/>
        <w:rPr>
          <w:sz w:val="24"/>
          <w:szCs w:val="24"/>
        </w:rPr>
      </w:pPr>
      <w:r w:rsidRPr="00807C0A">
        <w:rPr>
          <w:sz w:val="24"/>
          <w:szCs w:val="24"/>
        </w:rPr>
        <w:t>Unavezelprocesode</w:t>
      </w:r>
      <w:r w:rsidR="00D217BF" w:rsidRPr="00807C0A">
        <w:rPr>
          <w:sz w:val="24"/>
          <w:szCs w:val="24"/>
        </w:rPr>
        <w:t>gestión</w:t>
      </w:r>
      <w:r w:rsidRPr="00807C0A">
        <w:rPr>
          <w:sz w:val="24"/>
          <w:szCs w:val="24"/>
        </w:rPr>
        <w:t>deTIseaadoptado,</w:t>
      </w:r>
      <w:r w:rsidR="00D217BF" w:rsidRPr="00807C0A">
        <w:rPr>
          <w:sz w:val="24"/>
          <w:szCs w:val="24"/>
        </w:rPr>
        <w:t>seráperiódicamente</w:t>
      </w:r>
      <w:r w:rsidRPr="00807C0A">
        <w:rPr>
          <w:sz w:val="24"/>
          <w:szCs w:val="24"/>
        </w:rPr>
        <w:t>evaluado ydeello</w:t>
      </w:r>
      <w:r w:rsidR="00D217BF" w:rsidRPr="00807C0A">
        <w:rPr>
          <w:sz w:val="24"/>
          <w:szCs w:val="24"/>
        </w:rPr>
        <w:t>quedará</w:t>
      </w:r>
      <w:r w:rsidRPr="00807C0A">
        <w:rPr>
          <w:sz w:val="24"/>
          <w:szCs w:val="24"/>
        </w:rPr>
        <w:t>constanciaenlas</w:t>
      </w:r>
      <w:r w:rsidR="00F54269" w:rsidRPr="00807C0A">
        <w:rPr>
          <w:sz w:val="24"/>
          <w:szCs w:val="24"/>
        </w:rPr>
        <w:t>auditorí</w:t>
      </w:r>
      <w:r w:rsidRPr="00807C0A">
        <w:rPr>
          <w:sz w:val="24"/>
          <w:szCs w:val="24"/>
        </w:rPr>
        <w:t>as,enlasactasdecomitéMIPG.</w:t>
      </w:r>
    </w:p>
    <w:p w:rsidR="008421DD" w:rsidRPr="00807C0A" w:rsidRDefault="008421DD" w:rsidP="0032237A">
      <w:pPr>
        <w:pStyle w:val="TableParagraph"/>
        <w:jc w:val="both"/>
        <w:rPr>
          <w:sz w:val="24"/>
          <w:szCs w:val="24"/>
        </w:rPr>
      </w:pPr>
    </w:p>
    <w:p w:rsidR="00F54269" w:rsidRPr="00807C0A" w:rsidRDefault="00306AF0" w:rsidP="0032237A">
      <w:pPr>
        <w:tabs>
          <w:tab w:val="left" w:pos="2243"/>
          <w:tab w:val="left" w:pos="3566"/>
          <w:tab w:val="left" w:pos="5079"/>
          <w:tab w:val="left" w:pos="5684"/>
          <w:tab w:val="left" w:pos="6285"/>
          <w:tab w:val="left" w:pos="8384"/>
        </w:tabs>
        <w:spacing w:before="194" w:line="262" w:lineRule="exact"/>
        <w:ind w:left="400"/>
        <w:jc w:val="both"/>
        <w:rPr>
          <w:b/>
          <w:sz w:val="24"/>
          <w:szCs w:val="24"/>
        </w:rPr>
      </w:pPr>
      <w:bookmarkStart w:id="36" w:name="_Toc153544331"/>
      <w:r w:rsidRPr="009B5277">
        <w:rPr>
          <w:rStyle w:val="LiinfCar"/>
        </w:rPr>
        <w:t>LINEAMIENTO</w:t>
      </w:r>
      <w:r w:rsidR="00732DA6">
        <w:rPr>
          <w:rStyle w:val="LiinfCar"/>
        </w:rPr>
        <w:t>11</w:t>
      </w:r>
      <w:r w:rsidRPr="009B5277">
        <w:rPr>
          <w:rStyle w:val="LiinfCar"/>
        </w:rPr>
        <w:t>:GOBIERNODELAARQUITECTURADE</w:t>
      </w:r>
      <w:r w:rsidR="00870B0C" w:rsidRPr="009B5277">
        <w:rPr>
          <w:rStyle w:val="LiinfCar"/>
        </w:rPr>
        <w:t>INFORMACIÓ</w:t>
      </w:r>
      <w:r w:rsidRPr="009B5277">
        <w:rPr>
          <w:rStyle w:val="LiinfCar"/>
        </w:rPr>
        <w:t>N</w:t>
      </w:r>
      <w:bookmarkEnd w:id="36"/>
      <w:r w:rsidRPr="00807C0A">
        <w:rPr>
          <w:b/>
          <w:sz w:val="24"/>
          <w:szCs w:val="24"/>
        </w:rPr>
        <w:t>:</w:t>
      </w:r>
    </w:p>
    <w:p w:rsidR="008421DD" w:rsidRPr="00807C0A" w:rsidRDefault="00306AF0" w:rsidP="0032237A">
      <w:pPr>
        <w:tabs>
          <w:tab w:val="left" w:pos="2243"/>
          <w:tab w:val="left" w:pos="3566"/>
          <w:tab w:val="left" w:pos="5079"/>
          <w:tab w:val="left" w:pos="5684"/>
          <w:tab w:val="left" w:pos="6285"/>
          <w:tab w:val="left" w:pos="8384"/>
        </w:tabs>
        <w:spacing w:before="194" w:line="262" w:lineRule="exact"/>
        <w:jc w:val="both"/>
        <w:rPr>
          <w:sz w:val="24"/>
          <w:szCs w:val="24"/>
        </w:rPr>
      </w:pPr>
      <w:r w:rsidRPr="00807C0A">
        <w:rPr>
          <w:sz w:val="24"/>
          <w:szCs w:val="24"/>
        </w:rPr>
        <w:t xml:space="preserve">La </w:t>
      </w:r>
      <w:r w:rsidR="00D217BF" w:rsidRPr="00807C0A">
        <w:rPr>
          <w:sz w:val="24"/>
          <w:szCs w:val="24"/>
        </w:rPr>
        <w:t>política</w:t>
      </w:r>
      <w:r w:rsidRPr="00807C0A">
        <w:rPr>
          <w:sz w:val="24"/>
          <w:szCs w:val="24"/>
        </w:rPr>
        <w:t xml:space="preserve"> de seguridad y privacidad de la </w:t>
      </w:r>
      <w:r w:rsidR="00CB4690" w:rsidRPr="00807C0A">
        <w:rPr>
          <w:sz w:val="24"/>
          <w:szCs w:val="24"/>
        </w:rPr>
        <w:t>información</w:t>
      </w:r>
      <w:r w:rsidRPr="00807C0A">
        <w:rPr>
          <w:sz w:val="24"/>
          <w:szCs w:val="24"/>
        </w:rPr>
        <w:t xml:space="preserve"> define los responsables del</w:t>
      </w:r>
      <w:r w:rsidR="00CB4690" w:rsidRPr="00807C0A">
        <w:rPr>
          <w:sz w:val="24"/>
          <w:szCs w:val="24"/>
        </w:rPr>
        <w:t>Gobierno</w:t>
      </w:r>
      <w:r w:rsidRPr="00807C0A">
        <w:rPr>
          <w:sz w:val="24"/>
          <w:szCs w:val="24"/>
        </w:rPr>
        <w:t xml:space="preserve"> de la </w:t>
      </w:r>
      <w:r w:rsidR="00CB4690" w:rsidRPr="00807C0A">
        <w:rPr>
          <w:sz w:val="24"/>
          <w:szCs w:val="24"/>
        </w:rPr>
        <w:t>información</w:t>
      </w:r>
      <w:r w:rsidRPr="00807C0A">
        <w:rPr>
          <w:sz w:val="24"/>
          <w:szCs w:val="24"/>
        </w:rPr>
        <w:t>.</w:t>
      </w:r>
    </w:p>
    <w:p w:rsidR="008421DD" w:rsidRPr="00807C0A" w:rsidRDefault="008421DD" w:rsidP="0032237A">
      <w:pPr>
        <w:pStyle w:val="Sinespaciado"/>
        <w:jc w:val="both"/>
        <w:rPr>
          <w:sz w:val="24"/>
          <w:szCs w:val="24"/>
        </w:rPr>
      </w:pPr>
    </w:p>
    <w:p w:rsidR="008421DD" w:rsidRPr="00807C0A" w:rsidRDefault="00306AF0" w:rsidP="0032237A">
      <w:pPr>
        <w:pStyle w:val="Sinespaciado"/>
        <w:jc w:val="both"/>
        <w:rPr>
          <w:sz w:val="24"/>
          <w:szCs w:val="24"/>
        </w:rPr>
      </w:pPr>
      <w:r w:rsidRPr="00807C0A">
        <w:rPr>
          <w:sz w:val="24"/>
          <w:szCs w:val="24"/>
        </w:rPr>
        <w:t xml:space="preserve">La entidad gestiona datos abiertos y activos de </w:t>
      </w:r>
      <w:r w:rsidR="00CB4690" w:rsidRPr="00807C0A">
        <w:rPr>
          <w:sz w:val="24"/>
          <w:szCs w:val="24"/>
        </w:rPr>
        <w:t>información</w:t>
      </w:r>
      <w:r w:rsidRPr="00807C0A">
        <w:rPr>
          <w:sz w:val="24"/>
          <w:szCs w:val="24"/>
        </w:rPr>
        <w:t>. Los datos abiertos provienendelas</w:t>
      </w:r>
      <w:r w:rsidR="00CB4690" w:rsidRPr="00807C0A">
        <w:rPr>
          <w:sz w:val="24"/>
          <w:szCs w:val="24"/>
        </w:rPr>
        <w:t>estadísticas</w:t>
      </w:r>
      <w:r w:rsidRPr="00807C0A">
        <w:rPr>
          <w:sz w:val="24"/>
          <w:szCs w:val="24"/>
        </w:rPr>
        <w:t>deserviciosyPQRDS</w:t>
      </w:r>
      <w:r w:rsidR="00575C4D">
        <w:rPr>
          <w:sz w:val="24"/>
          <w:szCs w:val="24"/>
        </w:rPr>
        <w:t>F</w:t>
      </w:r>
      <w:r w:rsidRPr="00807C0A">
        <w:rPr>
          <w:sz w:val="24"/>
          <w:szCs w:val="24"/>
        </w:rPr>
        <w:t>quesecapturanenel</w:t>
      </w:r>
      <w:r w:rsidR="00CB4690" w:rsidRPr="00807C0A">
        <w:rPr>
          <w:sz w:val="24"/>
          <w:szCs w:val="24"/>
        </w:rPr>
        <w:t>área</w:t>
      </w:r>
      <w:r w:rsidRPr="00807C0A">
        <w:rPr>
          <w:sz w:val="24"/>
          <w:szCs w:val="24"/>
        </w:rPr>
        <w:t xml:space="preserve">de </w:t>
      </w:r>
      <w:r w:rsidR="00CB4690" w:rsidRPr="00807C0A">
        <w:rPr>
          <w:sz w:val="24"/>
          <w:szCs w:val="24"/>
        </w:rPr>
        <w:t>atención</w:t>
      </w:r>
      <w:r w:rsidRPr="00807C0A">
        <w:rPr>
          <w:sz w:val="24"/>
          <w:szCs w:val="24"/>
        </w:rPr>
        <w:t xml:space="preserve"> al ciudadano y son estructuradas y publicadas para que las partes interesadas dispongan de ellas para susemprendimientos.</w:t>
      </w:r>
    </w:p>
    <w:p w:rsidR="008421DD" w:rsidRPr="00807C0A" w:rsidRDefault="008421DD" w:rsidP="0032237A">
      <w:pPr>
        <w:pStyle w:val="Sinespaciado"/>
        <w:jc w:val="both"/>
        <w:rPr>
          <w:sz w:val="24"/>
          <w:szCs w:val="24"/>
        </w:rPr>
      </w:pPr>
    </w:p>
    <w:p w:rsidR="008421DD" w:rsidRPr="00807C0A" w:rsidRDefault="00306AF0" w:rsidP="0032237A">
      <w:pPr>
        <w:pStyle w:val="Sinespaciado"/>
        <w:jc w:val="both"/>
        <w:rPr>
          <w:sz w:val="24"/>
          <w:szCs w:val="24"/>
        </w:rPr>
      </w:pPr>
      <w:r w:rsidRPr="00807C0A">
        <w:rPr>
          <w:sz w:val="24"/>
          <w:szCs w:val="24"/>
        </w:rPr>
        <w:t>Losactivosde</w:t>
      </w:r>
      <w:r w:rsidR="00CB4690" w:rsidRPr="00807C0A">
        <w:rPr>
          <w:sz w:val="24"/>
          <w:szCs w:val="24"/>
        </w:rPr>
        <w:t>información</w:t>
      </w:r>
      <w:r w:rsidRPr="00807C0A">
        <w:rPr>
          <w:sz w:val="24"/>
          <w:szCs w:val="24"/>
        </w:rPr>
        <w:t>soncustodiadosporlos</w:t>
      </w:r>
      <w:r w:rsidR="00CB4690" w:rsidRPr="00807C0A">
        <w:rPr>
          <w:sz w:val="24"/>
          <w:szCs w:val="24"/>
        </w:rPr>
        <w:t>líderes</w:t>
      </w:r>
      <w:r w:rsidRPr="00807C0A">
        <w:rPr>
          <w:sz w:val="24"/>
          <w:szCs w:val="24"/>
        </w:rPr>
        <w:t>deprocesos,revisados yactualizados</w:t>
      </w:r>
      <w:r w:rsidR="00CB4690" w:rsidRPr="00807C0A">
        <w:rPr>
          <w:sz w:val="24"/>
          <w:szCs w:val="24"/>
        </w:rPr>
        <w:t>periódicamente</w:t>
      </w:r>
      <w:r w:rsidRPr="00807C0A">
        <w:rPr>
          <w:sz w:val="24"/>
          <w:szCs w:val="24"/>
        </w:rPr>
        <w:t>conacompañamientodela</w:t>
      </w:r>
      <w:r w:rsidR="004E388D" w:rsidRPr="00807C0A">
        <w:rPr>
          <w:sz w:val="24"/>
          <w:szCs w:val="24"/>
        </w:rPr>
        <w:t>Secretarí</w:t>
      </w:r>
      <w:r w:rsidRPr="00807C0A">
        <w:rPr>
          <w:sz w:val="24"/>
          <w:szCs w:val="24"/>
        </w:rPr>
        <w:t>a</w:t>
      </w:r>
      <w:r w:rsidR="004E388D" w:rsidRPr="00807C0A">
        <w:rPr>
          <w:sz w:val="24"/>
          <w:szCs w:val="24"/>
        </w:rPr>
        <w:t>G</w:t>
      </w:r>
      <w:r w:rsidRPr="00807C0A">
        <w:rPr>
          <w:sz w:val="24"/>
          <w:szCs w:val="24"/>
        </w:rPr>
        <w:t>eneral.</w:t>
      </w:r>
    </w:p>
    <w:p w:rsidR="008421DD" w:rsidRPr="00807C0A" w:rsidRDefault="008421DD" w:rsidP="0032237A">
      <w:pPr>
        <w:pStyle w:val="Sinespaciado"/>
        <w:jc w:val="both"/>
        <w:rPr>
          <w:sz w:val="24"/>
          <w:szCs w:val="24"/>
        </w:rPr>
      </w:pPr>
    </w:p>
    <w:p w:rsidR="008421DD" w:rsidRPr="00807C0A" w:rsidRDefault="00306AF0" w:rsidP="0032237A">
      <w:pPr>
        <w:pStyle w:val="Liinf"/>
      </w:pPr>
      <w:bookmarkStart w:id="37" w:name="_Toc153544332"/>
      <w:r w:rsidRPr="00807C0A">
        <w:rPr>
          <w:w w:val="95"/>
        </w:rPr>
        <w:t>L</w:t>
      </w:r>
      <w:r w:rsidR="002B3855" w:rsidRPr="00807C0A">
        <w:rPr>
          <w:w w:val="95"/>
        </w:rPr>
        <w:t>I</w:t>
      </w:r>
      <w:r w:rsidRPr="00807C0A">
        <w:rPr>
          <w:w w:val="95"/>
        </w:rPr>
        <w:t>NEAMENTO</w:t>
      </w:r>
      <w:r w:rsidR="00732DA6">
        <w:rPr>
          <w:w w:val="95"/>
        </w:rPr>
        <w:t>12</w:t>
      </w:r>
      <w:r w:rsidR="002B3855" w:rsidRPr="00807C0A">
        <w:rPr>
          <w:w w:val="95"/>
        </w:rPr>
        <w:t>: GESTIÓ</w:t>
      </w:r>
      <w:r w:rsidR="00CB4690" w:rsidRPr="00807C0A">
        <w:rPr>
          <w:w w:val="95"/>
        </w:rPr>
        <w:t xml:space="preserve">N </w:t>
      </w:r>
      <w:r w:rsidRPr="00807C0A">
        <w:rPr>
          <w:w w:val="95"/>
        </w:rPr>
        <w:t>DE</w:t>
      </w:r>
      <w:r w:rsidR="004E388D" w:rsidRPr="00807C0A">
        <w:rPr>
          <w:w w:val="95"/>
        </w:rPr>
        <w:t>DOCUM</w:t>
      </w:r>
      <w:r w:rsidRPr="00807C0A">
        <w:rPr>
          <w:w w:val="95"/>
        </w:rPr>
        <w:t>ENTOS</w:t>
      </w:r>
      <w:r w:rsidR="004E388D" w:rsidRPr="00807C0A">
        <w:rPr>
          <w:w w:val="95"/>
        </w:rPr>
        <w:t>ELECTRÓ</w:t>
      </w:r>
      <w:r w:rsidRPr="00807C0A">
        <w:rPr>
          <w:w w:val="95"/>
        </w:rPr>
        <w:t>N</w:t>
      </w:r>
      <w:r w:rsidR="002B3855" w:rsidRPr="00807C0A">
        <w:rPr>
          <w:w w:val="95"/>
        </w:rPr>
        <w:t>I</w:t>
      </w:r>
      <w:r w:rsidRPr="00807C0A">
        <w:rPr>
          <w:w w:val="95"/>
        </w:rPr>
        <w:t>COS:</w:t>
      </w:r>
      <w:bookmarkEnd w:id="37"/>
    </w:p>
    <w:p w:rsidR="002B3855" w:rsidRPr="00807C0A" w:rsidRDefault="002B3855" w:rsidP="0032237A">
      <w:pPr>
        <w:pStyle w:val="Sinespaciado"/>
        <w:jc w:val="both"/>
        <w:rPr>
          <w:sz w:val="24"/>
          <w:szCs w:val="24"/>
        </w:rPr>
      </w:pPr>
    </w:p>
    <w:p w:rsidR="008421DD" w:rsidRPr="00807C0A" w:rsidRDefault="00306AF0" w:rsidP="0032237A">
      <w:pPr>
        <w:pStyle w:val="Sinespaciado"/>
        <w:jc w:val="both"/>
        <w:rPr>
          <w:sz w:val="24"/>
          <w:szCs w:val="24"/>
        </w:rPr>
      </w:pPr>
      <w:r w:rsidRPr="00807C0A">
        <w:rPr>
          <w:sz w:val="24"/>
          <w:szCs w:val="24"/>
        </w:rPr>
        <w:t>La entidad debe establecer procesos y procedimient</w:t>
      </w:r>
      <w:r w:rsidR="004E388D" w:rsidRPr="00807C0A">
        <w:rPr>
          <w:sz w:val="24"/>
          <w:szCs w:val="24"/>
        </w:rPr>
        <w:t>os</w:t>
      </w:r>
      <w:r w:rsidRPr="00807C0A">
        <w:rPr>
          <w:sz w:val="24"/>
          <w:szCs w:val="24"/>
        </w:rPr>
        <w:t xml:space="preserve"> de </w:t>
      </w:r>
      <w:r w:rsidR="00CB4690" w:rsidRPr="00807C0A">
        <w:rPr>
          <w:sz w:val="24"/>
          <w:szCs w:val="24"/>
        </w:rPr>
        <w:t>gestión</w:t>
      </w:r>
      <w:r w:rsidRPr="00807C0A">
        <w:rPr>
          <w:sz w:val="24"/>
          <w:szCs w:val="24"/>
        </w:rPr>
        <w:t xml:space="preserve"> documental, dondelacaptura,procesamiento,consulta,</w:t>
      </w:r>
      <w:r w:rsidR="00CB4690" w:rsidRPr="00807C0A">
        <w:rPr>
          <w:sz w:val="24"/>
          <w:szCs w:val="24"/>
        </w:rPr>
        <w:t>preservación</w:t>
      </w:r>
      <w:r w:rsidRPr="00807C0A">
        <w:rPr>
          <w:sz w:val="24"/>
          <w:szCs w:val="24"/>
        </w:rPr>
        <w:t>y</w:t>
      </w:r>
      <w:r w:rsidR="00CB4690" w:rsidRPr="00807C0A">
        <w:rPr>
          <w:sz w:val="24"/>
          <w:szCs w:val="24"/>
        </w:rPr>
        <w:t>disposición</w:t>
      </w:r>
      <w:r w:rsidRPr="00807C0A">
        <w:rPr>
          <w:sz w:val="24"/>
          <w:szCs w:val="24"/>
        </w:rPr>
        <w:t>finalde</w:t>
      </w:r>
      <w:r w:rsidR="002B3855" w:rsidRPr="00807C0A">
        <w:rPr>
          <w:sz w:val="24"/>
          <w:szCs w:val="24"/>
        </w:rPr>
        <w:t xml:space="preserve"> l</w:t>
      </w:r>
      <w:r w:rsidRPr="00807C0A">
        <w:rPr>
          <w:sz w:val="24"/>
          <w:szCs w:val="24"/>
        </w:rPr>
        <w:t xml:space="preserve">os datos y la </w:t>
      </w:r>
      <w:r w:rsidR="00CB4690" w:rsidRPr="00807C0A">
        <w:rPr>
          <w:sz w:val="24"/>
          <w:szCs w:val="24"/>
        </w:rPr>
        <w:t>información</w:t>
      </w:r>
      <w:r w:rsidRPr="00807C0A">
        <w:rPr>
          <w:sz w:val="24"/>
          <w:szCs w:val="24"/>
        </w:rPr>
        <w:t xml:space="preserve"> se realicen en entornos </w:t>
      </w:r>
      <w:r w:rsidR="00CB4690" w:rsidRPr="00807C0A">
        <w:rPr>
          <w:sz w:val="24"/>
          <w:szCs w:val="24"/>
        </w:rPr>
        <w:t>electrónicos</w:t>
      </w:r>
      <w:r w:rsidRPr="00807C0A">
        <w:rPr>
          <w:sz w:val="24"/>
          <w:szCs w:val="24"/>
        </w:rPr>
        <w:t xml:space="preserve">, de acuerdo con la normatividad del Archivo General de la </w:t>
      </w:r>
      <w:r w:rsidR="00CB4690" w:rsidRPr="00807C0A">
        <w:rPr>
          <w:sz w:val="24"/>
          <w:szCs w:val="24"/>
        </w:rPr>
        <w:t>Nación</w:t>
      </w:r>
      <w:r w:rsidRPr="00807C0A">
        <w:rPr>
          <w:sz w:val="24"/>
          <w:szCs w:val="24"/>
        </w:rPr>
        <w:t>AGN.</w:t>
      </w:r>
    </w:p>
    <w:p w:rsidR="008421DD" w:rsidRPr="00807C0A" w:rsidRDefault="004E388D" w:rsidP="0032237A">
      <w:pPr>
        <w:pStyle w:val="formato11"/>
        <w:numPr>
          <w:ilvl w:val="2"/>
          <w:numId w:val="22"/>
        </w:numPr>
        <w:jc w:val="both"/>
      </w:pPr>
      <w:bookmarkStart w:id="38" w:name="_Toc153544333"/>
      <w:r w:rsidRPr="00807C0A">
        <w:t>ÁMBITO: DISEÑ</w:t>
      </w:r>
      <w:r w:rsidR="00306AF0" w:rsidRPr="00807C0A">
        <w:t>O DE LOS COMPONENTES DE</w:t>
      </w:r>
      <w:r w:rsidRPr="00807C0A">
        <w:t xml:space="preserve"> INFORMACIÓ</w:t>
      </w:r>
      <w:r w:rsidR="00306AF0" w:rsidRPr="00807C0A">
        <w:t>N:</w:t>
      </w:r>
      <w:bookmarkEnd w:id="38"/>
    </w:p>
    <w:p w:rsidR="008421DD" w:rsidRPr="00807C0A" w:rsidRDefault="008421DD" w:rsidP="0032237A">
      <w:pPr>
        <w:pStyle w:val="Textoindependiente"/>
        <w:spacing w:before="9"/>
        <w:jc w:val="both"/>
        <w:rPr>
          <w:sz w:val="24"/>
          <w:szCs w:val="24"/>
        </w:rPr>
      </w:pPr>
    </w:p>
    <w:p w:rsidR="008421DD" w:rsidRPr="009B5277" w:rsidRDefault="001E5D6F" w:rsidP="0032237A">
      <w:pPr>
        <w:pStyle w:val="Liinf"/>
      </w:pPr>
      <w:bookmarkStart w:id="39" w:name="_Toc153544334"/>
      <w:r>
        <w:rPr>
          <w:rStyle w:val="LiinfCar"/>
          <w:b/>
        </w:rPr>
        <w:t>LINEAMIENTO 13</w:t>
      </w:r>
      <w:r w:rsidR="00306AF0" w:rsidRPr="009B5277">
        <w:rPr>
          <w:rStyle w:val="LiinfCar"/>
          <w:b/>
        </w:rPr>
        <w:t>: DIRECTORIO DE SERVIC</w:t>
      </w:r>
      <w:r w:rsidR="004E388D" w:rsidRPr="009B5277">
        <w:rPr>
          <w:rStyle w:val="LiinfCar"/>
          <w:b/>
        </w:rPr>
        <w:t>IOS DE COMPONENTES DE INFORMACIÓ</w:t>
      </w:r>
      <w:r w:rsidR="00306AF0" w:rsidRPr="009B5277">
        <w:rPr>
          <w:rStyle w:val="LiinfCar"/>
          <w:b/>
        </w:rPr>
        <w:t>N</w:t>
      </w:r>
      <w:r w:rsidR="00306AF0" w:rsidRPr="009B5277">
        <w:t>:</w:t>
      </w:r>
      <w:bookmarkEnd w:id="39"/>
    </w:p>
    <w:p w:rsidR="008421DD" w:rsidRPr="00807C0A" w:rsidRDefault="008421DD" w:rsidP="0032237A">
      <w:pPr>
        <w:pStyle w:val="Textoindependiente"/>
        <w:spacing w:before="5"/>
        <w:ind w:left="480"/>
        <w:jc w:val="both"/>
        <w:rPr>
          <w:b/>
          <w:sz w:val="24"/>
          <w:szCs w:val="24"/>
        </w:rPr>
      </w:pPr>
    </w:p>
    <w:p w:rsidR="008421DD" w:rsidRPr="00807C0A" w:rsidRDefault="00306AF0" w:rsidP="0032237A">
      <w:pPr>
        <w:pStyle w:val="Textoindependiente"/>
        <w:spacing w:before="2"/>
        <w:jc w:val="both"/>
        <w:rPr>
          <w:sz w:val="24"/>
          <w:szCs w:val="24"/>
        </w:rPr>
      </w:pPr>
      <w:r w:rsidRPr="00807C0A">
        <w:rPr>
          <w:sz w:val="24"/>
          <w:szCs w:val="24"/>
        </w:rPr>
        <w:t xml:space="preserve">La entidad gestiona y publica datos abiertos y activos de </w:t>
      </w:r>
      <w:r w:rsidR="00CB4690" w:rsidRPr="00807C0A">
        <w:rPr>
          <w:sz w:val="24"/>
          <w:szCs w:val="24"/>
        </w:rPr>
        <w:t>información</w:t>
      </w:r>
      <w:r w:rsidRPr="00807C0A">
        <w:rPr>
          <w:sz w:val="24"/>
          <w:szCs w:val="24"/>
        </w:rPr>
        <w:t>.</w:t>
      </w:r>
    </w:p>
    <w:p w:rsidR="008421DD" w:rsidRPr="00807C0A" w:rsidRDefault="008421DD" w:rsidP="0032237A">
      <w:pPr>
        <w:pStyle w:val="Textoindependiente"/>
        <w:spacing w:before="8"/>
        <w:jc w:val="both"/>
        <w:rPr>
          <w:sz w:val="24"/>
          <w:szCs w:val="24"/>
        </w:rPr>
      </w:pPr>
    </w:p>
    <w:p w:rsidR="008421DD" w:rsidRPr="00807C0A" w:rsidRDefault="002449F8" w:rsidP="0032237A">
      <w:pPr>
        <w:pStyle w:val="Liinf"/>
      </w:pPr>
      <w:bookmarkStart w:id="40" w:name="_Toc153544335"/>
      <w:r w:rsidRPr="00807C0A">
        <w:t>L</w:t>
      </w:r>
      <w:r w:rsidR="001E5D6F">
        <w:t>INEAMIENTO 14</w:t>
      </w:r>
      <w:r w:rsidR="004E388D" w:rsidRPr="00807C0A">
        <w:t>: PUBLICACIÓ</w:t>
      </w:r>
      <w:r w:rsidRPr="00807C0A">
        <w:t xml:space="preserve">N DE LOS </w:t>
      </w:r>
      <w:r w:rsidR="00306AF0" w:rsidRPr="00807C0A">
        <w:t>SERVICIOSDE INTERCAMBIO DE COMPONENTES DEIN</w:t>
      </w:r>
      <w:r w:rsidR="004E388D" w:rsidRPr="00807C0A">
        <w:t>FORMACIÓ</w:t>
      </w:r>
      <w:r w:rsidR="00306AF0" w:rsidRPr="00807C0A">
        <w:t>N:</w:t>
      </w:r>
      <w:bookmarkEnd w:id="40"/>
    </w:p>
    <w:p w:rsidR="008421DD" w:rsidRPr="00807C0A" w:rsidRDefault="00870B0C" w:rsidP="0032237A">
      <w:pPr>
        <w:pStyle w:val="Textoindependiente"/>
        <w:spacing w:before="2"/>
        <w:jc w:val="both"/>
        <w:rPr>
          <w:sz w:val="24"/>
          <w:szCs w:val="24"/>
        </w:rPr>
      </w:pPr>
      <w:r w:rsidRPr="00807C0A">
        <w:rPr>
          <w:sz w:val="24"/>
          <w:szCs w:val="24"/>
        </w:rPr>
        <w:t xml:space="preserve">Se establecerán los siguientes servicios: Agendamiento de citas, certificado para veedores ciudadanos y registro de veedurías </w:t>
      </w:r>
    </w:p>
    <w:p w:rsidR="008421DD" w:rsidRPr="00807C0A" w:rsidRDefault="008421DD">
      <w:pPr>
        <w:pStyle w:val="Textoindependiente"/>
        <w:rPr>
          <w:sz w:val="24"/>
          <w:szCs w:val="24"/>
        </w:rPr>
      </w:pPr>
    </w:p>
    <w:p w:rsidR="008421DD" w:rsidRPr="00807C0A" w:rsidRDefault="001E5D6F" w:rsidP="009B5277">
      <w:pPr>
        <w:pStyle w:val="Liinf"/>
      </w:pPr>
      <w:bookmarkStart w:id="41" w:name="_Toc153544336"/>
      <w:r>
        <w:t>LINEAMIENTO 15</w:t>
      </w:r>
      <w:r w:rsidR="00306AF0" w:rsidRPr="00807C0A">
        <w:t>: CANALES DE ACCESO A LOS COMPONENTES DE</w:t>
      </w:r>
      <w:bookmarkEnd w:id="41"/>
    </w:p>
    <w:p w:rsidR="008421DD" w:rsidRPr="00807C0A" w:rsidRDefault="004E388D" w:rsidP="009B5277">
      <w:pPr>
        <w:pStyle w:val="Liinf"/>
      </w:pPr>
      <w:bookmarkStart w:id="42" w:name="_Toc153544337"/>
      <w:r w:rsidRPr="00807C0A">
        <w:t>INFORMACIÓ</w:t>
      </w:r>
      <w:r w:rsidR="00306AF0" w:rsidRPr="00807C0A">
        <w:t>N:</w:t>
      </w:r>
      <w:bookmarkEnd w:id="42"/>
    </w:p>
    <w:p w:rsidR="008421DD" w:rsidRPr="00807C0A" w:rsidRDefault="008421DD" w:rsidP="0032237A">
      <w:pPr>
        <w:pStyle w:val="Textoindependiente"/>
        <w:spacing w:before="2"/>
        <w:jc w:val="both"/>
        <w:rPr>
          <w:sz w:val="24"/>
          <w:szCs w:val="24"/>
        </w:rPr>
      </w:pPr>
    </w:p>
    <w:p w:rsidR="008421DD" w:rsidRPr="00807C0A" w:rsidRDefault="00306AF0" w:rsidP="0032237A">
      <w:pPr>
        <w:pStyle w:val="Sinespaciado"/>
        <w:jc w:val="both"/>
        <w:rPr>
          <w:sz w:val="24"/>
          <w:szCs w:val="24"/>
        </w:rPr>
      </w:pPr>
      <w:r w:rsidRPr="005602A7">
        <w:rPr>
          <w:sz w:val="24"/>
          <w:szCs w:val="24"/>
        </w:rPr>
        <w:t xml:space="preserve">La entidad tiene </w:t>
      </w:r>
      <w:r w:rsidR="002A23C0" w:rsidRPr="005602A7">
        <w:rPr>
          <w:sz w:val="24"/>
          <w:szCs w:val="24"/>
        </w:rPr>
        <w:t>catálogo</w:t>
      </w:r>
      <w:r w:rsidRPr="005602A7">
        <w:rPr>
          <w:sz w:val="24"/>
          <w:szCs w:val="24"/>
        </w:rPr>
        <w:t xml:space="preserve"> de componentesde</w:t>
      </w:r>
      <w:r w:rsidR="002A23C0" w:rsidRPr="005602A7">
        <w:rPr>
          <w:sz w:val="24"/>
          <w:szCs w:val="24"/>
        </w:rPr>
        <w:t>información</w:t>
      </w:r>
      <w:r w:rsidRPr="005602A7">
        <w:rPr>
          <w:sz w:val="24"/>
          <w:szCs w:val="24"/>
        </w:rPr>
        <w:t>en</w:t>
      </w:r>
      <w:r w:rsidR="005602A7">
        <w:rPr>
          <w:sz w:val="24"/>
          <w:szCs w:val="24"/>
        </w:rPr>
        <w:t xml:space="preserve"> la Sede Electrónica. </w:t>
      </w:r>
      <w:r w:rsidRPr="005602A7">
        <w:rPr>
          <w:sz w:val="24"/>
          <w:szCs w:val="24"/>
        </w:rPr>
        <w:t xml:space="preserve">Enélseencuentranpublicadoslos activos de </w:t>
      </w:r>
      <w:r w:rsidR="002A23C0" w:rsidRPr="005602A7">
        <w:rPr>
          <w:sz w:val="24"/>
          <w:szCs w:val="24"/>
        </w:rPr>
        <w:t>información</w:t>
      </w:r>
      <w:r w:rsidRPr="005602A7">
        <w:rPr>
          <w:sz w:val="24"/>
          <w:szCs w:val="24"/>
        </w:rPr>
        <w:t xml:space="preserve"> y los datosabiertos.</w:t>
      </w:r>
    </w:p>
    <w:p w:rsidR="008421DD" w:rsidRPr="00807C0A" w:rsidRDefault="008421DD" w:rsidP="0032237A">
      <w:pPr>
        <w:pStyle w:val="Sinespaciado"/>
        <w:jc w:val="both"/>
        <w:rPr>
          <w:sz w:val="24"/>
          <w:szCs w:val="24"/>
        </w:rPr>
      </w:pPr>
    </w:p>
    <w:p w:rsidR="008421DD" w:rsidRPr="00807C0A" w:rsidRDefault="00432D70" w:rsidP="0032237A">
      <w:pPr>
        <w:pStyle w:val="Sinespaciado"/>
        <w:jc w:val="both"/>
        <w:rPr>
          <w:sz w:val="24"/>
          <w:szCs w:val="24"/>
        </w:rPr>
      </w:pPr>
      <w:r w:rsidRPr="00807C0A">
        <w:rPr>
          <w:sz w:val="24"/>
          <w:szCs w:val="24"/>
        </w:rPr>
        <w:t xml:space="preserve">Canales de acceso implementado y disponible de acuerdo </w:t>
      </w:r>
      <w:r w:rsidR="00306AF0" w:rsidRPr="00807C0A">
        <w:rPr>
          <w:sz w:val="24"/>
          <w:szCs w:val="24"/>
        </w:rPr>
        <w:t xml:space="preserve">con la normatividad y las </w:t>
      </w:r>
      <w:r w:rsidR="002A23C0" w:rsidRPr="00807C0A">
        <w:rPr>
          <w:sz w:val="24"/>
          <w:szCs w:val="24"/>
        </w:rPr>
        <w:t>características</w:t>
      </w:r>
      <w:r w:rsidR="00306AF0" w:rsidRPr="00807C0A">
        <w:rPr>
          <w:sz w:val="24"/>
          <w:szCs w:val="24"/>
        </w:rPr>
        <w:t xml:space="preserve"> de los grupos deinterés.</w:t>
      </w:r>
    </w:p>
    <w:p w:rsidR="008421DD" w:rsidRPr="00807C0A" w:rsidRDefault="00306AF0" w:rsidP="0032237A">
      <w:pPr>
        <w:pStyle w:val="Sinespaciado"/>
        <w:jc w:val="both"/>
        <w:rPr>
          <w:sz w:val="24"/>
          <w:szCs w:val="24"/>
        </w:rPr>
      </w:pPr>
      <w:r w:rsidRPr="00807C0A">
        <w:rPr>
          <w:sz w:val="24"/>
          <w:szCs w:val="24"/>
        </w:rPr>
        <w:t xml:space="preserve">La entidad </w:t>
      </w:r>
      <w:r w:rsidR="004F698D">
        <w:rPr>
          <w:sz w:val="24"/>
          <w:szCs w:val="24"/>
        </w:rPr>
        <w:t>pu</w:t>
      </w:r>
      <w:r w:rsidR="002A23C0" w:rsidRPr="00807C0A">
        <w:rPr>
          <w:sz w:val="24"/>
          <w:szCs w:val="24"/>
        </w:rPr>
        <w:t>blica</w:t>
      </w:r>
      <w:r w:rsidRPr="00807C0A">
        <w:rPr>
          <w:sz w:val="24"/>
          <w:szCs w:val="24"/>
        </w:rPr>
        <w:t xml:space="preserve"> los activos de</w:t>
      </w:r>
      <w:r w:rsidR="002A23C0" w:rsidRPr="00807C0A">
        <w:rPr>
          <w:sz w:val="24"/>
          <w:szCs w:val="24"/>
        </w:rPr>
        <w:t>información</w:t>
      </w:r>
      <w:r w:rsidRPr="00807C0A">
        <w:rPr>
          <w:sz w:val="24"/>
          <w:szCs w:val="24"/>
        </w:rPr>
        <w:t>.</w:t>
      </w:r>
    </w:p>
    <w:p w:rsidR="008421DD" w:rsidRPr="00807C0A" w:rsidRDefault="00306AF0" w:rsidP="0032237A">
      <w:pPr>
        <w:pStyle w:val="Sinespaciado"/>
        <w:jc w:val="both"/>
        <w:rPr>
          <w:sz w:val="24"/>
          <w:szCs w:val="24"/>
        </w:rPr>
      </w:pPr>
      <w:r w:rsidRPr="00807C0A">
        <w:rPr>
          <w:sz w:val="24"/>
          <w:szCs w:val="24"/>
        </w:rPr>
        <w:t xml:space="preserve">La entidad </w:t>
      </w:r>
      <w:r w:rsidR="004F698D">
        <w:rPr>
          <w:sz w:val="24"/>
          <w:szCs w:val="24"/>
        </w:rPr>
        <w:t>pu</w:t>
      </w:r>
      <w:r w:rsidR="002A23C0" w:rsidRPr="00807C0A">
        <w:rPr>
          <w:sz w:val="24"/>
          <w:szCs w:val="24"/>
        </w:rPr>
        <w:t>blica</w:t>
      </w:r>
      <w:r w:rsidRPr="00807C0A">
        <w:rPr>
          <w:sz w:val="24"/>
          <w:szCs w:val="24"/>
        </w:rPr>
        <w:t xml:space="preserve"> los datos abiertos de acuerdo con la </w:t>
      </w:r>
      <w:r w:rsidR="002A23C0" w:rsidRPr="00807C0A">
        <w:rPr>
          <w:sz w:val="24"/>
          <w:szCs w:val="24"/>
        </w:rPr>
        <w:t>caracterización</w:t>
      </w:r>
      <w:r w:rsidRPr="00807C0A">
        <w:rPr>
          <w:sz w:val="24"/>
          <w:szCs w:val="24"/>
        </w:rPr>
        <w:t xml:space="preserve"> de usuarios.</w:t>
      </w:r>
    </w:p>
    <w:p w:rsidR="008421DD" w:rsidRPr="00807C0A" w:rsidRDefault="008421DD" w:rsidP="0032237A">
      <w:pPr>
        <w:pStyle w:val="Sinespaciado"/>
        <w:jc w:val="both"/>
        <w:rPr>
          <w:sz w:val="24"/>
          <w:szCs w:val="24"/>
        </w:rPr>
      </w:pPr>
    </w:p>
    <w:p w:rsidR="008421DD" w:rsidRPr="00807C0A" w:rsidRDefault="00432D70" w:rsidP="0032237A">
      <w:pPr>
        <w:pStyle w:val="formato11"/>
        <w:numPr>
          <w:ilvl w:val="2"/>
          <w:numId w:val="22"/>
        </w:numPr>
        <w:jc w:val="both"/>
      </w:pPr>
      <w:bookmarkStart w:id="43" w:name="_Toc153544338"/>
      <w:r w:rsidRPr="00807C0A">
        <w:t>AMBITO: ANÁ</w:t>
      </w:r>
      <w:r w:rsidR="00306AF0" w:rsidRPr="00807C0A">
        <w:t>LISIS Y APROVECHAMIENTO DE LOS COMPONENTES DE</w:t>
      </w:r>
      <w:r w:rsidRPr="00807C0A">
        <w:t xml:space="preserve"> INFORMACIÓ</w:t>
      </w:r>
      <w:r w:rsidR="00306AF0" w:rsidRPr="00807C0A">
        <w:t>N:</w:t>
      </w:r>
      <w:bookmarkEnd w:id="43"/>
    </w:p>
    <w:p w:rsidR="001B5192" w:rsidRPr="00807C0A" w:rsidRDefault="001B5192" w:rsidP="0032237A">
      <w:pPr>
        <w:tabs>
          <w:tab w:val="left" w:pos="1117"/>
        </w:tabs>
        <w:spacing w:before="8" w:line="228" w:lineRule="auto"/>
        <w:ind w:left="436" w:right="637"/>
        <w:jc w:val="both"/>
        <w:rPr>
          <w:sz w:val="24"/>
          <w:szCs w:val="24"/>
        </w:rPr>
      </w:pPr>
    </w:p>
    <w:p w:rsidR="008421DD" w:rsidRDefault="00306AF0" w:rsidP="0032237A">
      <w:pPr>
        <w:pStyle w:val="Sinespaciado"/>
        <w:jc w:val="both"/>
        <w:rPr>
          <w:sz w:val="24"/>
          <w:szCs w:val="24"/>
        </w:rPr>
      </w:pPr>
      <w:r w:rsidRPr="00807C0A">
        <w:rPr>
          <w:sz w:val="24"/>
          <w:szCs w:val="24"/>
        </w:rPr>
        <w:t xml:space="preserve">Busca orientar y estructurar procesos de </w:t>
      </w:r>
      <w:r w:rsidR="002A23C0" w:rsidRPr="00807C0A">
        <w:rPr>
          <w:sz w:val="24"/>
          <w:szCs w:val="24"/>
        </w:rPr>
        <w:t>análisis</w:t>
      </w:r>
      <w:r w:rsidRPr="00807C0A">
        <w:rPr>
          <w:sz w:val="24"/>
          <w:szCs w:val="24"/>
        </w:rPr>
        <w:t xml:space="preserve"> y toma de decisiones a partir de los componentes de </w:t>
      </w:r>
      <w:r w:rsidR="002A23C0" w:rsidRPr="00807C0A">
        <w:rPr>
          <w:sz w:val="24"/>
          <w:szCs w:val="24"/>
        </w:rPr>
        <w:t>información</w:t>
      </w:r>
      <w:r w:rsidRPr="00807C0A">
        <w:rPr>
          <w:sz w:val="24"/>
          <w:szCs w:val="24"/>
        </w:rPr>
        <w:t xml:space="preserve"> que se procesan en las instituciones.</w:t>
      </w:r>
    </w:p>
    <w:p w:rsidR="00DD741A" w:rsidRPr="00807C0A" w:rsidRDefault="00DD741A" w:rsidP="0032237A">
      <w:pPr>
        <w:pStyle w:val="Sinespaciado"/>
        <w:jc w:val="both"/>
        <w:rPr>
          <w:sz w:val="24"/>
          <w:szCs w:val="24"/>
        </w:rPr>
      </w:pPr>
    </w:p>
    <w:p w:rsidR="008421DD" w:rsidRPr="00807C0A" w:rsidRDefault="00870B0C" w:rsidP="0032237A">
      <w:pPr>
        <w:pStyle w:val="Sinespaciado"/>
        <w:jc w:val="both"/>
        <w:rPr>
          <w:sz w:val="24"/>
          <w:szCs w:val="24"/>
        </w:rPr>
      </w:pPr>
      <w:r w:rsidRPr="00807C0A">
        <w:rPr>
          <w:sz w:val="24"/>
          <w:szCs w:val="24"/>
        </w:rPr>
        <w:t>La entidad</w:t>
      </w:r>
      <w:r w:rsidR="002A23C0" w:rsidRPr="00807C0A">
        <w:rPr>
          <w:sz w:val="24"/>
          <w:szCs w:val="24"/>
        </w:rPr>
        <w:t>periódicamente</w:t>
      </w:r>
      <w:r w:rsidRPr="00807C0A">
        <w:rPr>
          <w:sz w:val="24"/>
          <w:szCs w:val="24"/>
        </w:rPr>
        <w:t xml:space="preserve">publica </w:t>
      </w:r>
      <w:r w:rsidR="00306AF0" w:rsidRPr="00807C0A">
        <w:rPr>
          <w:sz w:val="24"/>
          <w:szCs w:val="24"/>
        </w:rPr>
        <w:t xml:space="preserve">los datos abiertos en </w:t>
      </w:r>
      <w:hyperlink r:id="rId24">
        <w:r w:rsidR="00306AF0" w:rsidRPr="00807C0A">
          <w:rPr>
            <w:sz w:val="24"/>
            <w:szCs w:val="24"/>
          </w:rPr>
          <w:t>www.datos.gov.co</w:t>
        </w:r>
      </w:hyperlink>
      <w:r w:rsidR="00306AF0" w:rsidRPr="00807C0A">
        <w:rPr>
          <w:sz w:val="24"/>
          <w:szCs w:val="24"/>
        </w:rPr>
        <w:t>y realiza seguimiento a las descar</w:t>
      </w:r>
      <w:r w:rsidR="001B5192" w:rsidRPr="00807C0A">
        <w:rPr>
          <w:sz w:val="24"/>
          <w:szCs w:val="24"/>
        </w:rPr>
        <w:t>gas y visualizaciones registradas</w:t>
      </w:r>
      <w:r w:rsidR="00306AF0" w:rsidRPr="00807C0A">
        <w:rPr>
          <w:sz w:val="24"/>
          <w:szCs w:val="24"/>
        </w:rPr>
        <w:t>.</w:t>
      </w:r>
    </w:p>
    <w:p w:rsidR="008421DD" w:rsidRPr="00807C0A" w:rsidRDefault="008421DD" w:rsidP="0032237A">
      <w:pPr>
        <w:pStyle w:val="Sinespaciado"/>
        <w:jc w:val="both"/>
        <w:rPr>
          <w:sz w:val="24"/>
          <w:szCs w:val="24"/>
        </w:rPr>
      </w:pPr>
    </w:p>
    <w:p w:rsidR="008421DD" w:rsidRPr="00807C0A" w:rsidRDefault="009B5277" w:rsidP="0032237A">
      <w:pPr>
        <w:pStyle w:val="Liinf"/>
      </w:pPr>
      <w:bookmarkStart w:id="44" w:name="_Toc153544339"/>
      <w:r>
        <w:t xml:space="preserve">LINEAMIENTO </w:t>
      </w:r>
      <w:r w:rsidR="004931C1">
        <w:t>16</w:t>
      </w:r>
      <w:r w:rsidR="00432D70" w:rsidRPr="00807C0A">
        <w:t xml:space="preserve">: MECANISMOS PARA EL USO DE </w:t>
      </w:r>
      <w:r w:rsidR="00306AF0" w:rsidRPr="00807C0A">
        <w:t>LOS COMPONENTES DEINFORMA</w:t>
      </w:r>
      <w:r w:rsidR="00432D70" w:rsidRPr="00807C0A">
        <w:t>CIÓ</w:t>
      </w:r>
      <w:r w:rsidR="00306AF0" w:rsidRPr="00807C0A">
        <w:t>N:</w:t>
      </w:r>
      <w:bookmarkEnd w:id="44"/>
    </w:p>
    <w:p w:rsidR="008421DD" w:rsidRPr="00807C0A" w:rsidRDefault="008421DD" w:rsidP="0032237A">
      <w:pPr>
        <w:pStyle w:val="Textoindependiente"/>
        <w:spacing w:before="4"/>
        <w:jc w:val="both"/>
        <w:rPr>
          <w:sz w:val="24"/>
          <w:szCs w:val="24"/>
        </w:rPr>
      </w:pPr>
    </w:p>
    <w:p w:rsidR="008421DD" w:rsidRPr="00807C0A" w:rsidRDefault="00306AF0" w:rsidP="0032237A">
      <w:pPr>
        <w:pStyle w:val="Sinespaciado"/>
        <w:jc w:val="both"/>
        <w:rPr>
          <w:sz w:val="24"/>
          <w:szCs w:val="24"/>
        </w:rPr>
      </w:pPr>
      <w:r w:rsidRPr="00807C0A">
        <w:rPr>
          <w:sz w:val="24"/>
          <w:szCs w:val="24"/>
        </w:rPr>
        <w:t xml:space="preserve">La entidad, a través de la </w:t>
      </w:r>
      <w:r w:rsidR="001B5192" w:rsidRPr="00807C0A">
        <w:rPr>
          <w:sz w:val="24"/>
          <w:szCs w:val="24"/>
        </w:rPr>
        <w:t>Sede Electrónica</w:t>
      </w:r>
      <w:r w:rsidRPr="00807C0A">
        <w:rPr>
          <w:sz w:val="24"/>
          <w:szCs w:val="24"/>
        </w:rPr>
        <w:t xml:space="preserve"> invita a los ciudadanos a hacer uso de losdatos abiertos que tiene </w:t>
      </w:r>
      <w:r w:rsidR="002A23C0" w:rsidRPr="00807C0A">
        <w:rPr>
          <w:sz w:val="24"/>
          <w:szCs w:val="24"/>
        </w:rPr>
        <w:t>públicamente</w:t>
      </w:r>
      <w:r w:rsidRPr="00807C0A">
        <w:rPr>
          <w:sz w:val="24"/>
          <w:szCs w:val="24"/>
        </w:rPr>
        <w:t xml:space="preserve"> dispuestos.</w:t>
      </w:r>
    </w:p>
    <w:p w:rsidR="008421DD" w:rsidRPr="00807C0A" w:rsidRDefault="008421DD" w:rsidP="0032237A">
      <w:pPr>
        <w:pStyle w:val="Sinespaciado"/>
        <w:jc w:val="both"/>
        <w:rPr>
          <w:sz w:val="24"/>
          <w:szCs w:val="24"/>
        </w:rPr>
      </w:pPr>
    </w:p>
    <w:p w:rsidR="008421DD" w:rsidRPr="00807C0A" w:rsidRDefault="00306AF0" w:rsidP="0032237A">
      <w:pPr>
        <w:pStyle w:val="Sinespaciado"/>
        <w:jc w:val="both"/>
        <w:rPr>
          <w:sz w:val="24"/>
          <w:szCs w:val="24"/>
        </w:rPr>
      </w:pPr>
      <w:r w:rsidRPr="00807C0A">
        <w:rPr>
          <w:sz w:val="24"/>
          <w:szCs w:val="24"/>
        </w:rPr>
        <w:t>Conbaseenla</w:t>
      </w:r>
      <w:r w:rsidR="002A23C0" w:rsidRPr="00807C0A">
        <w:rPr>
          <w:sz w:val="24"/>
          <w:szCs w:val="24"/>
        </w:rPr>
        <w:t>caracterización</w:t>
      </w:r>
      <w:r w:rsidRPr="00807C0A">
        <w:rPr>
          <w:sz w:val="24"/>
          <w:szCs w:val="24"/>
        </w:rPr>
        <w:t>deusuariosyel</w:t>
      </w:r>
      <w:r w:rsidR="002A23C0" w:rsidRPr="00807C0A">
        <w:rPr>
          <w:sz w:val="24"/>
          <w:szCs w:val="24"/>
        </w:rPr>
        <w:t>análisis</w:t>
      </w:r>
      <w:r w:rsidRPr="00807C0A">
        <w:rPr>
          <w:sz w:val="24"/>
          <w:szCs w:val="24"/>
        </w:rPr>
        <w:t>de</w:t>
      </w:r>
      <w:r w:rsidR="00907779" w:rsidRPr="00807C0A">
        <w:rPr>
          <w:sz w:val="24"/>
          <w:szCs w:val="24"/>
        </w:rPr>
        <w:t xml:space="preserve"> l</w:t>
      </w:r>
      <w:r w:rsidRPr="00807C0A">
        <w:rPr>
          <w:sz w:val="24"/>
          <w:szCs w:val="24"/>
        </w:rPr>
        <w:t>as</w:t>
      </w:r>
      <w:r w:rsidR="002A23C0" w:rsidRPr="00807C0A">
        <w:rPr>
          <w:sz w:val="24"/>
          <w:szCs w:val="24"/>
        </w:rPr>
        <w:t>estadísticas</w:t>
      </w:r>
      <w:r w:rsidRPr="00807C0A">
        <w:rPr>
          <w:sz w:val="24"/>
          <w:szCs w:val="24"/>
        </w:rPr>
        <w:t xml:space="preserve">de productos y servicios prestados, la entidad </w:t>
      </w:r>
      <w:r w:rsidR="00207867" w:rsidRPr="00807C0A">
        <w:rPr>
          <w:sz w:val="24"/>
          <w:szCs w:val="24"/>
        </w:rPr>
        <w:t>p</w:t>
      </w:r>
      <w:r w:rsidR="009F59E4">
        <w:rPr>
          <w:sz w:val="24"/>
          <w:szCs w:val="24"/>
        </w:rPr>
        <w:t>u</w:t>
      </w:r>
      <w:r w:rsidR="00207867" w:rsidRPr="00807C0A">
        <w:rPr>
          <w:sz w:val="24"/>
          <w:szCs w:val="24"/>
        </w:rPr>
        <w:t>blica</w:t>
      </w:r>
      <w:r w:rsidR="002A23C0" w:rsidRPr="00807C0A">
        <w:rPr>
          <w:sz w:val="24"/>
          <w:szCs w:val="24"/>
        </w:rPr>
        <w:t>información</w:t>
      </w:r>
      <w:r w:rsidRPr="00807C0A">
        <w:rPr>
          <w:sz w:val="24"/>
          <w:szCs w:val="24"/>
        </w:rPr>
        <w:t xml:space="preserve"> sobre </w:t>
      </w:r>
      <w:r w:rsidR="009F59E4">
        <w:rPr>
          <w:sz w:val="24"/>
          <w:szCs w:val="24"/>
        </w:rPr>
        <w:t>las atenciones prestadas.</w:t>
      </w:r>
    </w:p>
    <w:p w:rsidR="008421DD" w:rsidRPr="00807C0A" w:rsidRDefault="008421DD" w:rsidP="0032237A">
      <w:pPr>
        <w:pStyle w:val="Textoindependiente"/>
        <w:jc w:val="both"/>
        <w:rPr>
          <w:sz w:val="24"/>
          <w:szCs w:val="24"/>
        </w:rPr>
      </w:pPr>
    </w:p>
    <w:p w:rsidR="008421DD" w:rsidRPr="00807C0A" w:rsidRDefault="004931C1" w:rsidP="0032237A">
      <w:pPr>
        <w:pStyle w:val="Liinf"/>
      </w:pPr>
      <w:bookmarkStart w:id="45" w:name="_Toc153544340"/>
      <w:r>
        <w:t>LINEAMIENTO 17</w:t>
      </w:r>
      <w:r w:rsidR="00306AF0" w:rsidRPr="00807C0A">
        <w:t>: ACUER</w:t>
      </w:r>
      <w:r w:rsidR="00907779" w:rsidRPr="00807C0A">
        <w:t>DOS DE INTERCAMBIO DE INFORMACIÓ</w:t>
      </w:r>
      <w:r w:rsidR="00306AF0" w:rsidRPr="00807C0A">
        <w:t>N:</w:t>
      </w:r>
      <w:bookmarkEnd w:id="45"/>
    </w:p>
    <w:p w:rsidR="001B5192" w:rsidRPr="00807C0A" w:rsidRDefault="001B5192" w:rsidP="0032237A">
      <w:pPr>
        <w:pStyle w:val="Liinf"/>
      </w:pPr>
    </w:p>
    <w:p w:rsidR="008421DD" w:rsidRPr="00807C0A" w:rsidRDefault="00306AF0" w:rsidP="0032237A">
      <w:pPr>
        <w:pStyle w:val="Sinespaciado"/>
        <w:jc w:val="both"/>
        <w:rPr>
          <w:sz w:val="24"/>
          <w:szCs w:val="24"/>
        </w:rPr>
      </w:pPr>
      <w:r w:rsidRPr="00807C0A">
        <w:rPr>
          <w:sz w:val="24"/>
          <w:szCs w:val="24"/>
        </w:rPr>
        <w:t>ElMINTICnohareglamentadoelfinanciamientodedichosservicios,por</w:t>
      </w:r>
      <w:r w:rsidR="007056EA">
        <w:rPr>
          <w:sz w:val="24"/>
          <w:szCs w:val="24"/>
        </w:rPr>
        <w:t>l</w:t>
      </w:r>
      <w:r w:rsidRPr="00807C0A">
        <w:rPr>
          <w:sz w:val="24"/>
          <w:szCs w:val="24"/>
        </w:rPr>
        <w:t xml:space="preserve">otanto, la entidad no </w:t>
      </w:r>
      <w:r w:rsidR="00C34995" w:rsidRPr="00807C0A">
        <w:rPr>
          <w:sz w:val="24"/>
          <w:szCs w:val="24"/>
        </w:rPr>
        <w:t>está</w:t>
      </w:r>
      <w:r w:rsidRPr="00807C0A">
        <w:rPr>
          <w:sz w:val="24"/>
          <w:szCs w:val="24"/>
        </w:rPr>
        <w:t xml:space="preserve"> en capacidad deasumirlo.</w:t>
      </w:r>
    </w:p>
    <w:p w:rsidR="008421DD" w:rsidRPr="00807C0A" w:rsidRDefault="008421DD" w:rsidP="0032237A">
      <w:pPr>
        <w:pStyle w:val="Sinespaciado"/>
        <w:jc w:val="both"/>
        <w:rPr>
          <w:sz w:val="24"/>
          <w:szCs w:val="24"/>
        </w:rPr>
      </w:pPr>
    </w:p>
    <w:p w:rsidR="008421DD" w:rsidRPr="00807C0A" w:rsidRDefault="006D27BE" w:rsidP="0032237A">
      <w:pPr>
        <w:pStyle w:val="Liinf"/>
      </w:pPr>
      <w:bookmarkStart w:id="46" w:name="_Toc153544341"/>
      <w:r>
        <w:t>LI</w:t>
      </w:r>
      <w:r w:rsidR="004931C1">
        <w:t>NEAMIENTO 18</w:t>
      </w:r>
      <w:r w:rsidR="00306AF0" w:rsidRPr="00807C0A">
        <w:t>: FUENT</w:t>
      </w:r>
      <w:r w:rsidR="00907779" w:rsidRPr="00807C0A">
        <w:t>ES UNIFICADAS DE INFORMACIÓ</w:t>
      </w:r>
      <w:r w:rsidR="00306AF0" w:rsidRPr="00807C0A">
        <w:t>N:</w:t>
      </w:r>
      <w:bookmarkEnd w:id="46"/>
    </w:p>
    <w:p w:rsidR="00B23B9A" w:rsidRDefault="00B23B9A" w:rsidP="0032237A">
      <w:pPr>
        <w:pStyle w:val="Textoindependiente"/>
        <w:spacing w:before="1"/>
        <w:jc w:val="both"/>
        <w:rPr>
          <w:sz w:val="24"/>
          <w:szCs w:val="24"/>
        </w:rPr>
      </w:pPr>
    </w:p>
    <w:p w:rsidR="0069592E" w:rsidRDefault="004931C1" w:rsidP="0032237A">
      <w:pPr>
        <w:pStyle w:val="Liinf"/>
        <w:rPr>
          <w:lang w:val="es-CO" w:eastAsia="es-CO"/>
        </w:rPr>
      </w:pPr>
      <w:bookmarkStart w:id="47" w:name="_Toc153544342"/>
      <w:r>
        <w:rPr>
          <w:lang w:val="es-CO" w:eastAsia="es-CO"/>
        </w:rPr>
        <w:t>LINEAMIENTO 19</w:t>
      </w:r>
      <w:r w:rsidRPr="0069592E">
        <w:rPr>
          <w:lang w:val="es-CO" w:eastAsia="es-CO"/>
        </w:rPr>
        <w:t>: FU</w:t>
      </w:r>
      <w:r>
        <w:rPr>
          <w:lang w:val="es-CO" w:eastAsia="es-CO"/>
        </w:rPr>
        <w:t xml:space="preserve">ENTES UNIFICADAS DE INFORMACIÓN         </w:t>
      </w:r>
      <w:r w:rsidRPr="0069592E">
        <w:rPr>
          <w:lang w:val="es-CO" w:eastAsia="es-CO"/>
        </w:rPr>
        <w:t>- AUTENTICACIÓN DE USUARIOS UNIFICADA</w:t>
      </w:r>
      <w:bookmarkEnd w:id="47"/>
    </w:p>
    <w:p w:rsidR="004931C1" w:rsidRPr="0069592E" w:rsidRDefault="004931C1" w:rsidP="0032237A">
      <w:pPr>
        <w:pStyle w:val="Liinf"/>
        <w:rPr>
          <w:lang w:val="es-CO" w:eastAsia="es-CO"/>
        </w:rPr>
      </w:pP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i/>
          <w:iCs/>
          <w:color w:val="222222"/>
          <w:sz w:val="24"/>
          <w:szCs w:val="24"/>
          <w:lang w:val="es-CO" w:eastAsia="es-CO"/>
        </w:rPr>
        <w:t>Descripción:</w:t>
      </w:r>
      <w:r w:rsidRPr="0069592E">
        <w:rPr>
          <w:rFonts w:eastAsia="Times New Roman"/>
          <w:color w:val="222222"/>
          <w:sz w:val="24"/>
          <w:szCs w:val="24"/>
          <w:lang w:val="es-CO" w:eastAsia="es-CO"/>
        </w:rPr>
        <w:t xml:space="preserve"> En el contexto de los ciudadanos digitales que interactúan a través de la sede electrónica o servicios digitales, como la radicación web o registro de PQRS, se ha implementado un sistema de autenticación unificada. Esta iniciativa involucra la integración con el servicio de autenticación digital proporcionado por la Agencia </w:t>
      </w:r>
      <w:r w:rsidRPr="0069592E">
        <w:rPr>
          <w:rFonts w:eastAsia="Times New Roman"/>
          <w:color w:val="222222"/>
          <w:sz w:val="24"/>
          <w:szCs w:val="24"/>
          <w:lang w:val="es-CO" w:eastAsia="es-CO"/>
        </w:rPr>
        <w:lastRenderedPageBreak/>
        <w:t>Nacional de Autenticación Digital (AND). La finalidad principal es unificar el proceso de autenticación del ciudadano en todos los servicios y trámites digitales ofrecidos por la Personería de Itagüí, así como facilitar la interacción con otros entes del Estado colombiano.</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color w:val="222222"/>
          <w:sz w:val="24"/>
          <w:szCs w:val="24"/>
          <w:lang w:val="es-CO" w:eastAsia="es-CO"/>
        </w:rPr>
        <w:t> </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i/>
          <w:iCs/>
          <w:color w:val="222222"/>
          <w:sz w:val="24"/>
          <w:szCs w:val="24"/>
          <w:lang w:val="es-CO" w:eastAsia="es-CO"/>
        </w:rPr>
        <w:t>Características Clave:</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i/>
          <w:iCs/>
          <w:color w:val="222222"/>
          <w:sz w:val="24"/>
          <w:szCs w:val="24"/>
          <w:lang w:val="es-CO" w:eastAsia="es-CO"/>
        </w:rPr>
        <w:t> </w:t>
      </w:r>
    </w:p>
    <w:p w:rsidR="0069592E" w:rsidRPr="0069592E" w:rsidRDefault="0069592E" w:rsidP="0032237A">
      <w:pPr>
        <w:widowControl/>
        <w:numPr>
          <w:ilvl w:val="0"/>
          <w:numId w:val="21"/>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Integración con la AND:</w:t>
      </w:r>
      <w:r w:rsidRPr="0069592E">
        <w:rPr>
          <w:rFonts w:eastAsia="Times New Roman"/>
          <w:color w:val="222222"/>
          <w:sz w:val="24"/>
          <w:szCs w:val="24"/>
          <w:lang w:val="es-CO" w:eastAsia="es-CO"/>
        </w:rPr>
        <w:t> La implementación se basa en la integración con el servicio de autenticación digital proporcionado por la Agencia Nacional de Autenticación Digital (AND), garantizando un proceso robusto y seguro de verificación de identidad.</w:t>
      </w:r>
    </w:p>
    <w:p w:rsidR="0069592E" w:rsidRPr="0069592E" w:rsidRDefault="0069592E" w:rsidP="0032237A">
      <w:pPr>
        <w:widowControl/>
        <w:numPr>
          <w:ilvl w:val="0"/>
          <w:numId w:val="21"/>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Unificación de Autenticación:</w:t>
      </w:r>
      <w:r w:rsidRPr="0069592E">
        <w:rPr>
          <w:rFonts w:eastAsia="Times New Roman"/>
          <w:color w:val="222222"/>
          <w:sz w:val="24"/>
          <w:szCs w:val="24"/>
          <w:lang w:val="es-CO" w:eastAsia="es-CO"/>
        </w:rPr>
        <w:t> Se logra la unificación de la autenticación del ciudadano, permitiendo que un único proceso de autenticación sea válido para todos los servicios y trámites digitales ofrecidos por la Personería de Itagüí.</w:t>
      </w:r>
    </w:p>
    <w:p w:rsidR="0069592E" w:rsidRPr="0069592E" w:rsidRDefault="0069592E" w:rsidP="0032237A">
      <w:pPr>
        <w:widowControl/>
        <w:numPr>
          <w:ilvl w:val="0"/>
          <w:numId w:val="21"/>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Interoperabilidad:</w:t>
      </w:r>
      <w:r w:rsidRPr="0069592E">
        <w:rPr>
          <w:rFonts w:eastAsia="Times New Roman"/>
          <w:color w:val="222222"/>
          <w:sz w:val="24"/>
          <w:szCs w:val="24"/>
          <w:lang w:val="es-CO" w:eastAsia="es-CO"/>
        </w:rPr>
        <w:t> La autenticación unificada no se limita solo a la Personería de Itagüí, sino que también se extiende a otros entes del Estado colombiano. Esto garantiza la interoperabilidad y facilita la experiencia del ciudadano al interactuar con diferentes instituciones gubernamentales.</w:t>
      </w:r>
    </w:p>
    <w:p w:rsidR="0069592E" w:rsidRPr="0069592E" w:rsidRDefault="0069592E" w:rsidP="0032237A">
      <w:pPr>
        <w:widowControl/>
        <w:numPr>
          <w:ilvl w:val="0"/>
          <w:numId w:val="21"/>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Seguridad:</w:t>
      </w:r>
      <w:r w:rsidRPr="0069592E">
        <w:rPr>
          <w:rFonts w:eastAsia="Times New Roman"/>
          <w:color w:val="222222"/>
          <w:sz w:val="24"/>
          <w:szCs w:val="24"/>
          <w:lang w:val="es-CO" w:eastAsia="es-CO"/>
        </w:rPr>
        <w:t> Se implementan medidas de seguridad robustas para proteger la integridad y la privacidad de la información del ciudadano durante el proceso de autenticación.</w:t>
      </w:r>
    </w:p>
    <w:p w:rsidR="0069592E" w:rsidRPr="0069592E" w:rsidRDefault="0069592E" w:rsidP="0032237A">
      <w:pPr>
        <w:widowControl/>
        <w:numPr>
          <w:ilvl w:val="0"/>
          <w:numId w:val="21"/>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Ciudadanos Digitales:</w:t>
      </w:r>
      <w:r w:rsidRPr="0069592E">
        <w:rPr>
          <w:rFonts w:eastAsia="Times New Roman"/>
          <w:color w:val="222222"/>
          <w:sz w:val="24"/>
          <w:szCs w:val="24"/>
          <w:lang w:val="es-CO" w:eastAsia="es-CO"/>
        </w:rPr>
        <w:t> El enfoque se centra en ciudadanos que realizan trámites y servicios de manera digital, proporcionando una experiencia eficiente y segura en línea.</w:t>
      </w:r>
    </w:p>
    <w:p w:rsidR="0069592E" w:rsidRPr="0069592E" w:rsidRDefault="0069592E" w:rsidP="0032237A">
      <w:pPr>
        <w:widowControl/>
        <w:shd w:val="clear" w:color="auto" w:fill="FFFFFF"/>
        <w:autoSpaceDE/>
        <w:autoSpaceDN/>
        <w:ind w:left="720"/>
        <w:jc w:val="both"/>
        <w:rPr>
          <w:rFonts w:eastAsia="Times New Roman"/>
          <w:color w:val="222222"/>
          <w:sz w:val="24"/>
          <w:szCs w:val="24"/>
          <w:lang w:val="es-CO" w:eastAsia="es-CO"/>
        </w:rPr>
      </w:pPr>
      <w:r w:rsidRPr="0069592E">
        <w:rPr>
          <w:rFonts w:eastAsia="Times New Roman"/>
          <w:color w:val="222222"/>
          <w:sz w:val="24"/>
          <w:szCs w:val="24"/>
          <w:lang w:val="es-CO" w:eastAsia="es-CO"/>
        </w:rPr>
        <w:t> </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color w:val="222222"/>
          <w:sz w:val="24"/>
          <w:szCs w:val="24"/>
          <w:lang w:val="es-CO" w:eastAsia="es-CO"/>
        </w:rPr>
        <w:t xml:space="preserve">Este lineamiento busca optimizar y simplificar la autenticación para los ciudadanos digitales, </w:t>
      </w:r>
      <w:r w:rsidRPr="0069592E">
        <w:rPr>
          <w:sz w:val="24"/>
          <w:szCs w:val="24"/>
        </w:rPr>
        <w:t>promoviendo la eficienc</w:t>
      </w:r>
      <w:r w:rsidRPr="0069592E">
        <w:rPr>
          <w:rFonts w:eastAsia="Times New Roman"/>
          <w:color w:val="222222"/>
          <w:sz w:val="24"/>
          <w:szCs w:val="24"/>
          <w:lang w:val="es-CO" w:eastAsia="es-CO"/>
        </w:rPr>
        <w:t>ia, la seguridad y la colaboración entre diferentes entidades gubernamentales en Colombia.</w:t>
      </w:r>
    </w:p>
    <w:p w:rsidR="00D23FFE" w:rsidRPr="00807C0A" w:rsidRDefault="00D23FFE" w:rsidP="0032237A">
      <w:pPr>
        <w:pStyle w:val="Textoindependiente"/>
        <w:spacing w:before="1"/>
        <w:jc w:val="both"/>
        <w:rPr>
          <w:sz w:val="24"/>
          <w:szCs w:val="24"/>
        </w:rPr>
      </w:pPr>
    </w:p>
    <w:p w:rsidR="008421DD" w:rsidRPr="00807C0A" w:rsidRDefault="00306AF0" w:rsidP="0032237A">
      <w:pPr>
        <w:pStyle w:val="Sinespaciado"/>
        <w:jc w:val="both"/>
        <w:rPr>
          <w:sz w:val="24"/>
          <w:szCs w:val="24"/>
        </w:rPr>
      </w:pPr>
      <w:r w:rsidRPr="00807C0A">
        <w:rPr>
          <w:sz w:val="24"/>
          <w:szCs w:val="24"/>
        </w:rPr>
        <w:t xml:space="preserve">Se tiene claro que la fuente </w:t>
      </w:r>
      <w:r w:rsidR="00C34995" w:rsidRPr="00807C0A">
        <w:rPr>
          <w:sz w:val="24"/>
          <w:szCs w:val="24"/>
        </w:rPr>
        <w:t>única</w:t>
      </w:r>
      <w:r w:rsidRPr="00807C0A">
        <w:rPr>
          <w:sz w:val="24"/>
          <w:szCs w:val="24"/>
        </w:rPr>
        <w:t xml:space="preserve"> de los activos de </w:t>
      </w:r>
      <w:r w:rsidR="00C34995" w:rsidRPr="00807C0A">
        <w:rPr>
          <w:sz w:val="24"/>
          <w:szCs w:val="24"/>
        </w:rPr>
        <w:t>información</w:t>
      </w:r>
      <w:r w:rsidRPr="00807C0A">
        <w:rPr>
          <w:sz w:val="24"/>
          <w:szCs w:val="24"/>
        </w:rPr>
        <w:t xml:space="preserve"> es la ventanilla </w:t>
      </w:r>
      <w:r w:rsidR="00C34995" w:rsidRPr="00807C0A">
        <w:rPr>
          <w:sz w:val="24"/>
          <w:szCs w:val="24"/>
        </w:rPr>
        <w:t>única</w:t>
      </w:r>
      <w:r w:rsidRPr="00807C0A">
        <w:rPr>
          <w:sz w:val="24"/>
          <w:szCs w:val="24"/>
        </w:rPr>
        <w:t xml:space="preserve"> de </w:t>
      </w:r>
      <w:r w:rsidR="00C34995" w:rsidRPr="00807C0A">
        <w:rPr>
          <w:sz w:val="24"/>
          <w:szCs w:val="24"/>
        </w:rPr>
        <w:t>atención</w:t>
      </w:r>
      <w:r w:rsidRPr="00807C0A">
        <w:rPr>
          <w:sz w:val="24"/>
          <w:szCs w:val="24"/>
        </w:rPr>
        <w:t xml:space="preserve"> al ciudadano en donde se capturan los datos de </w:t>
      </w:r>
      <w:r w:rsidR="00C34995" w:rsidRPr="00807C0A">
        <w:rPr>
          <w:sz w:val="24"/>
          <w:szCs w:val="24"/>
        </w:rPr>
        <w:t>prestación</w:t>
      </w:r>
      <w:r w:rsidRPr="00807C0A">
        <w:rPr>
          <w:sz w:val="24"/>
          <w:szCs w:val="24"/>
        </w:rPr>
        <w:t xml:space="preserve"> de servicios.</w:t>
      </w:r>
      <w:r w:rsidR="00DD741A">
        <w:rPr>
          <w:sz w:val="24"/>
          <w:szCs w:val="24"/>
        </w:rPr>
        <w:t>En l</w:t>
      </w:r>
      <w:r w:rsidRPr="00807C0A">
        <w:rPr>
          <w:sz w:val="24"/>
          <w:szCs w:val="24"/>
        </w:rPr>
        <w:t xml:space="preserve">o referente a los activos de </w:t>
      </w:r>
      <w:r w:rsidR="00C34995" w:rsidRPr="00807C0A">
        <w:rPr>
          <w:sz w:val="24"/>
          <w:szCs w:val="24"/>
        </w:rPr>
        <w:t>información</w:t>
      </w:r>
      <w:r w:rsidRPr="00807C0A">
        <w:rPr>
          <w:sz w:val="24"/>
          <w:szCs w:val="24"/>
        </w:rPr>
        <w:t xml:space="preserve"> su fuente </w:t>
      </w:r>
      <w:r w:rsidR="00697858" w:rsidRPr="00807C0A">
        <w:rPr>
          <w:sz w:val="24"/>
          <w:szCs w:val="24"/>
        </w:rPr>
        <w:t>está</w:t>
      </w:r>
      <w:r w:rsidRPr="00807C0A">
        <w:rPr>
          <w:sz w:val="24"/>
          <w:szCs w:val="24"/>
        </w:rPr>
        <w:t xml:space="preserve"> en los registros de la</w:t>
      </w:r>
      <w:r w:rsidR="00C34995" w:rsidRPr="00807C0A">
        <w:rPr>
          <w:sz w:val="24"/>
          <w:szCs w:val="24"/>
        </w:rPr>
        <w:t>gestión</w:t>
      </w:r>
      <w:r w:rsidRPr="00807C0A">
        <w:rPr>
          <w:sz w:val="24"/>
          <w:szCs w:val="24"/>
        </w:rPr>
        <w:t xml:space="preserve"> diaria de la entidad.</w:t>
      </w:r>
    </w:p>
    <w:p w:rsidR="008421DD" w:rsidRPr="00807C0A" w:rsidRDefault="004D7C0C" w:rsidP="00A77296">
      <w:pPr>
        <w:pStyle w:val="formato11"/>
        <w:numPr>
          <w:ilvl w:val="2"/>
          <w:numId w:val="22"/>
        </w:numPr>
      </w:pPr>
      <w:bookmarkStart w:id="48" w:name="_Toc153544343"/>
      <w:r w:rsidRPr="00807C0A">
        <w:t>Á</w:t>
      </w:r>
      <w:r w:rsidR="00306AF0" w:rsidRPr="00807C0A">
        <w:t>MBITO:CALIDADY SEGURIDADDE LOS COMPONENTESDE</w:t>
      </w:r>
      <w:r w:rsidR="00907779" w:rsidRPr="00807C0A">
        <w:t>INFORMACIÓ</w:t>
      </w:r>
      <w:r w:rsidR="00306AF0" w:rsidRPr="00807C0A">
        <w:t>N:</w:t>
      </w:r>
      <w:bookmarkEnd w:id="48"/>
    </w:p>
    <w:p w:rsidR="008421DD" w:rsidRPr="00807C0A" w:rsidRDefault="008421DD" w:rsidP="0069592E">
      <w:pPr>
        <w:pStyle w:val="formato11"/>
      </w:pPr>
    </w:p>
    <w:p w:rsidR="008421DD" w:rsidRPr="00807C0A" w:rsidRDefault="00306AF0" w:rsidP="00697858">
      <w:pPr>
        <w:pStyle w:val="Sinespaciado"/>
        <w:jc w:val="both"/>
        <w:rPr>
          <w:sz w:val="24"/>
          <w:szCs w:val="24"/>
        </w:rPr>
      </w:pPr>
      <w:r w:rsidRPr="00807C0A">
        <w:rPr>
          <w:sz w:val="24"/>
          <w:szCs w:val="24"/>
        </w:rPr>
        <w:t xml:space="preserve">Busca la </w:t>
      </w:r>
      <w:r w:rsidR="00C34995" w:rsidRPr="00807C0A">
        <w:rPr>
          <w:sz w:val="24"/>
          <w:szCs w:val="24"/>
        </w:rPr>
        <w:t>definición</w:t>
      </w:r>
      <w:r w:rsidRPr="00807C0A">
        <w:rPr>
          <w:sz w:val="24"/>
          <w:szCs w:val="24"/>
        </w:rPr>
        <w:t xml:space="preserve"> y </w:t>
      </w:r>
      <w:r w:rsidR="00C34995" w:rsidRPr="00807C0A">
        <w:rPr>
          <w:sz w:val="24"/>
          <w:szCs w:val="24"/>
        </w:rPr>
        <w:t>gestión</w:t>
      </w:r>
      <w:r w:rsidRPr="00807C0A">
        <w:rPr>
          <w:sz w:val="24"/>
          <w:szCs w:val="24"/>
        </w:rPr>
        <w:t xml:space="preserve"> de los controles y mecanismos para alcanzar los nivelesrequeridosdeseguridad,privacidadytrazabilidaddelo</w:t>
      </w:r>
      <w:r w:rsidR="004D7C0C" w:rsidRPr="00807C0A">
        <w:rPr>
          <w:sz w:val="24"/>
          <w:szCs w:val="24"/>
        </w:rPr>
        <w:t>s</w:t>
      </w:r>
      <w:r w:rsidRPr="00807C0A">
        <w:rPr>
          <w:sz w:val="24"/>
          <w:szCs w:val="24"/>
        </w:rPr>
        <w:t xml:space="preserve">Componentesde </w:t>
      </w:r>
      <w:r w:rsidR="00C34995" w:rsidRPr="00807C0A">
        <w:rPr>
          <w:sz w:val="24"/>
          <w:szCs w:val="24"/>
        </w:rPr>
        <w:t>Información</w:t>
      </w:r>
      <w:r w:rsidRPr="00807C0A">
        <w:rPr>
          <w:sz w:val="24"/>
          <w:szCs w:val="24"/>
        </w:rPr>
        <w:t>.</w:t>
      </w:r>
    </w:p>
    <w:p w:rsidR="008421DD" w:rsidRPr="00807C0A" w:rsidRDefault="008421DD" w:rsidP="00697858">
      <w:pPr>
        <w:pStyle w:val="Textoindependiente"/>
        <w:spacing w:before="1"/>
        <w:jc w:val="both"/>
        <w:rPr>
          <w:sz w:val="24"/>
          <w:szCs w:val="24"/>
        </w:rPr>
      </w:pPr>
    </w:p>
    <w:p w:rsidR="008421DD" w:rsidRPr="00807C0A" w:rsidRDefault="00306AF0" w:rsidP="006D27BE">
      <w:pPr>
        <w:pStyle w:val="Liinf"/>
      </w:pPr>
      <w:bookmarkStart w:id="49" w:name="_Toc153544344"/>
      <w:r w:rsidRPr="00807C0A">
        <w:t>LINEANI</w:t>
      </w:r>
      <w:r w:rsidR="00697858" w:rsidRPr="00807C0A">
        <w:t>M</w:t>
      </w:r>
      <w:r w:rsidR="005100F8">
        <w:t>IENTO 20</w:t>
      </w:r>
      <w:r w:rsidRPr="00807C0A">
        <w:t>:HALLAZGOSENELACCESO</w:t>
      </w:r>
      <w:r w:rsidRPr="00807C0A">
        <w:tab/>
        <w:t>A</w:t>
      </w:r>
      <w:r w:rsidRPr="00807C0A">
        <w:rPr>
          <w:spacing w:val="-6"/>
        </w:rPr>
        <w:t>LOS</w:t>
      </w:r>
      <w:r w:rsidR="00697858" w:rsidRPr="00807C0A">
        <w:rPr>
          <w:spacing w:val="-6"/>
        </w:rPr>
        <w:t xml:space="preserve"> C</w:t>
      </w:r>
      <w:r w:rsidR="00907779" w:rsidRPr="00807C0A">
        <w:t>OMPONENTES DEINFORMACIÓ</w:t>
      </w:r>
      <w:r w:rsidRPr="00807C0A">
        <w:t>N:</w:t>
      </w:r>
      <w:bookmarkEnd w:id="49"/>
    </w:p>
    <w:p w:rsidR="00697858" w:rsidRPr="00807C0A" w:rsidRDefault="00697858" w:rsidP="00697858">
      <w:pPr>
        <w:pStyle w:val="Sinespaciado"/>
        <w:jc w:val="both"/>
        <w:rPr>
          <w:sz w:val="24"/>
          <w:szCs w:val="24"/>
        </w:rPr>
      </w:pPr>
    </w:p>
    <w:p w:rsidR="008421DD" w:rsidRPr="00807C0A" w:rsidRDefault="00306AF0" w:rsidP="00697858">
      <w:pPr>
        <w:pStyle w:val="Sinespaciado"/>
        <w:jc w:val="both"/>
        <w:rPr>
          <w:sz w:val="24"/>
          <w:szCs w:val="24"/>
        </w:rPr>
      </w:pPr>
      <w:r w:rsidRPr="00807C0A">
        <w:rPr>
          <w:sz w:val="24"/>
          <w:szCs w:val="24"/>
        </w:rPr>
        <w:t xml:space="preserve">El manual de </w:t>
      </w:r>
      <w:r w:rsidR="00C34995" w:rsidRPr="00807C0A">
        <w:rPr>
          <w:sz w:val="24"/>
          <w:szCs w:val="24"/>
        </w:rPr>
        <w:t>políticas</w:t>
      </w:r>
      <w:r w:rsidRPr="00807C0A">
        <w:rPr>
          <w:sz w:val="24"/>
          <w:szCs w:val="24"/>
        </w:rPr>
        <w:t xml:space="preserve"> de seguridad y privacidad de la </w:t>
      </w:r>
      <w:r w:rsidR="00C34995" w:rsidRPr="00807C0A">
        <w:rPr>
          <w:sz w:val="24"/>
          <w:szCs w:val="24"/>
        </w:rPr>
        <w:t>información</w:t>
      </w:r>
      <w:r w:rsidRPr="00807C0A">
        <w:rPr>
          <w:sz w:val="24"/>
          <w:szCs w:val="24"/>
        </w:rPr>
        <w:t xml:space="preserve"> establece los criterios de seguridad de los componentes de </w:t>
      </w:r>
      <w:r w:rsidR="00C34995" w:rsidRPr="00807C0A">
        <w:rPr>
          <w:sz w:val="24"/>
          <w:szCs w:val="24"/>
        </w:rPr>
        <w:t>información</w:t>
      </w:r>
      <w:r w:rsidRPr="00807C0A">
        <w:rPr>
          <w:sz w:val="24"/>
          <w:szCs w:val="24"/>
        </w:rPr>
        <w:t xml:space="preserve">. Con la </w:t>
      </w:r>
      <w:r w:rsidR="00C34995" w:rsidRPr="00807C0A">
        <w:rPr>
          <w:sz w:val="24"/>
          <w:szCs w:val="24"/>
        </w:rPr>
        <w:t>socialización</w:t>
      </w:r>
      <w:r w:rsidRPr="00807C0A">
        <w:rPr>
          <w:sz w:val="24"/>
          <w:szCs w:val="24"/>
        </w:rPr>
        <w:t xml:space="preserve"> y la </w:t>
      </w:r>
      <w:r w:rsidR="00C34995" w:rsidRPr="00807C0A">
        <w:rPr>
          <w:sz w:val="24"/>
          <w:szCs w:val="24"/>
        </w:rPr>
        <w:t>aplicación</w:t>
      </w:r>
      <w:r w:rsidRPr="00807C0A">
        <w:rPr>
          <w:sz w:val="24"/>
          <w:szCs w:val="24"/>
        </w:rPr>
        <w:t xml:space="preserve"> de los controles, los funcionarios deben proponer acciones de mejoramiento.</w:t>
      </w:r>
    </w:p>
    <w:p w:rsidR="004D7C0C" w:rsidRPr="00807C0A" w:rsidRDefault="004D7C0C" w:rsidP="00697858">
      <w:pPr>
        <w:pStyle w:val="Sinespaciado"/>
        <w:jc w:val="both"/>
        <w:rPr>
          <w:sz w:val="24"/>
          <w:szCs w:val="24"/>
        </w:rPr>
      </w:pPr>
    </w:p>
    <w:p w:rsidR="008421DD" w:rsidRPr="00807C0A" w:rsidRDefault="00306AF0" w:rsidP="00697858">
      <w:pPr>
        <w:pStyle w:val="Sinespaciado"/>
        <w:jc w:val="both"/>
        <w:rPr>
          <w:sz w:val="24"/>
          <w:szCs w:val="24"/>
        </w:rPr>
      </w:pPr>
      <w:r w:rsidRPr="00807C0A">
        <w:rPr>
          <w:sz w:val="24"/>
          <w:szCs w:val="24"/>
        </w:rPr>
        <w:t xml:space="preserve">El plan de mejoramiento del proceso de TI establece las acciones a implementar. Con </w:t>
      </w:r>
      <w:r w:rsidRPr="00807C0A">
        <w:rPr>
          <w:sz w:val="24"/>
          <w:szCs w:val="24"/>
        </w:rPr>
        <w:lastRenderedPageBreak/>
        <w:t>respecto a los datos abiertos publicados, los ciudadanos pueden proponer temas adicionales para ser abordados por la entidad.</w:t>
      </w:r>
    </w:p>
    <w:p w:rsidR="008421DD" w:rsidRPr="00807C0A" w:rsidRDefault="008421DD" w:rsidP="00697858">
      <w:pPr>
        <w:pStyle w:val="Textoindependiente"/>
        <w:spacing w:before="1"/>
        <w:jc w:val="both"/>
        <w:rPr>
          <w:b/>
          <w:sz w:val="24"/>
          <w:szCs w:val="24"/>
        </w:rPr>
      </w:pPr>
    </w:p>
    <w:p w:rsidR="008421DD" w:rsidRPr="00807C0A" w:rsidRDefault="005100F8" w:rsidP="006D27BE">
      <w:pPr>
        <w:pStyle w:val="Liinf"/>
      </w:pPr>
      <w:bookmarkStart w:id="50" w:name="_Toc153544345"/>
      <w:r>
        <w:t>LINEAMIENTO 21</w:t>
      </w:r>
      <w:r w:rsidR="00697858" w:rsidRPr="00807C0A">
        <w:t>: PROTECCIÓ</w:t>
      </w:r>
      <w:r w:rsidR="00306AF0" w:rsidRPr="00807C0A">
        <w:t>N Y PRIVACI</w:t>
      </w:r>
      <w:r w:rsidR="004D7C0C" w:rsidRPr="00807C0A">
        <w:t>DAD DE COMPONENTES DE INFORMACIÓ</w:t>
      </w:r>
      <w:r w:rsidR="00306AF0" w:rsidRPr="00807C0A">
        <w:t>N:</w:t>
      </w:r>
      <w:bookmarkEnd w:id="50"/>
    </w:p>
    <w:p w:rsidR="004D7C0C" w:rsidRPr="00807C0A" w:rsidRDefault="004D7C0C">
      <w:pPr>
        <w:pStyle w:val="Textoindependiente"/>
        <w:spacing w:line="208" w:lineRule="auto"/>
        <w:ind w:left="435" w:right="538"/>
        <w:rPr>
          <w:b/>
          <w:sz w:val="24"/>
          <w:szCs w:val="24"/>
        </w:rPr>
      </w:pPr>
    </w:p>
    <w:p w:rsidR="008421DD" w:rsidRPr="00807C0A" w:rsidRDefault="004D7C0C" w:rsidP="00FF1EBB">
      <w:pPr>
        <w:pStyle w:val="Sinespaciado"/>
        <w:jc w:val="both"/>
        <w:rPr>
          <w:sz w:val="24"/>
          <w:szCs w:val="24"/>
        </w:rPr>
      </w:pPr>
      <w:r w:rsidRPr="00807C0A">
        <w:rPr>
          <w:sz w:val="24"/>
          <w:szCs w:val="24"/>
        </w:rPr>
        <w:t>La entidad posee catálogo de componentes de información: datos abiertos y activos de información.La entidad tiene política de seguridad y privacidad de la información</w:t>
      </w:r>
      <w:r w:rsidR="00FF1EBB">
        <w:rPr>
          <w:sz w:val="24"/>
          <w:szCs w:val="24"/>
        </w:rPr>
        <w:t>.</w:t>
      </w:r>
    </w:p>
    <w:p w:rsidR="008421DD" w:rsidRPr="00807C0A" w:rsidRDefault="008421DD">
      <w:pPr>
        <w:pStyle w:val="Textoindependiente"/>
        <w:spacing w:before="2"/>
        <w:rPr>
          <w:sz w:val="24"/>
          <w:szCs w:val="24"/>
        </w:rPr>
      </w:pPr>
    </w:p>
    <w:p w:rsidR="008421DD" w:rsidRPr="00807C0A" w:rsidRDefault="006D27BE" w:rsidP="006D27BE">
      <w:pPr>
        <w:pStyle w:val="Liinf"/>
      </w:pPr>
      <w:bookmarkStart w:id="51" w:name="_Toc153544346"/>
      <w:r>
        <w:t xml:space="preserve">LINEAMIENTO </w:t>
      </w:r>
      <w:r w:rsidR="005100F8">
        <w:t>22</w:t>
      </w:r>
      <w:r w:rsidR="00697858" w:rsidRPr="00807C0A">
        <w:t>: AUDITORÍ</w:t>
      </w:r>
      <w:r w:rsidR="00306AF0" w:rsidRPr="00807C0A">
        <w:t xml:space="preserve">A Y TRAZABILIDAD </w:t>
      </w:r>
      <w:r w:rsidR="004D7C0C" w:rsidRPr="00807C0A">
        <w:t>DE LOS COMPONENTES DE INFORMACIÓN</w:t>
      </w:r>
      <w:r w:rsidR="00306AF0" w:rsidRPr="00807C0A">
        <w:t>:</w:t>
      </w:r>
      <w:bookmarkEnd w:id="51"/>
    </w:p>
    <w:p w:rsidR="008421DD" w:rsidRPr="00807C0A" w:rsidRDefault="008421DD">
      <w:pPr>
        <w:pStyle w:val="Textoindependiente"/>
        <w:spacing w:before="8"/>
        <w:rPr>
          <w:sz w:val="24"/>
          <w:szCs w:val="24"/>
        </w:rPr>
      </w:pPr>
    </w:p>
    <w:p w:rsidR="008421DD" w:rsidRPr="00807C0A" w:rsidRDefault="00306AF0" w:rsidP="00021D80">
      <w:pPr>
        <w:pStyle w:val="Sinespaciado"/>
        <w:jc w:val="both"/>
        <w:rPr>
          <w:sz w:val="24"/>
          <w:szCs w:val="24"/>
        </w:rPr>
      </w:pPr>
      <w:r w:rsidRPr="00807C0A">
        <w:rPr>
          <w:sz w:val="24"/>
          <w:szCs w:val="24"/>
        </w:rPr>
        <w:t xml:space="preserve">La </w:t>
      </w:r>
      <w:r w:rsidR="009E00E6" w:rsidRPr="00807C0A">
        <w:rPr>
          <w:sz w:val="24"/>
          <w:szCs w:val="24"/>
        </w:rPr>
        <w:t>documentación</w:t>
      </w:r>
      <w:r w:rsidRPr="00807C0A">
        <w:rPr>
          <w:sz w:val="24"/>
          <w:szCs w:val="24"/>
        </w:rPr>
        <w:t xml:space="preserve"> de los componentes de </w:t>
      </w:r>
      <w:r w:rsidR="009E00E6" w:rsidRPr="00807C0A">
        <w:rPr>
          <w:sz w:val="24"/>
          <w:szCs w:val="24"/>
        </w:rPr>
        <w:t>información</w:t>
      </w:r>
      <w:r w:rsidRPr="00807C0A">
        <w:rPr>
          <w:sz w:val="24"/>
          <w:szCs w:val="24"/>
        </w:rPr>
        <w:t xml:space="preserve"> incluida en el proceso de </w:t>
      </w:r>
      <w:r w:rsidR="009E00E6" w:rsidRPr="00807C0A">
        <w:rPr>
          <w:sz w:val="24"/>
          <w:szCs w:val="24"/>
        </w:rPr>
        <w:t>gestión</w:t>
      </w:r>
      <w:r w:rsidRPr="00807C0A">
        <w:rPr>
          <w:sz w:val="24"/>
          <w:szCs w:val="24"/>
        </w:rPr>
        <w:t xml:space="preserve"> de TI es objeto de </w:t>
      </w:r>
      <w:r w:rsidR="004D7C0C" w:rsidRPr="00807C0A">
        <w:rPr>
          <w:sz w:val="24"/>
          <w:szCs w:val="24"/>
        </w:rPr>
        <w:t>auditoría</w:t>
      </w:r>
      <w:r w:rsidRPr="00807C0A">
        <w:rPr>
          <w:sz w:val="24"/>
          <w:szCs w:val="24"/>
        </w:rPr>
        <w:t xml:space="preserve"> por parte de la oficina de control interno y </w:t>
      </w:r>
      <w:r w:rsidR="009E00E6" w:rsidRPr="00807C0A">
        <w:rPr>
          <w:sz w:val="24"/>
          <w:szCs w:val="24"/>
        </w:rPr>
        <w:t>demás</w:t>
      </w:r>
      <w:r w:rsidRPr="00807C0A">
        <w:rPr>
          <w:sz w:val="24"/>
          <w:szCs w:val="24"/>
        </w:rPr>
        <w:t xml:space="preserve"> entes de control. El proceso de </w:t>
      </w:r>
      <w:r w:rsidR="004D7C0C" w:rsidRPr="00807C0A">
        <w:rPr>
          <w:sz w:val="24"/>
          <w:szCs w:val="24"/>
        </w:rPr>
        <w:t>auditoría</w:t>
      </w:r>
      <w:r w:rsidRPr="00807C0A">
        <w:rPr>
          <w:sz w:val="24"/>
          <w:szCs w:val="24"/>
        </w:rPr>
        <w:t xml:space="preserve"> evaluara las fases de </w:t>
      </w:r>
      <w:r w:rsidR="009E00E6" w:rsidRPr="00807C0A">
        <w:rPr>
          <w:sz w:val="24"/>
          <w:szCs w:val="24"/>
        </w:rPr>
        <w:t>creación</w:t>
      </w:r>
      <w:r w:rsidRPr="00807C0A">
        <w:rPr>
          <w:sz w:val="24"/>
          <w:szCs w:val="24"/>
        </w:rPr>
        <w:t xml:space="preserve">, </w:t>
      </w:r>
      <w:r w:rsidR="009E00E6" w:rsidRPr="00807C0A">
        <w:rPr>
          <w:sz w:val="24"/>
          <w:szCs w:val="24"/>
        </w:rPr>
        <w:t>actualización</w:t>
      </w:r>
      <w:r w:rsidRPr="00807C0A">
        <w:rPr>
          <w:sz w:val="24"/>
          <w:szCs w:val="24"/>
        </w:rPr>
        <w:t xml:space="preserve">, </w:t>
      </w:r>
      <w:r w:rsidR="009E00E6" w:rsidRPr="00807C0A">
        <w:rPr>
          <w:sz w:val="24"/>
          <w:szCs w:val="24"/>
        </w:rPr>
        <w:t>modificación</w:t>
      </w:r>
      <w:r w:rsidRPr="00807C0A">
        <w:rPr>
          <w:sz w:val="24"/>
          <w:szCs w:val="24"/>
        </w:rPr>
        <w:t xml:space="preserve"> o borrado de los componentes de </w:t>
      </w:r>
      <w:r w:rsidR="009E00E6" w:rsidRPr="00807C0A">
        <w:rPr>
          <w:sz w:val="24"/>
          <w:szCs w:val="24"/>
        </w:rPr>
        <w:t>información</w:t>
      </w:r>
      <w:r w:rsidRPr="00807C0A">
        <w:rPr>
          <w:sz w:val="24"/>
          <w:szCs w:val="24"/>
        </w:rPr>
        <w:t>.</w:t>
      </w:r>
    </w:p>
    <w:p w:rsidR="008421DD" w:rsidRPr="00807C0A" w:rsidRDefault="008421DD" w:rsidP="00021D80">
      <w:pPr>
        <w:pStyle w:val="Sinespaciado"/>
        <w:jc w:val="both"/>
        <w:rPr>
          <w:sz w:val="24"/>
          <w:szCs w:val="24"/>
        </w:rPr>
      </w:pPr>
    </w:p>
    <w:p w:rsidR="008421DD" w:rsidRDefault="00306AF0" w:rsidP="00021D80">
      <w:pPr>
        <w:pStyle w:val="Sinespaciado"/>
        <w:jc w:val="both"/>
        <w:rPr>
          <w:sz w:val="24"/>
          <w:szCs w:val="24"/>
        </w:rPr>
      </w:pPr>
      <w:r w:rsidRPr="00807C0A">
        <w:rPr>
          <w:sz w:val="24"/>
          <w:szCs w:val="24"/>
        </w:rPr>
        <w:t>Loscomponentesde</w:t>
      </w:r>
      <w:r w:rsidR="009E00E6" w:rsidRPr="00807C0A">
        <w:rPr>
          <w:sz w:val="24"/>
          <w:szCs w:val="24"/>
        </w:rPr>
        <w:t>información</w:t>
      </w:r>
      <w:r w:rsidRPr="00807C0A">
        <w:rPr>
          <w:sz w:val="24"/>
          <w:szCs w:val="24"/>
        </w:rPr>
        <w:t>sonuninsumo</w:t>
      </w:r>
      <w:r w:rsidR="009E00E6" w:rsidRPr="00807C0A">
        <w:rPr>
          <w:sz w:val="24"/>
          <w:szCs w:val="24"/>
        </w:rPr>
        <w:t>básico</w:t>
      </w:r>
      <w:r w:rsidRPr="00807C0A">
        <w:rPr>
          <w:sz w:val="24"/>
          <w:szCs w:val="24"/>
        </w:rPr>
        <w:t>quelaentidadutilizaenla tomadedecisiones acercadela</w:t>
      </w:r>
      <w:r w:rsidR="009E00E6" w:rsidRPr="00807C0A">
        <w:rPr>
          <w:sz w:val="24"/>
          <w:szCs w:val="24"/>
        </w:rPr>
        <w:t>generación</w:t>
      </w:r>
      <w:r w:rsidRPr="00807C0A">
        <w:rPr>
          <w:sz w:val="24"/>
          <w:szCs w:val="24"/>
        </w:rPr>
        <w:t>desolucionesala</w:t>
      </w:r>
      <w:r w:rsidR="009E00E6" w:rsidRPr="00807C0A">
        <w:rPr>
          <w:sz w:val="24"/>
          <w:szCs w:val="24"/>
        </w:rPr>
        <w:t>ciudadanía</w:t>
      </w:r>
      <w:r w:rsidRPr="00807C0A">
        <w:rPr>
          <w:sz w:val="24"/>
          <w:szCs w:val="24"/>
        </w:rPr>
        <w:t>.</w:t>
      </w:r>
    </w:p>
    <w:p w:rsidR="008A6861" w:rsidRPr="00807C0A" w:rsidRDefault="008A6861" w:rsidP="00021D80">
      <w:pPr>
        <w:pStyle w:val="Sinespaciado"/>
        <w:jc w:val="both"/>
        <w:rPr>
          <w:sz w:val="24"/>
          <w:szCs w:val="24"/>
        </w:rPr>
      </w:pPr>
    </w:p>
    <w:p w:rsidR="008421DD" w:rsidRPr="00807C0A" w:rsidRDefault="00306AF0" w:rsidP="00F406E3">
      <w:pPr>
        <w:pStyle w:val="formato1"/>
      </w:pPr>
      <w:bookmarkStart w:id="52" w:name="_Toc153544347"/>
      <w:r w:rsidRPr="00807C0A">
        <w:t>DOMINIO SISTEMAS DE</w:t>
      </w:r>
      <w:r w:rsidR="00021D80" w:rsidRPr="00807C0A">
        <w:t xml:space="preserve"> INFORMACIÓ</w:t>
      </w:r>
      <w:r w:rsidRPr="00807C0A">
        <w:t>N:</w:t>
      </w:r>
      <w:bookmarkEnd w:id="52"/>
    </w:p>
    <w:p w:rsidR="008421DD" w:rsidRPr="00807C0A" w:rsidRDefault="008421DD">
      <w:pPr>
        <w:pStyle w:val="Textoindependiente"/>
        <w:spacing w:before="6"/>
        <w:rPr>
          <w:b/>
          <w:sz w:val="24"/>
          <w:szCs w:val="24"/>
        </w:rPr>
      </w:pPr>
    </w:p>
    <w:p w:rsidR="008421DD" w:rsidRPr="00807C0A" w:rsidRDefault="00306AF0" w:rsidP="00021D80">
      <w:pPr>
        <w:pStyle w:val="Sinespaciado"/>
        <w:jc w:val="both"/>
        <w:rPr>
          <w:sz w:val="24"/>
          <w:szCs w:val="24"/>
        </w:rPr>
      </w:pPr>
      <w:r w:rsidRPr="00807C0A">
        <w:rPr>
          <w:sz w:val="24"/>
          <w:szCs w:val="24"/>
        </w:rPr>
        <w:t>Este dominio permite planear, diseñar la arquitectura, el ciclo de vida,las aplicaciones,lossoportesyla</w:t>
      </w:r>
      <w:r w:rsidR="009E00E6" w:rsidRPr="00807C0A">
        <w:rPr>
          <w:sz w:val="24"/>
          <w:szCs w:val="24"/>
        </w:rPr>
        <w:t>gestión</w:t>
      </w:r>
      <w:r w:rsidRPr="00807C0A">
        <w:rPr>
          <w:sz w:val="24"/>
          <w:szCs w:val="24"/>
        </w:rPr>
        <w:t xml:space="preserve">delossistemasquefacilitanyhabilitanlas </w:t>
      </w:r>
      <w:r w:rsidR="009E00E6" w:rsidRPr="00807C0A">
        <w:rPr>
          <w:sz w:val="24"/>
          <w:szCs w:val="24"/>
        </w:rPr>
        <w:t>dinámicas</w:t>
      </w:r>
      <w:r w:rsidRPr="00807C0A">
        <w:rPr>
          <w:sz w:val="24"/>
          <w:szCs w:val="24"/>
        </w:rPr>
        <w:t xml:space="preserve"> en una</w:t>
      </w:r>
      <w:r w:rsidR="009E00E6" w:rsidRPr="00807C0A">
        <w:rPr>
          <w:sz w:val="24"/>
          <w:szCs w:val="24"/>
        </w:rPr>
        <w:t>institución</w:t>
      </w:r>
      <w:r w:rsidRPr="00807C0A">
        <w:rPr>
          <w:sz w:val="24"/>
          <w:szCs w:val="24"/>
        </w:rPr>
        <w:t>.</w:t>
      </w:r>
    </w:p>
    <w:p w:rsidR="00021D80" w:rsidRPr="00807C0A" w:rsidRDefault="00021D80" w:rsidP="00021D80">
      <w:pPr>
        <w:pStyle w:val="Sinespaciado"/>
        <w:jc w:val="both"/>
        <w:rPr>
          <w:sz w:val="24"/>
          <w:szCs w:val="24"/>
        </w:rPr>
      </w:pPr>
    </w:p>
    <w:p w:rsidR="008421DD" w:rsidRPr="00807C0A" w:rsidRDefault="00F406E3" w:rsidP="00A77296">
      <w:pPr>
        <w:pStyle w:val="formato11"/>
        <w:numPr>
          <w:ilvl w:val="2"/>
          <w:numId w:val="13"/>
        </w:numPr>
      </w:pPr>
      <w:bookmarkStart w:id="53" w:name="_Toc153544348"/>
      <w:r>
        <w:t xml:space="preserve">ÁMBITO: </w:t>
      </w:r>
      <w:r w:rsidR="00A20121" w:rsidRPr="00807C0A">
        <w:t>PLANEACIÓN</w:t>
      </w:r>
      <w:r w:rsidR="00A20121" w:rsidRPr="00807C0A">
        <w:tab/>
        <w:t>Y</w:t>
      </w:r>
      <w:r w:rsidR="00A20121" w:rsidRPr="00807C0A">
        <w:tab/>
        <w:t>GESTIÓ</w:t>
      </w:r>
      <w:r>
        <w:t>N</w:t>
      </w:r>
      <w:r>
        <w:tab/>
        <w:t>DE</w:t>
      </w:r>
      <w:r>
        <w:tab/>
        <w:t>LOS</w:t>
      </w:r>
      <w:r>
        <w:tab/>
        <w:t xml:space="preserve">SISTEMAS </w:t>
      </w:r>
      <w:r w:rsidR="00306AF0" w:rsidRPr="00807C0A">
        <w:t>DE</w:t>
      </w:r>
      <w:r w:rsidR="00A20121" w:rsidRPr="00807C0A">
        <w:t>INFORMACIÓ</w:t>
      </w:r>
      <w:r w:rsidR="00306AF0" w:rsidRPr="00807C0A">
        <w:t>N:</w:t>
      </w:r>
      <w:bookmarkEnd w:id="53"/>
    </w:p>
    <w:p w:rsidR="008421DD" w:rsidRPr="00807C0A" w:rsidRDefault="008421DD">
      <w:pPr>
        <w:pStyle w:val="Textoindependiente"/>
        <w:spacing w:before="9"/>
        <w:rPr>
          <w:b/>
          <w:sz w:val="24"/>
          <w:szCs w:val="24"/>
        </w:rPr>
      </w:pPr>
    </w:p>
    <w:p w:rsidR="00021D80" w:rsidRPr="00807C0A" w:rsidRDefault="00306AF0" w:rsidP="00021D80">
      <w:pPr>
        <w:pStyle w:val="Sinespaciado"/>
        <w:rPr>
          <w:sz w:val="24"/>
          <w:szCs w:val="24"/>
        </w:rPr>
      </w:pPr>
      <w:r w:rsidRPr="00807C0A">
        <w:rPr>
          <w:sz w:val="24"/>
          <w:szCs w:val="24"/>
        </w:rPr>
        <w:t>Buscalaadecuada</w:t>
      </w:r>
      <w:r w:rsidR="009E00E6" w:rsidRPr="00807C0A">
        <w:rPr>
          <w:sz w:val="24"/>
          <w:szCs w:val="24"/>
        </w:rPr>
        <w:t>planeación</w:t>
      </w:r>
      <w:r w:rsidRPr="00807C0A">
        <w:rPr>
          <w:sz w:val="24"/>
          <w:szCs w:val="24"/>
        </w:rPr>
        <w:t>y</w:t>
      </w:r>
      <w:r w:rsidR="009E00E6" w:rsidRPr="00807C0A">
        <w:rPr>
          <w:sz w:val="24"/>
          <w:szCs w:val="24"/>
        </w:rPr>
        <w:t>gestión</w:t>
      </w:r>
      <w:r w:rsidRPr="00807C0A">
        <w:rPr>
          <w:sz w:val="24"/>
          <w:szCs w:val="24"/>
        </w:rPr>
        <w:t>delossistemasde</w:t>
      </w:r>
      <w:r w:rsidR="009E00E6" w:rsidRPr="00807C0A">
        <w:rPr>
          <w:sz w:val="24"/>
          <w:szCs w:val="24"/>
        </w:rPr>
        <w:t>información</w:t>
      </w:r>
      <w:r w:rsidRPr="00807C0A">
        <w:rPr>
          <w:sz w:val="24"/>
          <w:szCs w:val="24"/>
        </w:rPr>
        <w:t xml:space="preserve">(misional, de apoyo, portales digitales y de </w:t>
      </w:r>
      <w:r w:rsidR="009E00E6" w:rsidRPr="00807C0A">
        <w:rPr>
          <w:sz w:val="24"/>
          <w:szCs w:val="24"/>
        </w:rPr>
        <w:t>direccionamiento</w:t>
      </w:r>
      <w:r w:rsidRPr="00807C0A">
        <w:rPr>
          <w:sz w:val="24"/>
          <w:szCs w:val="24"/>
        </w:rPr>
        <w:t>estratégico).</w:t>
      </w:r>
    </w:p>
    <w:p w:rsidR="00021D80" w:rsidRPr="00807C0A" w:rsidRDefault="00021D80">
      <w:pPr>
        <w:pStyle w:val="Textoindependiente"/>
        <w:spacing w:line="235" w:lineRule="auto"/>
        <w:ind w:left="446" w:right="604" w:hanging="2"/>
        <w:jc w:val="both"/>
        <w:rPr>
          <w:sz w:val="24"/>
          <w:szCs w:val="24"/>
        </w:rPr>
      </w:pPr>
    </w:p>
    <w:p w:rsidR="008421DD" w:rsidRPr="00807C0A" w:rsidRDefault="008A6861" w:rsidP="008A6861">
      <w:pPr>
        <w:pStyle w:val="Lisis"/>
      </w:pPr>
      <w:bookmarkStart w:id="54" w:name="_Toc153544349"/>
      <w:r>
        <w:t xml:space="preserve">LINEAMIENTO </w:t>
      </w:r>
      <w:r w:rsidR="00306AF0" w:rsidRPr="00807C0A">
        <w:t xml:space="preserve">01: </w:t>
      </w:r>
      <w:r w:rsidR="00021D80" w:rsidRPr="00807C0A">
        <w:t>DEFINICIÓN ESTRATÉGICA DE LOS SISTEMAS DE INFORMACIÓ</w:t>
      </w:r>
      <w:r w:rsidR="00306AF0" w:rsidRPr="00807C0A">
        <w:t>N:</w:t>
      </w:r>
      <w:bookmarkEnd w:id="54"/>
    </w:p>
    <w:p w:rsidR="00697858" w:rsidRPr="00807C0A" w:rsidRDefault="00697858">
      <w:pPr>
        <w:spacing w:before="93" w:line="252" w:lineRule="auto"/>
        <w:ind w:left="474" w:hanging="2"/>
        <w:rPr>
          <w:b/>
          <w:sz w:val="24"/>
          <w:szCs w:val="24"/>
        </w:rPr>
      </w:pPr>
    </w:p>
    <w:p w:rsidR="008421DD" w:rsidRPr="00807C0A" w:rsidRDefault="00306AF0" w:rsidP="00021D80">
      <w:pPr>
        <w:pStyle w:val="Sinespaciado"/>
        <w:rPr>
          <w:sz w:val="24"/>
          <w:szCs w:val="24"/>
        </w:rPr>
      </w:pPr>
      <w:r w:rsidRPr="00807C0A">
        <w:rPr>
          <w:sz w:val="24"/>
          <w:szCs w:val="24"/>
        </w:rPr>
        <w:t xml:space="preserve">Documento y/o artefacto que describa la arquitectura de los sistemas de </w:t>
      </w:r>
      <w:r w:rsidR="00425D77" w:rsidRPr="00807C0A">
        <w:rPr>
          <w:sz w:val="24"/>
          <w:szCs w:val="24"/>
        </w:rPr>
        <w:t>información</w:t>
      </w:r>
      <w:r w:rsidRPr="00807C0A">
        <w:rPr>
          <w:sz w:val="24"/>
          <w:szCs w:val="24"/>
        </w:rPr>
        <w:t>.</w:t>
      </w:r>
    </w:p>
    <w:p w:rsidR="008421DD" w:rsidRPr="00807C0A" w:rsidRDefault="008421DD" w:rsidP="00021D80">
      <w:pPr>
        <w:pStyle w:val="Sinespaciado"/>
        <w:rPr>
          <w:sz w:val="24"/>
          <w:szCs w:val="24"/>
        </w:rPr>
      </w:pPr>
    </w:p>
    <w:p w:rsidR="008421DD" w:rsidRPr="00807C0A" w:rsidRDefault="00306AF0" w:rsidP="00A20121">
      <w:pPr>
        <w:spacing w:before="93"/>
        <w:jc w:val="center"/>
        <w:rPr>
          <w:b/>
          <w:sz w:val="24"/>
          <w:szCs w:val="24"/>
        </w:rPr>
      </w:pPr>
      <w:r w:rsidRPr="00807C0A">
        <w:rPr>
          <w:b/>
          <w:sz w:val="24"/>
          <w:szCs w:val="24"/>
        </w:rPr>
        <w:t>ARQUITECTU</w:t>
      </w:r>
      <w:r w:rsidR="007D2900" w:rsidRPr="00807C0A">
        <w:rPr>
          <w:b/>
          <w:sz w:val="24"/>
          <w:szCs w:val="24"/>
        </w:rPr>
        <w:t>RA DE LOS SISTEMAS DE INFORMACIÓ</w:t>
      </w:r>
      <w:r w:rsidRPr="00807C0A">
        <w:rPr>
          <w:b/>
          <w:sz w:val="24"/>
          <w:szCs w:val="24"/>
        </w:rPr>
        <w:t>N:</w:t>
      </w:r>
    </w:p>
    <w:p w:rsidR="008421DD" w:rsidRPr="00807C0A" w:rsidRDefault="008421DD" w:rsidP="007D2900">
      <w:pPr>
        <w:pStyle w:val="Textoindependiente"/>
        <w:jc w:val="center"/>
        <w:rPr>
          <w:b/>
          <w:sz w:val="24"/>
          <w:szCs w:val="24"/>
        </w:rPr>
      </w:pPr>
    </w:p>
    <w:p w:rsidR="006D27BE" w:rsidRDefault="006D27BE" w:rsidP="006D27BE">
      <w:pPr>
        <w:pStyle w:val="Textoindependiente"/>
        <w:rPr>
          <w:b/>
          <w:sz w:val="24"/>
          <w:szCs w:val="24"/>
        </w:rPr>
      </w:pPr>
    </w:p>
    <w:p w:rsidR="00795298" w:rsidRPr="00807C0A" w:rsidRDefault="008A6861" w:rsidP="006D27BE">
      <w:pPr>
        <w:pStyle w:val="Lisis"/>
      </w:pPr>
      <w:bookmarkStart w:id="55" w:name="_Toc153544350"/>
      <w:r>
        <w:t>LINEAMIENTO 02</w:t>
      </w:r>
      <w:r w:rsidR="00795298" w:rsidRPr="00807C0A">
        <w:t>: DIRECTORIO DE SISTEMAS DE INFORMACIÓN:</w:t>
      </w:r>
      <w:bookmarkEnd w:id="55"/>
    </w:p>
    <w:p w:rsidR="00AF7F24" w:rsidRPr="00807C0A" w:rsidRDefault="00AF7F24">
      <w:pPr>
        <w:pStyle w:val="Textoindependiente"/>
        <w:ind w:left="492"/>
        <w:rPr>
          <w:b/>
          <w:sz w:val="24"/>
          <w:szCs w:val="24"/>
        </w:rPr>
      </w:pPr>
    </w:p>
    <w:p w:rsidR="008421DD" w:rsidRPr="00807C0A" w:rsidRDefault="00425D77">
      <w:pPr>
        <w:pStyle w:val="Textoindependiente"/>
        <w:ind w:left="492"/>
        <w:rPr>
          <w:sz w:val="24"/>
          <w:szCs w:val="24"/>
        </w:rPr>
      </w:pPr>
      <w:r w:rsidRPr="00807C0A">
        <w:rPr>
          <w:sz w:val="24"/>
          <w:szCs w:val="24"/>
        </w:rPr>
        <w:t>Catálogo</w:t>
      </w:r>
      <w:r w:rsidR="00306AF0" w:rsidRPr="00807C0A">
        <w:rPr>
          <w:sz w:val="24"/>
          <w:szCs w:val="24"/>
        </w:rPr>
        <w:t xml:space="preserve"> de sistemas de </w:t>
      </w:r>
      <w:r w:rsidRPr="00807C0A">
        <w:rPr>
          <w:sz w:val="24"/>
          <w:szCs w:val="24"/>
        </w:rPr>
        <w:t>información</w:t>
      </w:r>
    </w:p>
    <w:p w:rsidR="008421DD" w:rsidRPr="00807C0A" w:rsidRDefault="008421DD">
      <w:pPr>
        <w:pStyle w:val="Textoindependiente"/>
        <w:spacing w:before="10"/>
        <w:rPr>
          <w:sz w:val="24"/>
          <w:szCs w:val="24"/>
        </w:rPr>
      </w:pPr>
    </w:p>
    <w:tbl>
      <w:tblPr>
        <w:tblStyle w:val="TableNormal"/>
        <w:tblW w:w="0" w:type="auto"/>
        <w:tblInd w:w="8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65"/>
        <w:gridCol w:w="1481"/>
        <w:gridCol w:w="3494"/>
      </w:tblGrid>
      <w:tr w:rsidR="008421DD" w:rsidRPr="00807C0A" w:rsidTr="004B41C1">
        <w:trPr>
          <w:trHeight w:val="345"/>
        </w:trPr>
        <w:tc>
          <w:tcPr>
            <w:tcW w:w="2565" w:type="dxa"/>
            <w:vAlign w:val="center"/>
          </w:tcPr>
          <w:p w:rsidR="008421DD" w:rsidRPr="00807C0A" w:rsidRDefault="003A2759" w:rsidP="002C2AE9">
            <w:pPr>
              <w:pStyle w:val="Sinespaciado"/>
              <w:rPr>
                <w:sz w:val="24"/>
                <w:szCs w:val="24"/>
              </w:rPr>
            </w:pPr>
            <w:r w:rsidRPr="00807C0A">
              <w:rPr>
                <w:sz w:val="24"/>
                <w:szCs w:val="24"/>
              </w:rPr>
              <w:t>Nombre del sistema de información</w:t>
            </w:r>
            <w:r w:rsidR="00306AF0" w:rsidRPr="00807C0A">
              <w:rPr>
                <w:sz w:val="24"/>
                <w:szCs w:val="24"/>
              </w:rPr>
              <w:t xml:space="preserve"> y/o</w:t>
            </w:r>
          </w:p>
          <w:p w:rsidR="008421DD" w:rsidRPr="00807C0A" w:rsidRDefault="003A2759" w:rsidP="002C2AE9">
            <w:pPr>
              <w:pStyle w:val="Sinespaciado"/>
              <w:rPr>
                <w:sz w:val="24"/>
                <w:szCs w:val="24"/>
              </w:rPr>
            </w:pPr>
            <w:r w:rsidRPr="00807C0A">
              <w:rPr>
                <w:sz w:val="24"/>
                <w:szCs w:val="24"/>
              </w:rPr>
              <w:t>aplicación</w:t>
            </w:r>
            <w:r w:rsidR="00306AF0" w:rsidRPr="00807C0A">
              <w:rPr>
                <w:sz w:val="24"/>
                <w:szCs w:val="24"/>
              </w:rPr>
              <w:t xml:space="preserve"> de software</w:t>
            </w:r>
          </w:p>
        </w:tc>
        <w:tc>
          <w:tcPr>
            <w:tcW w:w="4975" w:type="dxa"/>
            <w:gridSpan w:val="2"/>
          </w:tcPr>
          <w:p w:rsidR="008421DD" w:rsidRPr="00807C0A" w:rsidRDefault="00B74555" w:rsidP="002C2AE9">
            <w:pPr>
              <w:rPr>
                <w:sz w:val="24"/>
                <w:szCs w:val="24"/>
              </w:rPr>
            </w:pPr>
            <w:r w:rsidRPr="00807C0A">
              <w:rPr>
                <w:sz w:val="24"/>
                <w:szCs w:val="24"/>
              </w:rPr>
              <w:t>Software SISGED</w:t>
            </w:r>
          </w:p>
        </w:tc>
      </w:tr>
      <w:tr w:rsidR="008421DD" w:rsidRPr="00807C0A" w:rsidTr="004B41C1">
        <w:trPr>
          <w:trHeight w:val="162"/>
        </w:trPr>
        <w:tc>
          <w:tcPr>
            <w:tcW w:w="2565" w:type="dxa"/>
            <w:vAlign w:val="center"/>
          </w:tcPr>
          <w:p w:rsidR="008421DD" w:rsidRPr="00807C0A" w:rsidRDefault="003A2759" w:rsidP="002C2AE9">
            <w:pPr>
              <w:pStyle w:val="Prrafodelista"/>
              <w:ind w:left="14" w:firstLine="0"/>
              <w:rPr>
                <w:sz w:val="24"/>
                <w:szCs w:val="24"/>
              </w:rPr>
            </w:pPr>
            <w:r w:rsidRPr="00807C0A">
              <w:rPr>
                <w:w w:val="105"/>
                <w:sz w:val="24"/>
                <w:szCs w:val="24"/>
              </w:rPr>
              <w:lastRenderedPageBreak/>
              <w:t>Versión</w:t>
            </w:r>
            <w:r w:rsidR="00306AF0" w:rsidRPr="00807C0A">
              <w:rPr>
                <w:w w:val="105"/>
                <w:sz w:val="24"/>
                <w:szCs w:val="24"/>
              </w:rPr>
              <w:t xml:space="preserve"> del sistema</w:t>
            </w:r>
          </w:p>
        </w:tc>
        <w:tc>
          <w:tcPr>
            <w:tcW w:w="4975" w:type="dxa"/>
            <w:gridSpan w:val="2"/>
          </w:tcPr>
          <w:p w:rsidR="008421DD" w:rsidRPr="00807C0A" w:rsidRDefault="000A1555" w:rsidP="00207867">
            <w:pPr>
              <w:pStyle w:val="Prrafodelista"/>
              <w:ind w:left="0" w:firstLine="0"/>
              <w:rPr>
                <w:sz w:val="24"/>
                <w:szCs w:val="24"/>
              </w:rPr>
            </w:pPr>
            <w:r>
              <w:rPr>
                <w:sz w:val="24"/>
                <w:szCs w:val="24"/>
              </w:rPr>
              <w:t>2</w:t>
            </w:r>
            <w:r w:rsidR="00306AF0" w:rsidRPr="00807C0A">
              <w:rPr>
                <w:sz w:val="24"/>
                <w:szCs w:val="24"/>
              </w:rPr>
              <w:t>.0</w:t>
            </w:r>
          </w:p>
        </w:tc>
      </w:tr>
      <w:tr w:rsidR="008421DD" w:rsidRPr="00807C0A" w:rsidTr="004B41C1">
        <w:trPr>
          <w:trHeight w:val="162"/>
        </w:trPr>
        <w:tc>
          <w:tcPr>
            <w:tcW w:w="2565" w:type="dxa"/>
            <w:vAlign w:val="center"/>
          </w:tcPr>
          <w:p w:rsidR="008421DD" w:rsidRPr="00807C0A" w:rsidRDefault="003A2759" w:rsidP="002C2AE9">
            <w:pPr>
              <w:pStyle w:val="Prrafodelista"/>
              <w:ind w:left="14" w:firstLine="0"/>
              <w:rPr>
                <w:sz w:val="24"/>
                <w:szCs w:val="24"/>
              </w:rPr>
            </w:pPr>
            <w:r w:rsidRPr="00807C0A">
              <w:rPr>
                <w:sz w:val="24"/>
                <w:szCs w:val="24"/>
              </w:rPr>
              <w:t>Líder</w:t>
            </w:r>
            <w:r w:rsidR="00306AF0" w:rsidRPr="00807C0A">
              <w:rPr>
                <w:sz w:val="24"/>
                <w:szCs w:val="24"/>
              </w:rPr>
              <w:t xml:space="preserve"> funcional y </w:t>
            </w:r>
            <w:r w:rsidRPr="00807C0A">
              <w:rPr>
                <w:sz w:val="24"/>
                <w:szCs w:val="24"/>
              </w:rPr>
              <w:t>líder</w:t>
            </w:r>
            <w:r w:rsidR="00306AF0" w:rsidRPr="00807C0A">
              <w:rPr>
                <w:sz w:val="24"/>
                <w:szCs w:val="24"/>
              </w:rPr>
              <w:t xml:space="preserve"> de TI</w:t>
            </w:r>
          </w:p>
        </w:tc>
        <w:tc>
          <w:tcPr>
            <w:tcW w:w="4975" w:type="dxa"/>
            <w:gridSpan w:val="2"/>
          </w:tcPr>
          <w:p w:rsidR="008421DD" w:rsidRPr="00807C0A" w:rsidRDefault="002D2522" w:rsidP="00207867">
            <w:pPr>
              <w:pStyle w:val="Prrafodelista"/>
              <w:ind w:left="49" w:firstLine="0"/>
              <w:rPr>
                <w:sz w:val="24"/>
                <w:szCs w:val="24"/>
              </w:rPr>
            </w:pPr>
            <w:r>
              <w:rPr>
                <w:sz w:val="24"/>
                <w:szCs w:val="24"/>
              </w:rPr>
              <w:t>Ingeniero</w:t>
            </w:r>
            <w:bookmarkStart w:id="56" w:name="_GoBack"/>
            <w:bookmarkEnd w:id="56"/>
            <w:r>
              <w:rPr>
                <w:sz w:val="24"/>
                <w:szCs w:val="24"/>
              </w:rPr>
              <w:t>(s) de sistemas</w:t>
            </w:r>
          </w:p>
        </w:tc>
      </w:tr>
      <w:tr w:rsidR="008421DD" w:rsidRPr="00807C0A" w:rsidTr="004B41C1">
        <w:trPr>
          <w:trHeight w:val="1353"/>
        </w:trPr>
        <w:tc>
          <w:tcPr>
            <w:tcW w:w="2565" w:type="dxa"/>
            <w:vAlign w:val="center"/>
          </w:tcPr>
          <w:p w:rsidR="008421DD" w:rsidRPr="00807C0A" w:rsidRDefault="002C2AE9" w:rsidP="002C2AE9">
            <w:pPr>
              <w:pStyle w:val="Sinespaciado"/>
              <w:rPr>
                <w:sz w:val="24"/>
                <w:szCs w:val="24"/>
              </w:rPr>
            </w:pPr>
            <w:r w:rsidRPr="00807C0A">
              <w:rPr>
                <w:sz w:val="24"/>
                <w:szCs w:val="24"/>
              </w:rPr>
              <w:t>Descripción detallada de la funcionalidad</w:t>
            </w:r>
          </w:p>
        </w:tc>
        <w:tc>
          <w:tcPr>
            <w:tcW w:w="4975" w:type="dxa"/>
            <w:gridSpan w:val="2"/>
          </w:tcPr>
          <w:p w:rsidR="008421DD" w:rsidRPr="00807C0A" w:rsidRDefault="00870B0C" w:rsidP="002C2AE9">
            <w:pPr>
              <w:rPr>
                <w:sz w:val="24"/>
                <w:szCs w:val="24"/>
              </w:rPr>
            </w:pPr>
            <w:r w:rsidRPr="00807C0A">
              <w:rPr>
                <w:sz w:val="24"/>
                <w:szCs w:val="24"/>
              </w:rPr>
              <w:t>El software SISGED</w:t>
            </w:r>
            <w:r w:rsidR="00B74555" w:rsidRPr="00807C0A">
              <w:rPr>
                <w:sz w:val="24"/>
                <w:szCs w:val="24"/>
              </w:rPr>
              <w:t xml:space="preserve"> permite la </w:t>
            </w:r>
            <w:r w:rsidR="003A2759" w:rsidRPr="00807C0A">
              <w:rPr>
                <w:sz w:val="24"/>
                <w:szCs w:val="24"/>
              </w:rPr>
              <w:t>recepción</w:t>
            </w:r>
            <w:r w:rsidR="00B74555" w:rsidRPr="00807C0A">
              <w:rPr>
                <w:sz w:val="24"/>
                <w:szCs w:val="24"/>
              </w:rPr>
              <w:t xml:space="preserve"> de las peticiones,</w:t>
            </w:r>
            <w:r w:rsidR="00207867" w:rsidRPr="00807C0A">
              <w:rPr>
                <w:sz w:val="24"/>
                <w:szCs w:val="24"/>
              </w:rPr>
              <w:t xml:space="preserve"> l</w:t>
            </w:r>
            <w:r w:rsidR="00B74555" w:rsidRPr="00807C0A">
              <w:rPr>
                <w:sz w:val="24"/>
                <w:szCs w:val="24"/>
              </w:rPr>
              <w:t>as</w:t>
            </w:r>
            <w:r w:rsidR="00207867" w:rsidRPr="00807C0A">
              <w:rPr>
                <w:sz w:val="24"/>
                <w:szCs w:val="24"/>
              </w:rPr>
              <w:t xml:space="preserve"> quejas</w:t>
            </w:r>
            <w:r w:rsidR="00B74555" w:rsidRPr="00807C0A">
              <w:rPr>
                <w:sz w:val="24"/>
                <w:szCs w:val="24"/>
              </w:rPr>
              <w:t xml:space="preserve"> y reclamos que ingresan por los diferentes canales de </w:t>
            </w:r>
            <w:r w:rsidR="003A2759" w:rsidRPr="00807C0A">
              <w:rPr>
                <w:sz w:val="24"/>
                <w:szCs w:val="24"/>
              </w:rPr>
              <w:t>atención</w:t>
            </w:r>
            <w:r w:rsidR="00B74555" w:rsidRPr="00807C0A">
              <w:rPr>
                <w:sz w:val="24"/>
                <w:szCs w:val="24"/>
              </w:rPr>
              <w:t>yquesondirigidosala</w:t>
            </w:r>
            <w:r w:rsidR="003A2759" w:rsidRPr="00807C0A">
              <w:rPr>
                <w:sz w:val="24"/>
                <w:szCs w:val="24"/>
              </w:rPr>
              <w:t>Personería</w:t>
            </w:r>
            <w:r w:rsidR="00B74555" w:rsidRPr="00807C0A">
              <w:rPr>
                <w:sz w:val="24"/>
                <w:szCs w:val="24"/>
              </w:rPr>
              <w:t>de</w:t>
            </w:r>
            <w:r w:rsidR="00207867" w:rsidRPr="00807C0A">
              <w:rPr>
                <w:sz w:val="24"/>
                <w:szCs w:val="24"/>
              </w:rPr>
              <w:t xml:space="preserve"> I</w:t>
            </w:r>
            <w:r w:rsidR="003A2759" w:rsidRPr="00807C0A">
              <w:rPr>
                <w:sz w:val="24"/>
                <w:szCs w:val="24"/>
              </w:rPr>
              <w:t>tagüí</w:t>
            </w:r>
            <w:r w:rsidR="002C2AE9" w:rsidRPr="00807C0A">
              <w:rPr>
                <w:sz w:val="24"/>
                <w:szCs w:val="24"/>
              </w:rPr>
              <w:t xml:space="preserve">, el </w:t>
            </w:r>
            <w:r w:rsidR="00B74555" w:rsidRPr="00807C0A">
              <w:rPr>
                <w:sz w:val="24"/>
                <w:szCs w:val="24"/>
              </w:rPr>
              <w:t xml:space="preserve">software </w:t>
            </w:r>
            <w:r w:rsidR="003A2759" w:rsidRPr="00807C0A">
              <w:rPr>
                <w:sz w:val="24"/>
                <w:szCs w:val="24"/>
              </w:rPr>
              <w:t>permite</w:t>
            </w:r>
            <w:r w:rsidR="00B74555" w:rsidRPr="00807C0A">
              <w:rPr>
                <w:sz w:val="24"/>
                <w:szCs w:val="24"/>
              </w:rPr>
              <w:t>la</w:t>
            </w:r>
            <w:r w:rsidR="003A2759" w:rsidRPr="00807C0A">
              <w:rPr>
                <w:sz w:val="24"/>
                <w:szCs w:val="24"/>
              </w:rPr>
              <w:t>distribución</w:t>
            </w:r>
            <w:r w:rsidR="00B74555" w:rsidRPr="00807C0A">
              <w:rPr>
                <w:sz w:val="24"/>
                <w:szCs w:val="24"/>
              </w:rPr>
              <w:t>,controly</w:t>
            </w:r>
            <w:r w:rsidR="00207867" w:rsidRPr="00807C0A">
              <w:rPr>
                <w:sz w:val="24"/>
                <w:szCs w:val="24"/>
              </w:rPr>
              <w:t xml:space="preserve"> auditorí</w:t>
            </w:r>
            <w:r w:rsidR="00B74555" w:rsidRPr="00807C0A">
              <w:rPr>
                <w:sz w:val="24"/>
                <w:szCs w:val="24"/>
              </w:rPr>
              <w:t>ade</w:t>
            </w:r>
            <w:r w:rsidR="002C2AE9" w:rsidRPr="00807C0A">
              <w:rPr>
                <w:sz w:val="24"/>
                <w:szCs w:val="24"/>
              </w:rPr>
              <w:t>todasl</w:t>
            </w:r>
            <w:r w:rsidR="00B74555" w:rsidRPr="00807C0A">
              <w:rPr>
                <w:sz w:val="24"/>
                <w:szCs w:val="24"/>
              </w:rPr>
              <w:t>a</w:t>
            </w:r>
            <w:r w:rsidR="002C2AE9" w:rsidRPr="00807C0A">
              <w:rPr>
                <w:sz w:val="24"/>
                <w:szCs w:val="24"/>
              </w:rPr>
              <w:t>s</w:t>
            </w:r>
            <w:r w:rsidR="00207867" w:rsidRPr="00807C0A">
              <w:rPr>
                <w:sz w:val="24"/>
                <w:szCs w:val="24"/>
              </w:rPr>
              <w:t xml:space="preserve"> s</w:t>
            </w:r>
            <w:r w:rsidR="003A2759" w:rsidRPr="00807C0A">
              <w:rPr>
                <w:sz w:val="24"/>
                <w:szCs w:val="24"/>
              </w:rPr>
              <w:t>olitudes p</w:t>
            </w:r>
            <w:r w:rsidR="00B74555" w:rsidRPr="00807C0A">
              <w:rPr>
                <w:sz w:val="24"/>
                <w:szCs w:val="24"/>
              </w:rPr>
              <w:t xml:space="preserve">or funcionarios responsables dentro de  la </w:t>
            </w:r>
            <w:r w:rsidR="003A2759" w:rsidRPr="00807C0A">
              <w:rPr>
                <w:sz w:val="24"/>
                <w:szCs w:val="24"/>
              </w:rPr>
              <w:t>administración</w:t>
            </w:r>
            <w:r w:rsidR="00B74555" w:rsidRPr="00807C0A">
              <w:rPr>
                <w:sz w:val="24"/>
                <w:szCs w:val="24"/>
              </w:rPr>
              <w:t xml:space="preserve"> de dat</w:t>
            </w:r>
            <w:r w:rsidR="003A2759" w:rsidRPr="00807C0A">
              <w:rPr>
                <w:sz w:val="24"/>
                <w:szCs w:val="24"/>
              </w:rPr>
              <w:t>os</w:t>
            </w:r>
            <w:r w:rsidR="00B74555" w:rsidRPr="00807C0A">
              <w:rPr>
                <w:sz w:val="24"/>
                <w:szCs w:val="24"/>
              </w:rPr>
              <w:t>respuestaydeigualformapermitegenerarla</w:t>
            </w:r>
            <w:r w:rsidR="003A2759" w:rsidRPr="00807C0A">
              <w:rPr>
                <w:sz w:val="24"/>
                <w:szCs w:val="24"/>
              </w:rPr>
              <w:t>notificación</w:t>
            </w:r>
            <w:r w:rsidR="00B74555" w:rsidRPr="00807C0A">
              <w:rPr>
                <w:sz w:val="24"/>
                <w:szCs w:val="24"/>
              </w:rPr>
              <w:t xml:space="preserve">yel </w:t>
            </w:r>
            <w:r w:rsidR="002C2AE9" w:rsidRPr="00807C0A">
              <w:rPr>
                <w:sz w:val="24"/>
                <w:szCs w:val="24"/>
              </w:rPr>
              <w:t>envío</w:t>
            </w:r>
            <w:r w:rsidR="00B74555" w:rsidRPr="00807C0A">
              <w:rPr>
                <w:sz w:val="24"/>
                <w:szCs w:val="24"/>
              </w:rPr>
              <w:t xml:space="preserve"> de la respuesta a los ciudadanos que interponen las solicitudes.</w:t>
            </w:r>
          </w:p>
        </w:tc>
      </w:tr>
      <w:tr w:rsidR="008421DD" w:rsidRPr="00807C0A" w:rsidTr="004B41C1">
        <w:trPr>
          <w:trHeight w:val="172"/>
        </w:trPr>
        <w:tc>
          <w:tcPr>
            <w:tcW w:w="2565" w:type="dxa"/>
            <w:vAlign w:val="center"/>
          </w:tcPr>
          <w:p w:rsidR="008421DD" w:rsidRPr="00807C0A" w:rsidRDefault="003A2759" w:rsidP="002C2AE9">
            <w:pPr>
              <w:pStyle w:val="Prrafodelista"/>
              <w:ind w:left="14" w:firstLine="0"/>
              <w:rPr>
                <w:sz w:val="24"/>
                <w:szCs w:val="24"/>
              </w:rPr>
            </w:pPr>
            <w:r w:rsidRPr="00807C0A">
              <w:rPr>
                <w:sz w:val="24"/>
                <w:szCs w:val="24"/>
              </w:rPr>
              <w:t>Módulos</w:t>
            </w:r>
            <w:r w:rsidR="00306AF0" w:rsidRPr="00807C0A">
              <w:rPr>
                <w:sz w:val="24"/>
                <w:szCs w:val="24"/>
              </w:rPr>
              <w:t xml:space="preserve"> que componen el sistema</w:t>
            </w:r>
          </w:p>
        </w:tc>
        <w:tc>
          <w:tcPr>
            <w:tcW w:w="1481" w:type="dxa"/>
          </w:tcPr>
          <w:p w:rsidR="008421DD" w:rsidRPr="00807C0A" w:rsidRDefault="00207867" w:rsidP="00207867">
            <w:pPr>
              <w:pStyle w:val="Prrafodelista"/>
              <w:ind w:left="0" w:firstLine="0"/>
              <w:rPr>
                <w:sz w:val="24"/>
                <w:szCs w:val="24"/>
              </w:rPr>
            </w:pPr>
            <w:r w:rsidRPr="00807C0A">
              <w:rPr>
                <w:sz w:val="24"/>
                <w:szCs w:val="24"/>
              </w:rPr>
              <w:t>Mó</w:t>
            </w:r>
            <w:r w:rsidR="00306AF0" w:rsidRPr="00807C0A">
              <w:rPr>
                <w:sz w:val="24"/>
                <w:szCs w:val="24"/>
              </w:rPr>
              <w:t>dulo web</w:t>
            </w:r>
          </w:p>
        </w:tc>
        <w:tc>
          <w:tcPr>
            <w:tcW w:w="3494" w:type="dxa"/>
          </w:tcPr>
          <w:p w:rsidR="008421DD" w:rsidRPr="00807C0A" w:rsidRDefault="00306AF0" w:rsidP="00207867">
            <w:pPr>
              <w:pStyle w:val="Prrafodelista"/>
              <w:ind w:left="0" w:firstLine="0"/>
              <w:rPr>
                <w:sz w:val="24"/>
                <w:szCs w:val="24"/>
              </w:rPr>
            </w:pPr>
            <w:r w:rsidRPr="00807C0A">
              <w:rPr>
                <w:sz w:val="24"/>
                <w:szCs w:val="24"/>
              </w:rPr>
              <w:t>Por medio del cual se realiza la recepc</w:t>
            </w:r>
            <w:r w:rsidR="003A2759" w:rsidRPr="00807C0A">
              <w:rPr>
                <w:sz w:val="24"/>
                <w:szCs w:val="24"/>
              </w:rPr>
              <w:t>ión</w:t>
            </w:r>
            <w:r w:rsidRPr="00807C0A">
              <w:rPr>
                <w:sz w:val="24"/>
                <w:szCs w:val="24"/>
              </w:rPr>
              <w:t xml:space="preserve"> y</w:t>
            </w:r>
            <w:r w:rsidR="00870B0C" w:rsidRPr="00807C0A">
              <w:rPr>
                <w:sz w:val="24"/>
                <w:szCs w:val="24"/>
              </w:rPr>
              <w:t>Verificación de las</w:t>
            </w:r>
            <w:r w:rsidR="008946B1">
              <w:rPr>
                <w:sz w:val="24"/>
                <w:szCs w:val="24"/>
              </w:rPr>
              <w:t xml:space="preserve"> PQRSD</w:t>
            </w:r>
            <w:r w:rsidR="004B41C1" w:rsidRPr="00807C0A">
              <w:rPr>
                <w:sz w:val="24"/>
                <w:szCs w:val="24"/>
              </w:rPr>
              <w:t>F en el sitio web institucional</w:t>
            </w:r>
          </w:p>
        </w:tc>
      </w:tr>
      <w:tr w:rsidR="004B41C1" w:rsidRPr="00807C0A" w:rsidTr="004B41C1">
        <w:trPr>
          <w:trHeight w:val="172"/>
        </w:trPr>
        <w:tc>
          <w:tcPr>
            <w:tcW w:w="2565" w:type="dxa"/>
            <w:vAlign w:val="center"/>
          </w:tcPr>
          <w:p w:rsidR="004B41C1" w:rsidRPr="00807C0A" w:rsidRDefault="004B41C1" w:rsidP="002C2AE9">
            <w:pPr>
              <w:pStyle w:val="Prrafodelista"/>
              <w:ind w:left="14" w:firstLine="0"/>
              <w:rPr>
                <w:sz w:val="24"/>
                <w:szCs w:val="24"/>
              </w:rPr>
            </w:pPr>
          </w:p>
        </w:tc>
        <w:tc>
          <w:tcPr>
            <w:tcW w:w="1481" w:type="dxa"/>
          </w:tcPr>
          <w:p w:rsidR="004B41C1" w:rsidRPr="00807C0A" w:rsidRDefault="004B41C1" w:rsidP="00207867">
            <w:pPr>
              <w:pStyle w:val="Prrafodelista"/>
              <w:ind w:left="0" w:firstLine="0"/>
              <w:rPr>
                <w:sz w:val="24"/>
                <w:szCs w:val="24"/>
              </w:rPr>
            </w:pPr>
            <w:r w:rsidRPr="00807C0A">
              <w:rPr>
                <w:sz w:val="24"/>
                <w:szCs w:val="24"/>
              </w:rPr>
              <w:t>Módulo Administrativo</w:t>
            </w:r>
          </w:p>
        </w:tc>
        <w:tc>
          <w:tcPr>
            <w:tcW w:w="3494" w:type="dxa"/>
          </w:tcPr>
          <w:p w:rsidR="004B41C1" w:rsidRPr="00807C0A" w:rsidRDefault="004B41C1" w:rsidP="00207867">
            <w:pPr>
              <w:pStyle w:val="Prrafodelista"/>
              <w:ind w:left="0" w:firstLine="0"/>
              <w:rPr>
                <w:sz w:val="24"/>
                <w:szCs w:val="24"/>
              </w:rPr>
            </w:pPr>
            <w:r w:rsidRPr="00807C0A">
              <w:rPr>
                <w:sz w:val="24"/>
                <w:szCs w:val="24"/>
              </w:rPr>
              <w:t>Por medio del cual se administran los usuarios, datos referenciales y maestros del sistema</w:t>
            </w:r>
          </w:p>
        </w:tc>
      </w:tr>
      <w:tr w:rsidR="004B41C1" w:rsidRPr="00807C0A" w:rsidTr="004B41C1">
        <w:trPr>
          <w:trHeight w:val="172"/>
        </w:trPr>
        <w:tc>
          <w:tcPr>
            <w:tcW w:w="2565" w:type="dxa"/>
            <w:vAlign w:val="center"/>
          </w:tcPr>
          <w:p w:rsidR="004B41C1" w:rsidRPr="00807C0A" w:rsidRDefault="004B41C1" w:rsidP="002C2AE9">
            <w:pPr>
              <w:pStyle w:val="Prrafodelista"/>
              <w:ind w:left="14" w:firstLine="0"/>
              <w:rPr>
                <w:sz w:val="24"/>
                <w:szCs w:val="24"/>
              </w:rPr>
            </w:pPr>
          </w:p>
        </w:tc>
        <w:tc>
          <w:tcPr>
            <w:tcW w:w="1481" w:type="dxa"/>
          </w:tcPr>
          <w:p w:rsidR="004B41C1" w:rsidRPr="00807C0A" w:rsidRDefault="004B41C1" w:rsidP="00207867">
            <w:pPr>
              <w:pStyle w:val="Prrafodelista"/>
              <w:ind w:left="0" w:firstLine="0"/>
              <w:rPr>
                <w:sz w:val="24"/>
                <w:szCs w:val="24"/>
              </w:rPr>
            </w:pPr>
            <w:r w:rsidRPr="00807C0A">
              <w:rPr>
                <w:sz w:val="24"/>
                <w:szCs w:val="24"/>
              </w:rPr>
              <w:t>Módulo Redes</w:t>
            </w:r>
          </w:p>
        </w:tc>
        <w:tc>
          <w:tcPr>
            <w:tcW w:w="3494" w:type="dxa"/>
          </w:tcPr>
          <w:p w:rsidR="004B41C1" w:rsidRPr="00807C0A" w:rsidRDefault="004B41C1" w:rsidP="00207867">
            <w:pPr>
              <w:pStyle w:val="Prrafodelista"/>
              <w:ind w:left="0" w:firstLine="0"/>
              <w:rPr>
                <w:sz w:val="24"/>
                <w:szCs w:val="24"/>
              </w:rPr>
            </w:pPr>
            <w:r w:rsidRPr="00807C0A">
              <w:rPr>
                <w:sz w:val="24"/>
                <w:szCs w:val="24"/>
              </w:rPr>
              <w:t xml:space="preserve">Por medio del cual se realiza el ingreso de las </w:t>
            </w:r>
            <w:r w:rsidR="008946B1">
              <w:rPr>
                <w:sz w:val="24"/>
                <w:szCs w:val="24"/>
              </w:rPr>
              <w:t>PQRSD</w:t>
            </w:r>
            <w:r w:rsidR="008946B1" w:rsidRPr="00807C0A">
              <w:rPr>
                <w:sz w:val="24"/>
                <w:szCs w:val="24"/>
              </w:rPr>
              <w:t xml:space="preserve">F </w:t>
            </w:r>
            <w:r w:rsidRPr="00807C0A">
              <w:rPr>
                <w:sz w:val="24"/>
                <w:szCs w:val="24"/>
              </w:rPr>
              <w:t>que son recepcionadas a través de las redes sociales.</w:t>
            </w:r>
          </w:p>
        </w:tc>
      </w:tr>
      <w:tr w:rsidR="004B41C1" w:rsidRPr="00807C0A" w:rsidTr="004B41C1">
        <w:trPr>
          <w:trHeight w:val="172"/>
        </w:trPr>
        <w:tc>
          <w:tcPr>
            <w:tcW w:w="2565" w:type="dxa"/>
            <w:vAlign w:val="center"/>
          </w:tcPr>
          <w:p w:rsidR="004B41C1" w:rsidRPr="00807C0A" w:rsidRDefault="004B41C1" w:rsidP="002C2AE9">
            <w:pPr>
              <w:pStyle w:val="Prrafodelista"/>
              <w:ind w:left="14" w:firstLine="0"/>
              <w:rPr>
                <w:sz w:val="24"/>
                <w:szCs w:val="24"/>
              </w:rPr>
            </w:pPr>
          </w:p>
        </w:tc>
        <w:tc>
          <w:tcPr>
            <w:tcW w:w="1481" w:type="dxa"/>
          </w:tcPr>
          <w:p w:rsidR="004B41C1" w:rsidRPr="00807C0A" w:rsidRDefault="004B41C1" w:rsidP="00207867">
            <w:pPr>
              <w:pStyle w:val="Prrafodelista"/>
              <w:ind w:left="0" w:firstLine="0"/>
              <w:rPr>
                <w:sz w:val="24"/>
                <w:szCs w:val="24"/>
              </w:rPr>
            </w:pPr>
            <w:r w:rsidRPr="00807C0A">
              <w:rPr>
                <w:sz w:val="24"/>
                <w:szCs w:val="24"/>
              </w:rPr>
              <w:t>Módulo otros medios</w:t>
            </w:r>
          </w:p>
        </w:tc>
        <w:tc>
          <w:tcPr>
            <w:tcW w:w="3494" w:type="dxa"/>
          </w:tcPr>
          <w:p w:rsidR="004B41C1" w:rsidRPr="00807C0A" w:rsidRDefault="004B41C1" w:rsidP="00207867">
            <w:pPr>
              <w:pStyle w:val="Prrafodelista"/>
              <w:ind w:left="0" w:firstLine="0"/>
              <w:rPr>
                <w:sz w:val="24"/>
                <w:szCs w:val="24"/>
              </w:rPr>
            </w:pPr>
            <w:r w:rsidRPr="00807C0A">
              <w:rPr>
                <w:sz w:val="24"/>
                <w:szCs w:val="24"/>
              </w:rPr>
              <w:t xml:space="preserve">Por medio del cual se realice el ingreso de las </w:t>
            </w:r>
            <w:r w:rsidR="005D0574">
              <w:rPr>
                <w:sz w:val="24"/>
                <w:szCs w:val="24"/>
              </w:rPr>
              <w:t>PQRSD</w:t>
            </w:r>
            <w:r w:rsidR="005D0574" w:rsidRPr="00807C0A">
              <w:rPr>
                <w:sz w:val="24"/>
                <w:szCs w:val="24"/>
              </w:rPr>
              <w:t xml:space="preserve">F </w:t>
            </w:r>
            <w:r w:rsidRPr="00807C0A">
              <w:rPr>
                <w:sz w:val="24"/>
                <w:szCs w:val="24"/>
              </w:rPr>
              <w:t>que son recepcionadas físicamente, telefónicamente, presencialmente, por correo certificado y buzones de la entidad.</w:t>
            </w:r>
          </w:p>
        </w:tc>
      </w:tr>
      <w:tr w:rsidR="004B41C1" w:rsidRPr="00807C0A" w:rsidTr="004B41C1">
        <w:trPr>
          <w:trHeight w:val="172"/>
        </w:trPr>
        <w:tc>
          <w:tcPr>
            <w:tcW w:w="2565" w:type="dxa"/>
            <w:vAlign w:val="center"/>
          </w:tcPr>
          <w:p w:rsidR="004B41C1" w:rsidRPr="00807C0A" w:rsidRDefault="004B41C1" w:rsidP="002C2AE9">
            <w:pPr>
              <w:pStyle w:val="Prrafodelista"/>
              <w:ind w:left="14" w:firstLine="0"/>
              <w:rPr>
                <w:sz w:val="24"/>
                <w:szCs w:val="24"/>
              </w:rPr>
            </w:pPr>
          </w:p>
        </w:tc>
        <w:tc>
          <w:tcPr>
            <w:tcW w:w="1481" w:type="dxa"/>
          </w:tcPr>
          <w:p w:rsidR="004B41C1" w:rsidRPr="00807C0A" w:rsidRDefault="004B41C1" w:rsidP="00207867">
            <w:pPr>
              <w:pStyle w:val="Prrafodelista"/>
              <w:ind w:left="0" w:firstLine="0"/>
              <w:rPr>
                <w:sz w:val="24"/>
                <w:szCs w:val="24"/>
              </w:rPr>
            </w:pPr>
            <w:r w:rsidRPr="00807C0A">
              <w:rPr>
                <w:sz w:val="24"/>
                <w:szCs w:val="24"/>
              </w:rPr>
              <w:t>Módulo de informe</w:t>
            </w:r>
          </w:p>
        </w:tc>
        <w:tc>
          <w:tcPr>
            <w:tcW w:w="3494" w:type="dxa"/>
          </w:tcPr>
          <w:p w:rsidR="004B41C1" w:rsidRPr="00807C0A" w:rsidRDefault="004B41C1" w:rsidP="00207867">
            <w:pPr>
              <w:pStyle w:val="Prrafodelista"/>
              <w:ind w:left="0" w:firstLine="0"/>
              <w:rPr>
                <w:sz w:val="24"/>
                <w:szCs w:val="24"/>
              </w:rPr>
            </w:pPr>
            <w:r w:rsidRPr="00807C0A">
              <w:rPr>
                <w:sz w:val="24"/>
                <w:szCs w:val="24"/>
              </w:rPr>
              <w:t xml:space="preserve">Por  medio  de  este  módulo  se  generan las estadísticas de   los   ingresos,   respuestas y tiempos de las </w:t>
            </w:r>
            <w:r w:rsidR="005D0574">
              <w:rPr>
                <w:sz w:val="24"/>
                <w:szCs w:val="24"/>
              </w:rPr>
              <w:t>PQRSD</w:t>
            </w:r>
            <w:r w:rsidR="005D0574" w:rsidRPr="00807C0A">
              <w:rPr>
                <w:sz w:val="24"/>
                <w:szCs w:val="24"/>
              </w:rPr>
              <w:t xml:space="preserve">F </w:t>
            </w:r>
            <w:r w:rsidRPr="00807C0A">
              <w:rPr>
                <w:sz w:val="24"/>
                <w:szCs w:val="24"/>
              </w:rPr>
              <w:t>ingresadas a la entidad.</w:t>
            </w:r>
          </w:p>
        </w:tc>
      </w:tr>
      <w:tr w:rsidR="004B41C1" w:rsidRPr="00807C0A" w:rsidTr="004B41C1">
        <w:trPr>
          <w:trHeight w:val="172"/>
        </w:trPr>
        <w:tc>
          <w:tcPr>
            <w:tcW w:w="2565" w:type="dxa"/>
            <w:vAlign w:val="center"/>
          </w:tcPr>
          <w:p w:rsidR="004B41C1" w:rsidRPr="00807C0A" w:rsidRDefault="004B41C1" w:rsidP="002C2AE9">
            <w:pPr>
              <w:pStyle w:val="Prrafodelista"/>
              <w:ind w:left="14" w:firstLine="0"/>
              <w:rPr>
                <w:sz w:val="24"/>
                <w:szCs w:val="24"/>
              </w:rPr>
            </w:pPr>
          </w:p>
        </w:tc>
        <w:tc>
          <w:tcPr>
            <w:tcW w:w="1481" w:type="dxa"/>
          </w:tcPr>
          <w:p w:rsidR="004B41C1" w:rsidRPr="00807C0A" w:rsidRDefault="004B41C1" w:rsidP="00207867">
            <w:pPr>
              <w:pStyle w:val="Prrafodelista"/>
              <w:ind w:left="0" w:firstLine="0"/>
              <w:rPr>
                <w:sz w:val="24"/>
                <w:szCs w:val="24"/>
              </w:rPr>
            </w:pPr>
            <w:r w:rsidRPr="00807C0A">
              <w:rPr>
                <w:sz w:val="24"/>
                <w:szCs w:val="24"/>
              </w:rPr>
              <w:t>Módulo de consultas</w:t>
            </w:r>
          </w:p>
        </w:tc>
        <w:tc>
          <w:tcPr>
            <w:tcW w:w="3494" w:type="dxa"/>
          </w:tcPr>
          <w:p w:rsidR="004B41C1" w:rsidRPr="00807C0A" w:rsidRDefault="004B41C1" w:rsidP="00207867">
            <w:pPr>
              <w:pStyle w:val="Prrafodelista"/>
              <w:ind w:left="0" w:firstLine="0"/>
              <w:rPr>
                <w:sz w:val="24"/>
                <w:szCs w:val="24"/>
              </w:rPr>
            </w:pPr>
            <w:r w:rsidRPr="00807C0A">
              <w:rPr>
                <w:sz w:val="24"/>
                <w:szCs w:val="24"/>
              </w:rPr>
              <w:t>Por medio de este módulo se registra y hace seguimiento a las consultas y atenciones prestadas a los ciudadanos por parte de la entidad.</w:t>
            </w:r>
          </w:p>
        </w:tc>
      </w:tr>
      <w:tr w:rsidR="004B41C1" w:rsidRPr="00807C0A" w:rsidTr="004B41C1">
        <w:trPr>
          <w:trHeight w:val="172"/>
        </w:trPr>
        <w:tc>
          <w:tcPr>
            <w:tcW w:w="2565" w:type="dxa"/>
            <w:vAlign w:val="center"/>
          </w:tcPr>
          <w:p w:rsidR="004B41C1" w:rsidRPr="00807C0A" w:rsidRDefault="004B41C1" w:rsidP="002C2AE9">
            <w:pPr>
              <w:pStyle w:val="Prrafodelista"/>
              <w:ind w:left="14" w:firstLine="0"/>
              <w:rPr>
                <w:sz w:val="24"/>
                <w:szCs w:val="24"/>
              </w:rPr>
            </w:pPr>
          </w:p>
        </w:tc>
        <w:tc>
          <w:tcPr>
            <w:tcW w:w="1481" w:type="dxa"/>
          </w:tcPr>
          <w:p w:rsidR="004B41C1" w:rsidRPr="00807C0A" w:rsidRDefault="004B41C1" w:rsidP="00207867">
            <w:pPr>
              <w:pStyle w:val="Prrafodelista"/>
              <w:ind w:left="0" w:firstLine="0"/>
              <w:rPr>
                <w:sz w:val="24"/>
                <w:szCs w:val="24"/>
              </w:rPr>
            </w:pPr>
            <w:r w:rsidRPr="00807C0A">
              <w:rPr>
                <w:sz w:val="24"/>
                <w:szCs w:val="24"/>
              </w:rPr>
              <w:t>Módulo de procesos</w:t>
            </w:r>
          </w:p>
        </w:tc>
        <w:tc>
          <w:tcPr>
            <w:tcW w:w="3494" w:type="dxa"/>
          </w:tcPr>
          <w:p w:rsidR="004B41C1" w:rsidRPr="00807C0A" w:rsidRDefault="004B41C1" w:rsidP="00207867">
            <w:pPr>
              <w:pStyle w:val="Prrafodelista"/>
              <w:ind w:left="0" w:firstLine="0"/>
              <w:rPr>
                <w:sz w:val="24"/>
                <w:szCs w:val="24"/>
              </w:rPr>
            </w:pPr>
            <w:r w:rsidRPr="00807C0A">
              <w:rPr>
                <w:sz w:val="24"/>
                <w:szCs w:val="24"/>
              </w:rPr>
              <w:t>Por medio de este módulo se registra y hace seguimiento a todos los procesos que adelanta y tiene en custodia la Personería Municipal de Itagüí.</w:t>
            </w: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t xml:space="preserve">Integraciones e </w:t>
            </w:r>
            <w:r w:rsidRPr="00807C0A">
              <w:rPr>
                <w:sz w:val="24"/>
                <w:szCs w:val="24"/>
              </w:rPr>
              <w:lastRenderedPageBreak/>
              <w:t>interoperabilidad detallando: sistemas con los que se integra internamente o interopera con otras entidades, información que se intercambia, tipo de int</w:t>
            </w:r>
            <w:r w:rsidR="00870B0C" w:rsidRPr="00807C0A">
              <w:rPr>
                <w:sz w:val="24"/>
                <w:szCs w:val="24"/>
              </w:rPr>
              <w:t>egración (web servicio, archivo planos</w:t>
            </w:r>
            <w:r w:rsidRPr="00807C0A">
              <w:rPr>
                <w:sz w:val="24"/>
                <w:szCs w:val="24"/>
              </w:rPr>
              <w:t xml:space="preserve">, búsqueda de servicios y estado de la interfaz (en desarrollo, en pruebas, en producción) </w:t>
            </w:r>
          </w:p>
        </w:tc>
        <w:tc>
          <w:tcPr>
            <w:tcW w:w="4975" w:type="dxa"/>
            <w:gridSpan w:val="2"/>
          </w:tcPr>
          <w:p w:rsidR="00441BBB" w:rsidRPr="00807C0A" w:rsidRDefault="00441BBB" w:rsidP="00207867">
            <w:pPr>
              <w:pStyle w:val="Prrafodelista"/>
              <w:ind w:left="0" w:firstLine="0"/>
              <w:rPr>
                <w:sz w:val="24"/>
                <w:szCs w:val="24"/>
              </w:rPr>
            </w:pPr>
            <w:r w:rsidRPr="00807C0A">
              <w:rPr>
                <w:sz w:val="24"/>
                <w:szCs w:val="24"/>
              </w:rPr>
              <w:lastRenderedPageBreak/>
              <w:t>M/A</w:t>
            </w: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lastRenderedPageBreak/>
              <w:t>Se posee soporte y fecha de vencimiento</w:t>
            </w:r>
          </w:p>
        </w:tc>
        <w:tc>
          <w:tcPr>
            <w:tcW w:w="4975" w:type="dxa"/>
            <w:gridSpan w:val="2"/>
          </w:tcPr>
          <w:p w:rsidR="00441BBB" w:rsidRPr="00807C0A" w:rsidRDefault="00441BBB" w:rsidP="00624188">
            <w:pPr>
              <w:pStyle w:val="Prrafodelista"/>
              <w:ind w:left="0" w:firstLine="0"/>
              <w:rPr>
                <w:sz w:val="24"/>
                <w:szCs w:val="24"/>
              </w:rPr>
            </w:pPr>
            <w:r w:rsidRPr="00807C0A">
              <w:rPr>
                <w:sz w:val="24"/>
                <w:szCs w:val="24"/>
              </w:rPr>
              <w:t xml:space="preserve">Soporte hasta el 31 de diciembre </w:t>
            </w:r>
            <w:r w:rsidRPr="00493489">
              <w:rPr>
                <w:sz w:val="24"/>
                <w:szCs w:val="24"/>
              </w:rPr>
              <w:t>de 202</w:t>
            </w:r>
            <w:r w:rsidR="00624188" w:rsidRPr="00493489">
              <w:rPr>
                <w:sz w:val="24"/>
                <w:szCs w:val="24"/>
              </w:rPr>
              <w:t>3</w:t>
            </w: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t>Tipos de sistema (de acuerdo a las categorías anteriormente definidas)</w:t>
            </w:r>
          </w:p>
        </w:tc>
        <w:tc>
          <w:tcPr>
            <w:tcW w:w="4975" w:type="dxa"/>
            <w:gridSpan w:val="2"/>
          </w:tcPr>
          <w:p w:rsidR="00441BBB" w:rsidRPr="00807C0A" w:rsidRDefault="00441BBB" w:rsidP="00207867">
            <w:pPr>
              <w:pStyle w:val="Prrafodelista"/>
              <w:ind w:left="0" w:firstLine="0"/>
              <w:rPr>
                <w:sz w:val="24"/>
                <w:szCs w:val="24"/>
              </w:rPr>
            </w:pP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t>Modalidad de implementación (en la nube o a nivel local)</w:t>
            </w:r>
          </w:p>
        </w:tc>
        <w:tc>
          <w:tcPr>
            <w:tcW w:w="4975" w:type="dxa"/>
            <w:gridSpan w:val="2"/>
          </w:tcPr>
          <w:p w:rsidR="00441BBB" w:rsidRPr="00807C0A" w:rsidRDefault="00441BBB" w:rsidP="00207867">
            <w:pPr>
              <w:pStyle w:val="Prrafodelista"/>
              <w:ind w:left="0" w:firstLine="0"/>
              <w:rPr>
                <w:sz w:val="24"/>
                <w:szCs w:val="24"/>
              </w:rPr>
            </w:pPr>
            <w:r w:rsidRPr="00807C0A">
              <w:rPr>
                <w:sz w:val="24"/>
                <w:szCs w:val="24"/>
              </w:rPr>
              <w:t>Local</w:t>
            </w: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t>Tipo de licenciamiento</w:t>
            </w:r>
          </w:p>
        </w:tc>
        <w:tc>
          <w:tcPr>
            <w:tcW w:w="4975" w:type="dxa"/>
            <w:gridSpan w:val="2"/>
          </w:tcPr>
          <w:p w:rsidR="00441BBB" w:rsidRPr="00807C0A" w:rsidRDefault="00441BBB" w:rsidP="00207867">
            <w:pPr>
              <w:pStyle w:val="Prrafodelista"/>
              <w:ind w:left="0" w:firstLine="0"/>
              <w:rPr>
                <w:sz w:val="24"/>
                <w:szCs w:val="24"/>
              </w:rPr>
            </w:pPr>
            <w:r w:rsidRPr="00807C0A">
              <w:rPr>
                <w:sz w:val="24"/>
                <w:szCs w:val="24"/>
              </w:rPr>
              <w:t xml:space="preserve">Software propietario – donación por parte de la administración municipal </w:t>
            </w: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t>Motor de base de datos y sistema ope</w:t>
            </w:r>
            <w:r w:rsidR="00870B0C" w:rsidRPr="00807C0A">
              <w:rPr>
                <w:sz w:val="24"/>
                <w:szCs w:val="24"/>
              </w:rPr>
              <w:t>r</w:t>
            </w:r>
            <w:r w:rsidRPr="00807C0A">
              <w:rPr>
                <w:sz w:val="24"/>
                <w:szCs w:val="24"/>
              </w:rPr>
              <w:t>ativo que lo soporta</w:t>
            </w:r>
          </w:p>
        </w:tc>
        <w:tc>
          <w:tcPr>
            <w:tcW w:w="4975" w:type="dxa"/>
            <w:gridSpan w:val="2"/>
          </w:tcPr>
          <w:p w:rsidR="00441BBB" w:rsidRPr="00807C0A" w:rsidRDefault="00441BBB" w:rsidP="00207867">
            <w:pPr>
              <w:pStyle w:val="Prrafodelista"/>
              <w:ind w:left="0" w:firstLine="0"/>
              <w:rPr>
                <w:sz w:val="24"/>
                <w:szCs w:val="24"/>
              </w:rPr>
            </w:pPr>
            <w:r w:rsidRPr="00493489">
              <w:rPr>
                <w:sz w:val="24"/>
                <w:szCs w:val="24"/>
              </w:rPr>
              <w:t>MariaDB</w:t>
            </w:r>
            <w:r w:rsidR="00624188" w:rsidRPr="00493489">
              <w:rPr>
                <w:sz w:val="24"/>
                <w:szCs w:val="24"/>
              </w:rPr>
              <w:t xml:space="preserve"> y Linux CentOS 7.0 x64</w:t>
            </w:r>
          </w:p>
          <w:p w:rsidR="00441BBB" w:rsidRPr="00807C0A" w:rsidRDefault="00441BBB" w:rsidP="00207867">
            <w:pPr>
              <w:pStyle w:val="Prrafodelista"/>
              <w:ind w:left="0" w:firstLine="0"/>
              <w:rPr>
                <w:sz w:val="24"/>
                <w:szCs w:val="24"/>
              </w:rPr>
            </w:pPr>
          </w:p>
        </w:tc>
      </w:tr>
      <w:tr w:rsidR="00441BBB" w:rsidRPr="00807C0A" w:rsidTr="00F2152B">
        <w:trPr>
          <w:trHeight w:val="172"/>
        </w:trPr>
        <w:tc>
          <w:tcPr>
            <w:tcW w:w="2565" w:type="dxa"/>
            <w:vAlign w:val="center"/>
          </w:tcPr>
          <w:p w:rsidR="00441BBB" w:rsidRPr="00807C0A" w:rsidRDefault="00441BBB" w:rsidP="002C2AE9">
            <w:pPr>
              <w:pStyle w:val="Prrafodelista"/>
              <w:ind w:left="14" w:firstLine="0"/>
              <w:rPr>
                <w:sz w:val="24"/>
                <w:szCs w:val="24"/>
              </w:rPr>
            </w:pPr>
            <w:r w:rsidRPr="00807C0A">
              <w:rPr>
                <w:sz w:val="24"/>
                <w:szCs w:val="24"/>
              </w:rPr>
              <w:t xml:space="preserve">Grado de aceptación </w:t>
            </w:r>
          </w:p>
        </w:tc>
        <w:tc>
          <w:tcPr>
            <w:tcW w:w="4975" w:type="dxa"/>
            <w:gridSpan w:val="2"/>
          </w:tcPr>
          <w:p w:rsidR="00441BBB" w:rsidRPr="00807C0A" w:rsidRDefault="00441BBB" w:rsidP="00207867">
            <w:pPr>
              <w:pStyle w:val="Prrafodelista"/>
              <w:ind w:left="0" w:firstLine="0"/>
              <w:rPr>
                <w:sz w:val="24"/>
                <w:szCs w:val="24"/>
              </w:rPr>
            </w:pPr>
            <w:r w:rsidRPr="00807C0A">
              <w:rPr>
                <w:sz w:val="24"/>
                <w:szCs w:val="24"/>
              </w:rPr>
              <w:t>La aceptación por parte de los funcionarios ha sido clara, toda vez que a través del software se direccionan la totalidad de los servicios de la entidad.</w:t>
            </w:r>
          </w:p>
        </w:tc>
      </w:tr>
    </w:tbl>
    <w:p w:rsidR="008421DD" w:rsidRPr="00807C0A" w:rsidRDefault="008421DD">
      <w:pPr>
        <w:pStyle w:val="Textoindependiente"/>
        <w:spacing w:before="11"/>
        <w:rPr>
          <w:sz w:val="24"/>
          <w:szCs w:val="24"/>
        </w:rPr>
      </w:pPr>
    </w:p>
    <w:p w:rsidR="008421DD" w:rsidRPr="00807C0A" w:rsidRDefault="008421DD">
      <w:pPr>
        <w:pStyle w:val="Textoindependiente"/>
        <w:spacing w:before="10"/>
        <w:rPr>
          <w:sz w:val="24"/>
          <w:szCs w:val="24"/>
        </w:rPr>
      </w:pPr>
    </w:p>
    <w:p w:rsidR="008421DD" w:rsidRPr="00807C0A" w:rsidRDefault="00306AF0" w:rsidP="006D27BE">
      <w:pPr>
        <w:pStyle w:val="Lisis"/>
      </w:pPr>
      <w:bookmarkStart w:id="57" w:name="_Toc153544351"/>
      <w:r w:rsidRPr="00807C0A">
        <w:t>LINEAMIENTO</w:t>
      </w:r>
      <w:r w:rsidR="008A6861">
        <w:t xml:space="preserve"> 03</w:t>
      </w:r>
      <w:r w:rsidRPr="00807C0A">
        <w:t>: ARQUITECTURAS DE REFE</w:t>
      </w:r>
      <w:r w:rsidR="00A94734" w:rsidRPr="00807C0A">
        <w:t>RENCIA DE SISTEMAS DE INFORMACIÓ</w:t>
      </w:r>
      <w:r w:rsidRPr="00807C0A">
        <w:t>N</w:t>
      </w:r>
      <w:bookmarkEnd w:id="57"/>
    </w:p>
    <w:p w:rsidR="008421DD" w:rsidRPr="00807C0A" w:rsidRDefault="008421DD">
      <w:pPr>
        <w:pStyle w:val="Textoindependiente"/>
        <w:spacing w:before="7"/>
        <w:rPr>
          <w:sz w:val="24"/>
          <w:szCs w:val="24"/>
        </w:rPr>
      </w:pPr>
    </w:p>
    <w:p w:rsidR="008421DD" w:rsidRPr="00807C0A" w:rsidRDefault="00306AF0" w:rsidP="0032237A">
      <w:pPr>
        <w:pStyle w:val="Sinespaciado"/>
        <w:jc w:val="both"/>
        <w:rPr>
          <w:sz w:val="24"/>
          <w:szCs w:val="24"/>
        </w:rPr>
      </w:pPr>
      <w:r w:rsidRPr="00807C0A">
        <w:rPr>
          <w:sz w:val="24"/>
          <w:szCs w:val="24"/>
        </w:rPr>
        <w:t xml:space="preserve">La entidad no desarrolla sistemas de </w:t>
      </w:r>
      <w:r w:rsidR="00425D77" w:rsidRPr="00807C0A">
        <w:rPr>
          <w:sz w:val="24"/>
          <w:szCs w:val="24"/>
        </w:rPr>
        <w:t>información</w:t>
      </w:r>
    </w:p>
    <w:p w:rsidR="008421DD" w:rsidRPr="00807C0A" w:rsidRDefault="008421DD" w:rsidP="0032237A">
      <w:pPr>
        <w:pStyle w:val="Sinespaciado"/>
        <w:jc w:val="both"/>
        <w:rPr>
          <w:sz w:val="24"/>
          <w:szCs w:val="24"/>
        </w:rPr>
      </w:pPr>
    </w:p>
    <w:p w:rsidR="008421DD" w:rsidRPr="00807C0A" w:rsidRDefault="00306AF0" w:rsidP="0032237A">
      <w:pPr>
        <w:pStyle w:val="Lisis"/>
        <w:jc w:val="both"/>
      </w:pPr>
      <w:bookmarkStart w:id="58" w:name="_Toc153544352"/>
      <w:r w:rsidRPr="00807C0A">
        <w:t xml:space="preserve">LINEAMIENTO </w:t>
      </w:r>
      <w:r w:rsidR="006D27BE">
        <w:t>0</w:t>
      </w:r>
      <w:r w:rsidR="008A6861">
        <w:t>4</w:t>
      </w:r>
      <w:r w:rsidR="00A94734" w:rsidRPr="00807C0A">
        <w:t>: ARQUITECTURAS DE SOLUCIÓN DE SISTEMAS DE INFORMACIÓ</w:t>
      </w:r>
      <w:r w:rsidRPr="00807C0A">
        <w:t>N</w:t>
      </w:r>
      <w:bookmarkEnd w:id="58"/>
    </w:p>
    <w:p w:rsidR="008421DD" w:rsidRPr="00807C0A" w:rsidRDefault="008421DD" w:rsidP="0032237A">
      <w:pPr>
        <w:pStyle w:val="Textoindependiente"/>
        <w:spacing w:before="6"/>
        <w:jc w:val="both"/>
        <w:rPr>
          <w:sz w:val="24"/>
          <w:szCs w:val="24"/>
        </w:rPr>
      </w:pPr>
    </w:p>
    <w:p w:rsidR="00005C71" w:rsidRPr="00807C0A" w:rsidRDefault="00005C71" w:rsidP="0032237A">
      <w:pPr>
        <w:pStyle w:val="Sinespaciado"/>
        <w:jc w:val="both"/>
        <w:rPr>
          <w:sz w:val="24"/>
          <w:szCs w:val="24"/>
        </w:rPr>
      </w:pPr>
      <w:r w:rsidRPr="00807C0A">
        <w:rPr>
          <w:sz w:val="24"/>
          <w:szCs w:val="24"/>
        </w:rPr>
        <w:t>DocumentoatravésdelcualfuecedidoelsoftwareSISGED alaPersonería.</w:t>
      </w:r>
    </w:p>
    <w:p w:rsidR="007914D2" w:rsidRPr="00807C0A" w:rsidRDefault="007914D2" w:rsidP="0032237A">
      <w:pPr>
        <w:pStyle w:val="Sinespaciado"/>
        <w:jc w:val="both"/>
        <w:rPr>
          <w:sz w:val="24"/>
          <w:szCs w:val="24"/>
        </w:rPr>
      </w:pPr>
    </w:p>
    <w:p w:rsidR="008421DD" w:rsidRPr="00807C0A" w:rsidRDefault="00306AF0" w:rsidP="0032237A">
      <w:pPr>
        <w:pStyle w:val="Lisis"/>
        <w:jc w:val="both"/>
      </w:pPr>
      <w:bookmarkStart w:id="59" w:name="_Toc153544353"/>
      <w:r w:rsidRPr="00807C0A">
        <w:rPr>
          <w:w w:val="115"/>
        </w:rPr>
        <w:t>LINEAMIENTO</w:t>
      </w:r>
      <w:r w:rsidR="008A6861">
        <w:rPr>
          <w:w w:val="110"/>
        </w:rPr>
        <w:t>05</w:t>
      </w:r>
      <w:r w:rsidRPr="00807C0A">
        <w:rPr>
          <w:w w:val="110"/>
        </w:rPr>
        <w:t>:</w:t>
      </w:r>
      <w:r w:rsidR="003012BA" w:rsidRPr="00807C0A">
        <w:rPr>
          <w:w w:val="115"/>
        </w:rPr>
        <w:t xml:space="preserve">DERECHOS PATRIMONIALES SOBRE </w:t>
      </w:r>
      <w:r w:rsidRPr="00807C0A">
        <w:rPr>
          <w:w w:val="115"/>
        </w:rPr>
        <w:t>LOS</w:t>
      </w:r>
      <w:r w:rsidR="003012BA" w:rsidRPr="00807C0A">
        <w:t>SISTEMAS DE INFORMACIÓ</w:t>
      </w:r>
      <w:r w:rsidRPr="00807C0A">
        <w:t>N</w:t>
      </w:r>
      <w:bookmarkEnd w:id="59"/>
    </w:p>
    <w:p w:rsidR="003012BA" w:rsidRPr="00807C0A" w:rsidRDefault="003012BA" w:rsidP="0032237A">
      <w:pPr>
        <w:pStyle w:val="Sinespaciado"/>
        <w:jc w:val="both"/>
        <w:rPr>
          <w:sz w:val="24"/>
          <w:szCs w:val="24"/>
        </w:rPr>
      </w:pPr>
    </w:p>
    <w:p w:rsidR="008421DD" w:rsidRPr="00807C0A" w:rsidRDefault="00306AF0" w:rsidP="0032237A">
      <w:pPr>
        <w:pStyle w:val="Sinespaciado"/>
        <w:jc w:val="both"/>
        <w:rPr>
          <w:sz w:val="24"/>
          <w:szCs w:val="24"/>
        </w:rPr>
      </w:pPr>
      <w:r w:rsidRPr="00807C0A">
        <w:rPr>
          <w:sz w:val="24"/>
          <w:szCs w:val="24"/>
        </w:rPr>
        <w:t>Documentoatravésdelcualfuecedidoelsoftwarede</w:t>
      </w:r>
      <w:r w:rsidR="00132C86">
        <w:rPr>
          <w:sz w:val="24"/>
          <w:szCs w:val="24"/>
        </w:rPr>
        <w:t>PQRSD</w:t>
      </w:r>
      <w:r w:rsidR="00132C86" w:rsidRPr="00807C0A">
        <w:rPr>
          <w:sz w:val="24"/>
          <w:szCs w:val="24"/>
        </w:rPr>
        <w:t xml:space="preserve">F </w:t>
      </w:r>
      <w:r w:rsidR="00132C86">
        <w:rPr>
          <w:sz w:val="24"/>
          <w:szCs w:val="24"/>
        </w:rPr>
        <w:t xml:space="preserve">y SISGED </w:t>
      </w:r>
      <w:r w:rsidRPr="00807C0A">
        <w:rPr>
          <w:sz w:val="24"/>
          <w:szCs w:val="24"/>
        </w:rPr>
        <w:t>ala</w:t>
      </w:r>
      <w:r w:rsidR="007F30EA" w:rsidRPr="00807C0A">
        <w:rPr>
          <w:sz w:val="24"/>
          <w:szCs w:val="24"/>
        </w:rPr>
        <w:t>Personería</w:t>
      </w:r>
      <w:r w:rsidRPr="00807C0A">
        <w:rPr>
          <w:sz w:val="24"/>
          <w:szCs w:val="24"/>
        </w:rPr>
        <w:t>.</w:t>
      </w:r>
      <w:r w:rsidR="00870B0C" w:rsidRPr="00807C0A">
        <w:rPr>
          <w:sz w:val="24"/>
          <w:szCs w:val="24"/>
        </w:rPr>
        <w:t xml:space="preserve"> </w:t>
      </w:r>
      <w:r w:rsidR="00870B0C" w:rsidRPr="00807C0A">
        <w:rPr>
          <w:sz w:val="24"/>
          <w:szCs w:val="24"/>
        </w:rPr>
        <w:lastRenderedPageBreak/>
        <w:t>Convenio interadministrativo.</w:t>
      </w:r>
    </w:p>
    <w:p w:rsidR="008421DD" w:rsidRDefault="003012BA" w:rsidP="0032237A">
      <w:pPr>
        <w:numPr>
          <w:ilvl w:val="2"/>
          <w:numId w:val="22"/>
        </w:numPr>
        <w:tabs>
          <w:tab w:val="left" w:pos="1217"/>
        </w:tabs>
        <w:spacing w:before="195"/>
        <w:ind w:left="1216"/>
        <w:jc w:val="both"/>
        <w:rPr>
          <w:b/>
          <w:sz w:val="24"/>
          <w:szCs w:val="24"/>
        </w:rPr>
      </w:pPr>
      <w:r w:rsidRPr="00807C0A">
        <w:rPr>
          <w:b/>
          <w:sz w:val="24"/>
          <w:szCs w:val="24"/>
        </w:rPr>
        <w:t>ÁMBITO:DISEÑ</w:t>
      </w:r>
      <w:r w:rsidR="00306AF0" w:rsidRPr="00807C0A">
        <w:rPr>
          <w:b/>
          <w:sz w:val="24"/>
          <w:szCs w:val="24"/>
        </w:rPr>
        <w:t>ODELOSSISTEMASDE</w:t>
      </w:r>
      <w:r w:rsidRPr="00807C0A">
        <w:rPr>
          <w:b/>
          <w:sz w:val="24"/>
          <w:szCs w:val="24"/>
        </w:rPr>
        <w:t xml:space="preserve"> INFORMACIÓ</w:t>
      </w:r>
      <w:r w:rsidR="00306AF0" w:rsidRPr="00807C0A">
        <w:rPr>
          <w:b/>
          <w:sz w:val="24"/>
          <w:szCs w:val="24"/>
        </w:rPr>
        <w:t>N</w:t>
      </w:r>
    </w:p>
    <w:p w:rsidR="007914D2" w:rsidRPr="00807C0A" w:rsidRDefault="007914D2" w:rsidP="007914D2">
      <w:pPr>
        <w:tabs>
          <w:tab w:val="left" w:pos="1217"/>
        </w:tabs>
        <w:spacing w:before="195"/>
        <w:ind w:left="1216"/>
        <w:rPr>
          <w:b/>
          <w:sz w:val="24"/>
          <w:szCs w:val="24"/>
        </w:rPr>
      </w:pPr>
    </w:p>
    <w:p w:rsidR="008421DD" w:rsidRPr="00807C0A" w:rsidRDefault="008A6861" w:rsidP="007914D2">
      <w:pPr>
        <w:pStyle w:val="Lisis"/>
      </w:pPr>
      <w:bookmarkStart w:id="60" w:name="_Toc153544354"/>
      <w:r>
        <w:t>LINEAMIENTO 06</w:t>
      </w:r>
      <w:r w:rsidR="003012BA" w:rsidRPr="00807C0A">
        <w:t>: GUÍ</w:t>
      </w:r>
      <w:r w:rsidR="00306AF0" w:rsidRPr="00807C0A">
        <w:t>A DE ESTILO Y USABILIDAD</w:t>
      </w:r>
      <w:bookmarkEnd w:id="60"/>
    </w:p>
    <w:p w:rsidR="008421DD" w:rsidRPr="00807C0A" w:rsidRDefault="008421DD">
      <w:pPr>
        <w:pStyle w:val="Textoindependiente"/>
        <w:spacing w:before="11"/>
        <w:rPr>
          <w:b/>
          <w:sz w:val="24"/>
          <w:szCs w:val="24"/>
        </w:rPr>
      </w:pPr>
    </w:p>
    <w:p w:rsidR="008421DD" w:rsidRPr="00807C0A" w:rsidRDefault="00306AF0" w:rsidP="00A94734">
      <w:pPr>
        <w:pStyle w:val="Sinespaciado"/>
        <w:jc w:val="both"/>
        <w:rPr>
          <w:sz w:val="24"/>
          <w:szCs w:val="24"/>
        </w:rPr>
      </w:pPr>
      <w:r w:rsidRPr="00807C0A">
        <w:rPr>
          <w:sz w:val="24"/>
          <w:szCs w:val="24"/>
        </w:rPr>
        <w:t>Buscaquelasinstitucionescuentenconsistemasestandarizados,interoperablesy usables.</w:t>
      </w:r>
    </w:p>
    <w:p w:rsidR="008421DD" w:rsidRPr="00807C0A" w:rsidRDefault="00306AF0" w:rsidP="00A94734">
      <w:pPr>
        <w:pStyle w:val="Sinespaciado"/>
        <w:jc w:val="both"/>
        <w:rPr>
          <w:sz w:val="24"/>
          <w:szCs w:val="24"/>
        </w:rPr>
      </w:pPr>
      <w:r w:rsidRPr="00807C0A">
        <w:rPr>
          <w:sz w:val="24"/>
          <w:szCs w:val="24"/>
        </w:rPr>
        <w:t>Laentidadaplicayrevisa</w:t>
      </w:r>
      <w:r w:rsidR="00425D77" w:rsidRPr="00807C0A">
        <w:rPr>
          <w:sz w:val="24"/>
          <w:szCs w:val="24"/>
        </w:rPr>
        <w:t>periódicamente</w:t>
      </w:r>
      <w:r w:rsidRPr="00807C0A">
        <w:rPr>
          <w:sz w:val="24"/>
          <w:szCs w:val="24"/>
        </w:rPr>
        <w:t>loscriteriosdeusabilidadyaccesibilidad de los servicios</w:t>
      </w:r>
      <w:r w:rsidR="008D74AE">
        <w:rPr>
          <w:sz w:val="24"/>
          <w:szCs w:val="24"/>
        </w:rPr>
        <w:t xml:space="preserve"> </w:t>
      </w:r>
      <w:r w:rsidR="00425D77" w:rsidRPr="00807C0A">
        <w:rPr>
          <w:sz w:val="24"/>
          <w:szCs w:val="24"/>
        </w:rPr>
        <w:t>tecnológicos</w:t>
      </w:r>
      <w:r w:rsidRPr="00807C0A">
        <w:rPr>
          <w:sz w:val="24"/>
          <w:szCs w:val="24"/>
        </w:rPr>
        <w:t>.</w:t>
      </w:r>
    </w:p>
    <w:p w:rsidR="008F41CE" w:rsidRPr="00807C0A" w:rsidRDefault="008F41CE" w:rsidP="00A94734">
      <w:pPr>
        <w:pStyle w:val="Textoindependiente"/>
        <w:spacing w:before="6"/>
        <w:jc w:val="both"/>
        <w:rPr>
          <w:sz w:val="24"/>
          <w:szCs w:val="24"/>
        </w:rPr>
      </w:pPr>
    </w:p>
    <w:p w:rsidR="008421DD" w:rsidRPr="00807C0A" w:rsidRDefault="00A20121">
      <w:pPr>
        <w:ind w:left="329" w:right="370"/>
        <w:jc w:val="center"/>
        <w:rPr>
          <w:b/>
          <w:sz w:val="24"/>
          <w:szCs w:val="24"/>
        </w:rPr>
      </w:pPr>
      <w:r w:rsidRPr="00807C0A">
        <w:rPr>
          <w:b/>
          <w:sz w:val="24"/>
          <w:szCs w:val="24"/>
        </w:rPr>
        <w:t>USABILIDAD DEL</w:t>
      </w:r>
      <w:r w:rsidR="00306AF0" w:rsidRPr="00807C0A">
        <w:rPr>
          <w:b/>
          <w:sz w:val="24"/>
          <w:szCs w:val="24"/>
        </w:rPr>
        <w:t xml:space="preserve"> SITIO WEB</w:t>
      </w:r>
    </w:p>
    <w:p w:rsidR="00A94734" w:rsidRPr="00807C0A" w:rsidRDefault="00A94734">
      <w:pPr>
        <w:ind w:left="329" w:right="370"/>
        <w:jc w:val="center"/>
        <w:rPr>
          <w:b/>
          <w:sz w:val="24"/>
          <w:szCs w:val="24"/>
        </w:rPr>
      </w:pPr>
    </w:p>
    <w:p w:rsidR="00A94734" w:rsidRPr="00807C0A" w:rsidRDefault="00A94734" w:rsidP="00A94734">
      <w:pPr>
        <w:ind w:right="370"/>
        <w:jc w:val="both"/>
        <w:rPr>
          <w:sz w:val="24"/>
          <w:szCs w:val="24"/>
        </w:rPr>
      </w:pPr>
      <w:r w:rsidRPr="00807C0A">
        <w:rPr>
          <w:sz w:val="24"/>
          <w:szCs w:val="24"/>
        </w:rPr>
        <w:t>La norma que rige la usabilidad de los sitios web, lineamientos y metodologías en u</w:t>
      </w:r>
      <w:r w:rsidR="009868C9" w:rsidRPr="00807C0A">
        <w:rPr>
          <w:sz w:val="24"/>
          <w:szCs w:val="24"/>
        </w:rPr>
        <w:t>sabilidad para Gobierno Digital</w:t>
      </w:r>
      <w:r w:rsidRPr="00807C0A">
        <w:rPr>
          <w:sz w:val="24"/>
          <w:szCs w:val="24"/>
        </w:rPr>
        <w:t>.</w:t>
      </w:r>
    </w:p>
    <w:p w:rsidR="00C5086D" w:rsidRPr="00807C0A" w:rsidRDefault="00C5086D" w:rsidP="00A94734">
      <w:pPr>
        <w:ind w:right="370"/>
        <w:jc w:val="both"/>
        <w:rPr>
          <w:sz w:val="24"/>
          <w:szCs w:val="24"/>
        </w:rPr>
      </w:pPr>
    </w:p>
    <w:p w:rsidR="007A513E" w:rsidRPr="00493489" w:rsidRDefault="00DF161E" w:rsidP="007A513E">
      <w:pPr>
        <w:jc w:val="center"/>
        <w:rPr>
          <w:b/>
          <w:sz w:val="24"/>
          <w:szCs w:val="24"/>
          <w:lang w:val="es-CO"/>
        </w:rPr>
      </w:pPr>
      <w:r w:rsidRPr="00493489">
        <w:rPr>
          <w:b/>
          <w:sz w:val="24"/>
          <w:szCs w:val="24"/>
          <w:lang w:val="es-CO"/>
        </w:rPr>
        <w:t>IMPLEMENTACIÓN</w:t>
      </w:r>
      <w:r w:rsidR="007A513E" w:rsidRPr="00493489">
        <w:rPr>
          <w:b/>
          <w:sz w:val="24"/>
          <w:szCs w:val="24"/>
          <w:lang w:val="es-CO"/>
        </w:rPr>
        <w:t xml:space="preserve"> SEDE ELECTRÓNICA</w:t>
      </w:r>
    </w:p>
    <w:p w:rsidR="007A513E" w:rsidRPr="00493489" w:rsidRDefault="007A513E" w:rsidP="007A513E">
      <w:pPr>
        <w:jc w:val="center"/>
        <w:rPr>
          <w:b/>
          <w:sz w:val="24"/>
          <w:szCs w:val="24"/>
          <w:lang w:val="es-CO"/>
        </w:rPr>
      </w:pPr>
      <w:r w:rsidRPr="00493489">
        <w:rPr>
          <w:b/>
          <w:sz w:val="24"/>
          <w:szCs w:val="24"/>
          <w:lang w:val="es-CO"/>
        </w:rPr>
        <w:t>CONFORME ANEXO 2 DE LA RESOLUCIÓN 001519 DE 2020</w:t>
      </w:r>
    </w:p>
    <w:p w:rsidR="00DF161E" w:rsidRPr="00807C0A" w:rsidRDefault="00DF161E" w:rsidP="007A513E">
      <w:pPr>
        <w:jc w:val="center"/>
        <w:rPr>
          <w:b/>
          <w:sz w:val="24"/>
          <w:szCs w:val="24"/>
          <w:lang w:val="es-CO"/>
        </w:rPr>
      </w:pPr>
      <w:r w:rsidRPr="00493489">
        <w:rPr>
          <w:b/>
          <w:sz w:val="24"/>
          <w:szCs w:val="24"/>
          <w:lang w:val="es-CO"/>
        </w:rPr>
        <w:t>DIAGNÓSTICO DE INTEGRACIÓN SOLICITADO POR MINTIC</w:t>
      </w:r>
    </w:p>
    <w:p w:rsidR="00DF161E" w:rsidRPr="00807C0A" w:rsidRDefault="00DF161E" w:rsidP="007A513E">
      <w:pPr>
        <w:jc w:val="center"/>
        <w:rPr>
          <w:b/>
          <w:sz w:val="24"/>
          <w:szCs w:val="24"/>
          <w:lang w:val="es-CO"/>
        </w:rPr>
      </w:pPr>
    </w:p>
    <w:p w:rsidR="007A513E" w:rsidRPr="00807C0A" w:rsidRDefault="00DF161E" w:rsidP="00DF161E">
      <w:pPr>
        <w:jc w:val="both"/>
        <w:rPr>
          <w:sz w:val="24"/>
          <w:szCs w:val="24"/>
          <w:lang w:val="es-CO"/>
        </w:rPr>
      </w:pPr>
      <w:r w:rsidRPr="00807C0A">
        <w:rPr>
          <w:sz w:val="24"/>
          <w:szCs w:val="24"/>
          <w:lang w:val="es-CO"/>
        </w:rPr>
        <w:t>El</w:t>
      </w:r>
      <w:r w:rsidR="007A513E" w:rsidRPr="00807C0A">
        <w:rPr>
          <w:sz w:val="24"/>
          <w:szCs w:val="24"/>
          <w:lang w:val="es-CO"/>
        </w:rPr>
        <w:t xml:space="preserve"> diagnóstico de integración está compuesto por cinc</w:t>
      </w:r>
      <w:r w:rsidRPr="00807C0A">
        <w:rPr>
          <w:sz w:val="24"/>
          <w:szCs w:val="24"/>
          <w:lang w:val="es-CO"/>
        </w:rPr>
        <w:t xml:space="preserve">o frentes de análisis, DISEÑO, </w:t>
      </w:r>
      <w:r w:rsidR="007A513E" w:rsidRPr="00807C0A">
        <w:rPr>
          <w:sz w:val="24"/>
          <w:szCs w:val="24"/>
          <w:lang w:val="es-CO"/>
        </w:rPr>
        <w:t>FUNCIONAL, TÉCNICO - SEGURIDAD - ARQUITEC</w:t>
      </w:r>
      <w:r w:rsidRPr="00807C0A">
        <w:rPr>
          <w:sz w:val="24"/>
          <w:szCs w:val="24"/>
          <w:lang w:val="es-CO"/>
        </w:rPr>
        <w:t>TURA, USABILIDAD Y ACESIBILIDAD</w:t>
      </w:r>
      <w:r w:rsidR="007A513E" w:rsidRPr="00807C0A">
        <w:rPr>
          <w:sz w:val="24"/>
          <w:szCs w:val="24"/>
          <w:lang w:val="es-CO"/>
        </w:rPr>
        <w:t>.</w:t>
      </w:r>
    </w:p>
    <w:p w:rsidR="007A513E" w:rsidRPr="00807C0A" w:rsidRDefault="007A513E" w:rsidP="00DF161E">
      <w:pPr>
        <w:jc w:val="both"/>
        <w:rPr>
          <w:sz w:val="24"/>
          <w:szCs w:val="24"/>
          <w:lang w:val="es-CO"/>
        </w:rPr>
      </w:pPr>
    </w:p>
    <w:p w:rsidR="007A513E" w:rsidRPr="00807C0A" w:rsidRDefault="007A513E" w:rsidP="00DF161E">
      <w:pPr>
        <w:jc w:val="both"/>
        <w:rPr>
          <w:sz w:val="24"/>
          <w:szCs w:val="24"/>
          <w:lang w:val="es-CO"/>
        </w:rPr>
      </w:pPr>
      <w:r w:rsidRPr="00807C0A">
        <w:rPr>
          <w:sz w:val="24"/>
          <w:szCs w:val="24"/>
          <w:lang w:val="es-CO"/>
        </w:rPr>
        <w:t xml:space="preserve">Para los frentes de DISEÑO y FUNCIONAL, se realiza el análisis de la siguiente manera: Los elementos de integración se encuentran agrupados por componentes: específicos, transversales, de formulario y generales (los elementos a integrar de este último grupo, dependerán de las necesidades del servicio). </w:t>
      </w:r>
    </w:p>
    <w:p w:rsidR="007A513E" w:rsidRPr="00807C0A" w:rsidRDefault="007A513E" w:rsidP="007A513E">
      <w:pPr>
        <w:jc w:val="both"/>
        <w:rPr>
          <w:sz w:val="24"/>
          <w:szCs w:val="24"/>
          <w:lang w:val="es-CO"/>
        </w:rPr>
      </w:pPr>
    </w:p>
    <w:p w:rsidR="007A513E" w:rsidRPr="00807C0A" w:rsidRDefault="007A513E" w:rsidP="007A513E">
      <w:pPr>
        <w:jc w:val="both"/>
        <w:rPr>
          <w:sz w:val="24"/>
          <w:szCs w:val="24"/>
          <w:lang w:val="es-CO"/>
        </w:rPr>
      </w:pPr>
      <w:r w:rsidRPr="00807C0A">
        <w:rPr>
          <w:sz w:val="24"/>
          <w:szCs w:val="24"/>
          <w:lang w:val="es-CO"/>
        </w:rPr>
        <w:t>Se recomienda hacer uso de los documentos de consulta para entender en detalle cada uno de los elementos de integración.</w:t>
      </w:r>
    </w:p>
    <w:p w:rsidR="007A513E" w:rsidRDefault="007A513E" w:rsidP="007A513E">
      <w:pPr>
        <w:jc w:val="center"/>
        <w:rPr>
          <w:b/>
          <w:sz w:val="24"/>
          <w:szCs w:val="24"/>
          <w:lang w:val="es-CO"/>
        </w:rPr>
      </w:pPr>
    </w:p>
    <w:p w:rsidR="005D7BB2" w:rsidRDefault="005D7BB2" w:rsidP="007A513E">
      <w:pPr>
        <w:jc w:val="center"/>
        <w:rPr>
          <w:b/>
          <w:sz w:val="24"/>
          <w:szCs w:val="24"/>
          <w:lang w:val="es-CO"/>
        </w:rPr>
      </w:pPr>
      <w:r w:rsidRPr="005D7BB2">
        <w:rPr>
          <w:b/>
          <w:noProof/>
          <w:sz w:val="24"/>
          <w:szCs w:val="24"/>
          <w:lang w:eastAsia="es-ES"/>
        </w:rPr>
        <w:drawing>
          <wp:inline distT="0" distB="0" distL="0" distR="0">
            <wp:extent cx="5918200" cy="3140075"/>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8200" cy="3140075"/>
                    </a:xfrm>
                    <a:prstGeom prst="rect">
                      <a:avLst/>
                    </a:prstGeom>
                  </pic:spPr>
                </pic:pic>
              </a:graphicData>
            </a:graphic>
          </wp:inline>
        </w:drawing>
      </w:r>
    </w:p>
    <w:p w:rsidR="005D7BB2" w:rsidRPr="00807C0A" w:rsidRDefault="005D7BB2" w:rsidP="007A513E">
      <w:pPr>
        <w:jc w:val="center"/>
        <w:rPr>
          <w:b/>
          <w:sz w:val="24"/>
          <w:szCs w:val="24"/>
          <w:lang w:val="es-CO"/>
        </w:rPr>
      </w:pPr>
    </w:p>
    <w:p w:rsidR="007A513E" w:rsidRPr="00807C0A" w:rsidRDefault="007A513E" w:rsidP="007A513E">
      <w:pPr>
        <w:jc w:val="center"/>
        <w:rPr>
          <w:b/>
          <w:sz w:val="24"/>
          <w:szCs w:val="24"/>
          <w:lang w:val="es-CO"/>
        </w:rPr>
      </w:pPr>
    </w:p>
    <w:p w:rsidR="00C5086D" w:rsidRPr="00807C0A" w:rsidRDefault="00C5086D" w:rsidP="009C45E9">
      <w:pPr>
        <w:ind w:right="370"/>
        <w:jc w:val="both"/>
        <w:rPr>
          <w:sz w:val="24"/>
          <w:szCs w:val="24"/>
        </w:rPr>
      </w:pPr>
    </w:p>
    <w:p w:rsidR="00DF161E" w:rsidRDefault="008606E5" w:rsidP="00A94734">
      <w:pPr>
        <w:ind w:right="370"/>
        <w:jc w:val="both"/>
        <w:rPr>
          <w:sz w:val="24"/>
          <w:szCs w:val="24"/>
        </w:rPr>
      </w:pPr>
      <w:r w:rsidRPr="008606E5">
        <w:rPr>
          <w:noProof/>
          <w:sz w:val="24"/>
          <w:szCs w:val="24"/>
          <w:lang w:eastAsia="es-ES"/>
        </w:rPr>
        <w:drawing>
          <wp:inline distT="0" distB="0" distL="0" distR="0">
            <wp:extent cx="5946987" cy="34982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486"/>
                    <a:stretch/>
                  </pic:blipFill>
                  <pic:spPr bwMode="auto">
                    <a:xfrm>
                      <a:off x="0" y="0"/>
                      <a:ext cx="5946987" cy="3498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606E5" w:rsidRDefault="008606E5" w:rsidP="00F17E1B">
      <w:pPr>
        <w:ind w:right="370"/>
        <w:jc w:val="center"/>
        <w:rPr>
          <w:sz w:val="24"/>
          <w:szCs w:val="24"/>
        </w:rPr>
      </w:pPr>
      <w:r w:rsidRPr="008606E5">
        <w:rPr>
          <w:noProof/>
          <w:sz w:val="24"/>
          <w:szCs w:val="24"/>
          <w:lang w:eastAsia="es-ES"/>
        </w:rPr>
        <w:drawing>
          <wp:inline distT="0" distB="0" distL="0" distR="0">
            <wp:extent cx="5913120" cy="2597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3" t="1033" r="421"/>
                    <a:stretch/>
                  </pic:blipFill>
                  <pic:spPr bwMode="auto">
                    <a:xfrm>
                      <a:off x="0" y="0"/>
                      <a:ext cx="5914873" cy="2597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606E5" w:rsidRDefault="008606E5" w:rsidP="00A94734">
      <w:pPr>
        <w:ind w:right="370"/>
        <w:jc w:val="both"/>
        <w:rPr>
          <w:sz w:val="24"/>
          <w:szCs w:val="24"/>
        </w:rPr>
      </w:pPr>
      <w:r w:rsidRPr="008606E5">
        <w:rPr>
          <w:noProof/>
          <w:sz w:val="24"/>
          <w:szCs w:val="24"/>
          <w:lang w:eastAsia="es-ES"/>
        </w:rPr>
        <w:lastRenderedPageBreak/>
        <w:drawing>
          <wp:inline distT="0" distB="0" distL="0" distR="0">
            <wp:extent cx="5904271" cy="32842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9" t="818"/>
                    <a:stretch/>
                  </pic:blipFill>
                  <pic:spPr bwMode="auto">
                    <a:xfrm>
                      <a:off x="0" y="0"/>
                      <a:ext cx="5904652" cy="32844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606E5" w:rsidRPr="00807C0A" w:rsidRDefault="008606E5" w:rsidP="00A94734">
      <w:pPr>
        <w:ind w:right="370"/>
        <w:jc w:val="both"/>
        <w:rPr>
          <w:sz w:val="24"/>
          <w:szCs w:val="24"/>
        </w:rPr>
      </w:pPr>
      <w:r w:rsidRPr="008606E5">
        <w:rPr>
          <w:noProof/>
          <w:sz w:val="24"/>
          <w:szCs w:val="24"/>
          <w:lang w:eastAsia="es-ES"/>
        </w:rPr>
        <w:drawing>
          <wp:inline distT="0" distB="0" distL="0" distR="0">
            <wp:extent cx="5904653" cy="530225"/>
            <wp:effectExtent l="0" t="0" r="127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9"/>
                    <a:stretch/>
                  </pic:blipFill>
                  <pic:spPr bwMode="auto">
                    <a:xfrm>
                      <a:off x="0" y="0"/>
                      <a:ext cx="5904653" cy="530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F161E" w:rsidRDefault="00DF161E" w:rsidP="00A94734">
      <w:pPr>
        <w:ind w:right="370"/>
        <w:jc w:val="both"/>
        <w:rPr>
          <w:sz w:val="24"/>
          <w:szCs w:val="24"/>
        </w:rPr>
      </w:pPr>
    </w:p>
    <w:p w:rsidR="005D7BB2" w:rsidRDefault="005D7BB2" w:rsidP="00A94734">
      <w:pPr>
        <w:ind w:right="370"/>
        <w:jc w:val="both"/>
        <w:rPr>
          <w:sz w:val="24"/>
          <w:szCs w:val="24"/>
        </w:rPr>
      </w:pPr>
      <w:r w:rsidRPr="005D7BB2">
        <w:rPr>
          <w:noProof/>
          <w:sz w:val="24"/>
          <w:szCs w:val="24"/>
          <w:lang w:eastAsia="es-ES"/>
        </w:rPr>
        <w:drawing>
          <wp:inline distT="0" distB="0" distL="0" distR="0">
            <wp:extent cx="5918200" cy="2759075"/>
            <wp:effectExtent l="0" t="0" r="635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18200" cy="2759075"/>
                    </a:xfrm>
                    <a:prstGeom prst="rect">
                      <a:avLst/>
                    </a:prstGeom>
                  </pic:spPr>
                </pic:pic>
              </a:graphicData>
            </a:graphic>
          </wp:inline>
        </w:drawing>
      </w:r>
    </w:p>
    <w:p w:rsidR="005D7BB2" w:rsidRDefault="005B48CC" w:rsidP="00A94734">
      <w:pPr>
        <w:ind w:right="370"/>
        <w:jc w:val="both"/>
        <w:rPr>
          <w:sz w:val="24"/>
          <w:szCs w:val="24"/>
        </w:rPr>
      </w:pPr>
      <w:r w:rsidRPr="005B48CC">
        <w:rPr>
          <w:noProof/>
          <w:sz w:val="24"/>
          <w:szCs w:val="24"/>
          <w:lang w:eastAsia="es-ES"/>
        </w:rPr>
        <w:lastRenderedPageBreak/>
        <w:drawing>
          <wp:inline distT="0" distB="0" distL="0" distR="0">
            <wp:extent cx="5918200" cy="216979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8200" cy="2169795"/>
                    </a:xfrm>
                    <a:prstGeom prst="rect">
                      <a:avLst/>
                    </a:prstGeom>
                  </pic:spPr>
                </pic:pic>
              </a:graphicData>
            </a:graphic>
          </wp:inline>
        </w:drawing>
      </w:r>
    </w:p>
    <w:p w:rsidR="005B48CC" w:rsidRDefault="005B48CC" w:rsidP="00A94734">
      <w:pPr>
        <w:ind w:right="370"/>
        <w:jc w:val="both"/>
        <w:rPr>
          <w:sz w:val="24"/>
          <w:szCs w:val="24"/>
        </w:rPr>
      </w:pPr>
      <w:r w:rsidRPr="005B48CC">
        <w:rPr>
          <w:noProof/>
          <w:sz w:val="24"/>
          <w:szCs w:val="24"/>
          <w:lang w:eastAsia="es-ES"/>
        </w:rPr>
        <w:drawing>
          <wp:inline distT="0" distB="0" distL="0" distR="0">
            <wp:extent cx="5918200" cy="1983528"/>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620"/>
                    <a:stretch/>
                  </pic:blipFill>
                  <pic:spPr bwMode="auto">
                    <a:xfrm>
                      <a:off x="0" y="0"/>
                      <a:ext cx="5918200" cy="19835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B48CC" w:rsidRDefault="00255EDF" w:rsidP="00A94734">
      <w:pPr>
        <w:ind w:right="370"/>
        <w:jc w:val="both"/>
        <w:rPr>
          <w:sz w:val="24"/>
          <w:szCs w:val="24"/>
        </w:rPr>
      </w:pPr>
      <w:r w:rsidRPr="00255EDF">
        <w:rPr>
          <w:noProof/>
          <w:sz w:val="24"/>
          <w:szCs w:val="24"/>
          <w:lang w:eastAsia="es-ES"/>
        </w:rPr>
        <w:drawing>
          <wp:inline distT="0" distB="0" distL="0" distR="0">
            <wp:extent cx="5918200" cy="1202267"/>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204" b="-1"/>
                    <a:stretch/>
                  </pic:blipFill>
                  <pic:spPr bwMode="auto">
                    <a:xfrm>
                      <a:off x="0" y="0"/>
                      <a:ext cx="5918200" cy="1202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5EDF" w:rsidRDefault="00255EDF" w:rsidP="00A94734">
      <w:pPr>
        <w:ind w:right="370"/>
        <w:jc w:val="both"/>
        <w:rPr>
          <w:sz w:val="24"/>
          <w:szCs w:val="24"/>
        </w:rPr>
      </w:pPr>
      <w:r w:rsidRPr="00255EDF">
        <w:rPr>
          <w:noProof/>
          <w:sz w:val="24"/>
          <w:szCs w:val="24"/>
          <w:lang w:eastAsia="es-ES"/>
        </w:rPr>
        <w:drawing>
          <wp:inline distT="0" distB="0" distL="0" distR="0">
            <wp:extent cx="5918200" cy="110617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9" t="2389"/>
                    <a:stretch/>
                  </pic:blipFill>
                  <pic:spPr bwMode="auto">
                    <a:xfrm>
                      <a:off x="0" y="0"/>
                      <a:ext cx="5920180" cy="1106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5EDF" w:rsidRDefault="00255EDF" w:rsidP="00A94734">
      <w:pPr>
        <w:ind w:right="370"/>
        <w:jc w:val="both"/>
        <w:rPr>
          <w:sz w:val="24"/>
          <w:szCs w:val="24"/>
        </w:rPr>
      </w:pPr>
    </w:p>
    <w:p w:rsidR="00255EDF" w:rsidRDefault="00FD309D" w:rsidP="00A94734">
      <w:pPr>
        <w:ind w:right="370"/>
        <w:jc w:val="both"/>
        <w:rPr>
          <w:sz w:val="24"/>
          <w:szCs w:val="24"/>
        </w:rPr>
      </w:pPr>
      <w:r w:rsidRPr="00FD309D">
        <w:rPr>
          <w:noProof/>
          <w:sz w:val="24"/>
          <w:szCs w:val="24"/>
          <w:lang w:eastAsia="es-ES"/>
        </w:rPr>
        <w:lastRenderedPageBreak/>
        <w:drawing>
          <wp:inline distT="0" distB="0" distL="0" distR="0">
            <wp:extent cx="5022850" cy="2740471"/>
            <wp:effectExtent l="0" t="0" r="635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2523" cy="2751205"/>
                    </a:xfrm>
                    <a:prstGeom prst="rect">
                      <a:avLst/>
                    </a:prstGeom>
                  </pic:spPr>
                </pic:pic>
              </a:graphicData>
            </a:graphic>
          </wp:inline>
        </w:drawing>
      </w:r>
    </w:p>
    <w:p w:rsidR="00FD309D" w:rsidRDefault="00FD309D" w:rsidP="00A94734">
      <w:pPr>
        <w:ind w:right="370"/>
        <w:jc w:val="both"/>
        <w:rPr>
          <w:sz w:val="24"/>
          <w:szCs w:val="24"/>
        </w:rPr>
      </w:pPr>
      <w:r w:rsidRPr="00FD309D">
        <w:rPr>
          <w:noProof/>
          <w:sz w:val="24"/>
          <w:szCs w:val="24"/>
          <w:lang w:eastAsia="es-ES"/>
        </w:rPr>
        <w:drawing>
          <wp:inline distT="0" distB="0" distL="0" distR="0">
            <wp:extent cx="5035550" cy="1309675"/>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04770" cy="1327678"/>
                    </a:xfrm>
                    <a:prstGeom prst="rect">
                      <a:avLst/>
                    </a:prstGeom>
                  </pic:spPr>
                </pic:pic>
              </a:graphicData>
            </a:graphic>
          </wp:inline>
        </w:drawing>
      </w:r>
    </w:p>
    <w:p w:rsidR="00FD309D" w:rsidRDefault="00FD309D" w:rsidP="00A94734">
      <w:pPr>
        <w:ind w:right="370"/>
        <w:jc w:val="both"/>
        <w:rPr>
          <w:sz w:val="24"/>
          <w:szCs w:val="24"/>
        </w:rPr>
      </w:pPr>
      <w:r w:rsidRPr="00FD309D">
        <w:rPr>
          <w:noProof/>
          <w:sz w:val="24"/>
          <w:szCs w:val="24"/>
          <w:lang w:eastAsia="es-ES"/>
        </w:rPr>
        <w:drawing>
          <wp:inline distT="0" distB="0" distL="0" distR="0">
            <wp:extent cx="5918200" cy="194500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8200" cy="1945005"/>
                    </a:xfrm>
                    <a:prstGeom prst="rect">
                      <a:avLst/>
                    </a:prstGeom>
                  </pic:spPr>
                </pic:pic>
              </a:graphicData>
            </a:graphic>
          </wp:inline>
        </w:drawing>
      </w:r>
    </w:p>
    <w:p w:rsidR="00FD309D" w:rsidRDefault="00FD309D" w:rsidP="00A94734">
      <w:pPr>
        <w:ind w:right="370"/>
        <w:jc w:val="both"/>
        <w:rPr>
          <w:sz w:val="24"/>
          <w:szCs w:val="24"/>
        </w:rPr>
      </w:pPr>
      <w:r w:rsidRPr="00FD309D">
        <w:rPr>
          <w:noProof/>
          <w:sz w:val="24"/>
          <w:szCs w:val="24"/>
          <w:lang w:eastAsia="es-ES"/>
        </w:rPr>
        <w:drawing>
          <wp:inline distT="0" distB="0" distL="0" distR="0">
            <wp:extent cx="5911850" cy="266319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7" t="710"/>
                    <a:stretch/>
                  </pic:blipFill>
                  <pic:spPr bwMode="auto">
                    <a:xfrm>
                      <a:off x="0" y="0"/>
                      <a:ext cx="5911850" cy="2663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5EDF" w:rsidRDefault="00FD309D" w:rsidP="00A94734">
      <w:pPr>
        <w:ind w:right="370"/>
        <w:jc w:val="both"/>
        <w:rPr>
          <w:sz w:val="24"/>
          <w:szCs w:val="24"/>
        </w:rPr>
      </w:pPr>
      <w:r w:rsidRPr="00FD309D">
        <w:rPr>
          <w:noProof/>
          <w:sz w:val="24"/>
          <w:szCs w:val="24"/>
          <w:lang w:eastAsia="es-ES"/>
        </w:rPr>
        <w:lastRenderedPageBreak/>
        <w:drawing>
          <wp:inline distT="0" distB="0" distL="0" distR="0">
            <wp:extent cx="4667250" cy="184781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2165"/>
                    <a:stretch/>
                  </pic:blipFill>
                  <pic:spPr bwMode="auto">
                    <a:xfrm>
                      <a:off x="0" y="0"/>
                      <a:ext cx="4682039" cy="1853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D309D" w:rsidRDefault="00FD309D" w:rsidP="00A94734">
      <w:pPr>
        <w:ind w:right="370"/>
        <w:jc w:val="both"/>
        <w:rPr>
          <w:sz w:val="24"/>
          <w:szCs w:val="24"/>
        </w:rPr>
      </w:pPr>
      <w:r w:rsidRPr="00FD309D">
        <w:rPr>
          <w:noProof/>
          <w:sz w:val="24"/>
          <w:szCs w:val="24"/>
          <w:lang w:eastAsia="es-ES"/>
        </w:rPr>
        <w:drawing>
          <wp:inline distT="0" distB="0" distL="0" distR="0">
            <wp:extent cx="5918200" cy="1461135"/>
            <wp:effectExtent l="0" t="0" r="635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8200" cy="1461135"/>
                    </a:xfrm>
                    <a:prstGeom prst="rect">
                      <a:avLst/>
                    </a:prstGeom>
                  </pic:spPr>
                </pic:pic>
              </a:graphicData>
            </a:graphic>
          </wp:inline>
        </w:drawing>
      </w:r>
    </w:p>
    <w:p w:rsidR="00FD309D" w:rsidRDefault="00FD309D" w:rsidP="00A94734">
      <w:pPr>
        <w:ind w:right="370"/>
        <w:jc w:val="both"/>
        <w:rPr>
          <w:sz w:val="24"/>
          <w:szCs w:val="24"/>
        </w:rPr>
      </w:pPr>
      <w:r w:rsidRPr="00FD309D">
        <w:rPr>
          <w:noProof/>
          <w:sz w:val="24"/>
          <w:szCs w:val="24"/>
          <w:lang w:eastAsia="es-ES"/>
        </w:rPr>
        <w:drawing>
          <wp:inline distT="0" distB="0" distL="0" distR="0">
            <wp:extent cx="5918200" cy="179197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18200" cy="1791970"/>
                    </a:xfrm>
                    <a:prstGeom prst="rect">
                      <a:avLst/>
                    </a:prstGeom>
                  </pic:spPr>
                </pic:pic>
              </a:graphicData>
            </a:graphic>
          </wp:inline>
        </w:drawing>
      </w:r>
    </w:p>
    <w:p w:rsidR="00FD309D" w:rsidRDefault="00FD309D" w:rsidP="00A94734">
      <w:pPr>
        <w:ind w:right="370"/>
        <w:jc w:val="both"/>
        <w:rPr>
          <w:sz w:val="24"/>
          <w:szCs w:val="24"/>
        </w:rPr>
      </w:pPr>
      <w:r w:rsidRPr="00FD309D">
        <w:rPr>
          <w:noProof/>
          <w:sz w:val="24"/>
          <w:szCs w:val="24"/>
          <w:lang w:eastAsia="es-ES"/>
        </w:rPr>
        <w:drawing>
          <wp:inline distT="0" distB="0" distL="0" distR="0">
            <wp:extent cx="5918200" cy="255651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68"/>
                    <a:stretch/>
                  </pic:blipFill>
                  <pic:spPr bwMode="auto">
                    <a:xfrm>
                      <a:off x="0" y="0"/>
                      <a:ext cx="5918200" cy="2556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D309D" w:rsidRDefault="00FD309D" w:rsidP="00A94734">
      <w:pPr>
        <w:ind w:right="370"/>
        <w:jc w:val="both"/>
        <w:rPr>
          <w:sz w:val="24"/>
          <w:szCs w:val="24"/>
        </w:rPr>
      </w:pPr>
      <w:r w:rsidRPr="00FD309D">
        <w:rPr>
          <w:noProof/>
          <w:sz w:val="24"/>
          <w:szCs w:val="24"/>
          <w:lang w:eastAsia="es-ES"/>
        </w:rPr>
        <w:lastRenderedPageBreak/>
        <w:drawing>
          <wp:inline distT="0" distB="0" distL="0" distR="0">
            <wp:extent cx="5918200" cy="266890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8200" cy="2668905"/>
                    </a:xfrm>
                    <a:prstGeom prst="rect">
                      <a:avLst/>
                    </a:prstGeom>
                  </pic:spPr>
                </pic:pic>
              </a:graphicData>
            </a:graphic>
          </wp:inline>
        </w:drawing>
      </w:r>
    </w:p>
    <w:p w:rsidR="00FD309D" w:rsidRDefault="00FD309D" w:rsidP="00A94734">
      <w:pPr>
        <w:ind w:right="370"/>
        <w:jc w:val="both"/>
        <w:rPr>
          <w:sz w:val="24"/>
          <w:szCs w:val="24"/>
        </w:rPr>
      </w:pPr>
    </w:p>
    <w:p w:rsidR="00FD309D" w:rsidRDefault="00FD309D" w:rsidP="00A94734">
      <w:pPr>
        <w:ind w:right="370"/>
        <w:jc w:val="both"/>
        <w:rPr>
          <w:sz w:val="24"/>
          <w:szCs w:val="24"/>
        </w:rPr>
      </w:pPr>
    </w:p>
    <w:p w:rsidR="00C10106" w:rsidRDefault="00C10106" w:rsidP="00A94734">
      <w:pPr>
        <w:ind w:right="370"/>
        <w:jc w:val="both"/>
        <w:rPr>
          <w:sz w:val="24"/>
          <w:szCs w:val="24"/>
        </w:rPr>
      </w:pPr>
      <w:r w:rsidRPr="00C10106">
        <w:rPr>
          <w:noProof/>
          <w:sz w:val="24"/>
          <w:szCs w:val="24"/>
          <w:lang w:eastAsia="es-ES"/>
        </w:rPr>
        <w:drawing>
          <wp:inline distT="0" distB="0" distL="0" distR="0">
            <wp:extent cx="4678726" cy="2298700"/>
            <wp:effectExtent l="0" t="0" r="762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0107" cy="2309205"/>
                    </a:xfrm>
                    <a:prstGeom prst="rect">
                      <a:avLst/>
                    </a:prstGeom>
                  </pic:spPr>
                </pic:pic>
              </a:graphicData>
            </a:graphic>
          </wp:inline>
        </w:drawing>
      </w:r>
    </w:p>
    <w:p w:rsidR="00C10106" w:rsidRDefault="00C10106" w:rsidP="00A94734">
      <w:pPr>
        <w:ind w:right="370"/>
        <w:jc w:val="both"/>
        <w:rPr>
          <w:sz w:val="24"/>
          <w:szCs w:val="24"/>
        </w:rPr>
      </w:pPr>
      <w:r w:rsidRPr="00C10106">
        <w:rPr>
          <w:noProof/>
          <w:sz w:val="24"/>
          <w:szCs w:val="24"/>
          <w:lang w:eastAsia="es-ES"/>
        </w:rPr>
        <w:drawing>
          <wp:inline distT="0" distB="0" distL="0" distR="0">
            <wp:extent cx="5918200" cy="9779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33304"/>
                    <a:stretch/>
                  </pic:blipFill>
                  <pic:spPr bwMode="auto">
                    <a:xfrm>
                      <a:off x="0" y="0"/>
                      <a:ext cx="5918200" cy="977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10106" w:rsidRDefault="00C10106" w:rsidP="00A94734">
      <w:pPr>
        <w:ind w:right="370"/>
        <w:jc w:val="both"/>
        <w:rPr>
          <w:sz w:val="24"/>
          <w:szCs w:val="24"/>
        </w:rPr>
      </w:pPr>
      <w:r w:rsidRPr="00C10106">
        <w:rPr>
          <w:noProof/>
          <w:sz w:val="24"/>
          <w:szCs w:val="24"/>
          <w:lang w:eastAsia="es-ES"/>
        </w:rPr>
        <w:drawing>
          <wp:inline distT="0" distB="0" distL="0" distR="0">
            <wp:extent cx="5918200" cy="199009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18200" cy="1990090"/>
                    </a:xfrm>
                    <a:prstGeom prst="rect">
                      <a:avLst/>
                    </a:prstGeom>
                  </pic:spPr>
                </pic:pic>
              </a:graphicData>
            </a:graphic>
          </wp:inline>
        </w:drawing>
      </w:r>
    </w:p>
    <w:p w:rsidR="00C10106" w:rsidRDefault="00C10106" w:rsidP="00A94734">
      <w:pPr>
        <w:ind w:right="370"/>
        <w:jc w:val="both"/>
        <w:rPr>
          <w:sz w:val="24"/>
          <w:szCs w:val="24"/>
        </w:rPr>
      </w:pPr>
    </w:p>
    <w:p w:rsidR="00C10106" w:rsidRDefault="00C10106" w:rsidP="00A94734">
      <w:pPr>
        <w:ind w:right="370"/>
        <w:jc w:val="both"/>
        <w:rPr>
          <w:sz w:val="24"/>
          <w:szCs w:val="24"/>
        </w:rPr>
      </w:pPr>
    </w:p>
    <w:p w:rsidR="00C10106" w:rsidRDefault="00C10106" w:rsidP="00A94734">
      <w:pPr>
        <w:ind w:right="370"/>
        <w:jc w:val="both"/>
        <w:rPr>
          <w:sz w:val="24"/>
          <w:szCs w:val="24"/>
        </w:rPr>
      </w:pPr>
      <w:r w:rsidRPr="00C10106">
        <w:rPr>
          <w:noProof/>
          <w:sz w:val="24"/>
          <w:szCs w:val="24"/>
          <w:lang w:eastAsia="es-ES"/>
        </w:rPr>
        <w:lastRenderedPageBreak/>
        <w:drawing>
          <wp:inline distT="0" distB="0" distL="0" distR="0">
            <wp:extent cx="5918200" cy="1993265"/>
            <wp:effectExtent l="0" t="0" r="635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8200" cy="1993265"/>
                    </a:xfrm>
                    <a:prstGeom prst="rect">
                      <a:avLst/>
                    </a:prstGeom>
                  </pic:spPr>
                </pic:pic>
              </a:graphicData>
            </a:graphic>
          </wp:inline>
        </w:drawing>
      </w:r>
    </w:p>
    <w:p w:rsidR="00C10106" w:rsidRDefault="00C10106" w:rsidP="00A94734">
      <w:pPr>
        <w:ind w:right="370"/>
        <w:jc w:val="both"/>
        <w:rPr>
          <w:sz w:val="24"/>
          <w:szCs w:val="24"/>
        </w:rPr>
      </w:pPr>
      <w:r w:rsidRPr="00C10106">
        <w:rPr>
          <w:noProof/>
          <w:sz w:val="24"/>
          <w:szCs w:val="24"/>
          <w:lang w:eastAsia="es-ES"/>
        </w:rPr>
        <w:drawing>
          <wp:inline distT="0" distB="0" distL="0" distR="0">
            <wp:extent cx="5918200" cy="2398395"/>
            <wp:effectExtent l="0" t="0" r="635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27"/>
                    <a:stretch/>
                  </pic:blipFill>
                  <pic:spPr bwMode="auto">
                    <a:xfrm>
                      <a:off x="0" y="0"/>
                      <a:ext cx="5918200" cy="2398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10106" w:rsidRDefault="00C10106" w:rsidP="00A94734">
      <w:pPr>
        <w:ind w:right="370"/>
        <w:jc w:val="both"/>
        <w:rPr>
          <w:sz w:val="24"/>
          <w:szCs w:val="24"/>
        </w:rPr>
      </w:pPr>
      <w:r w:rsidRPr="00C10106">
        <w:rPr>
          <w:noProof/>
          <w:sz w:val="24"/>
          <w:szCs w:val="24"/>
          <w:lang w:eastAsia="es-ES"/>
        </w:rPr>
        <w:drawing>
          <wp:inline distT="0" distB="0" distL="0" distR="0">
            <wp:extent cx="5918200" cy="2291715"/>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25" b="-1"/>
                    <a:stretch/>
                  </pic:blipFill>
                  <pic:spPr bwMode="auto">
                    <a:xfrm>
                      <a:off x="0" y="0"/>
                      <a:ext cx="5918200" cy="2291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10106" w:rsidRDefault="00FD5943" w:rsidP="00A94734">
      <w:pPr>
        <w:ind w:right="370"/>
        <w:jc w:val="both"/>
        <w:rPr>
          <w:sz w:val="24"/>
          <w:szCs w:val="24"/>
        </w:rPr>
      </w:pPr>
      <w:r w:rsidRPr="00FD5943">
        <w:rPr>
          <w:noProof/>
          <w:sz w:val="24"/>
          <w:szCs w:val="24"/>
          <w:lang w:eastAsia="es-ES"/>
        </w:rPr>
        <w:drawing>
          <wp:inline distT="0" distB="0" distL="0" distR="0">
            <wp:extent cx="5918200" cy="1964055"/>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90"/>
                    <a:stretch/>
                  </pic:blipFill>
                  <pic:spPr bwMode="auto">
                    <a:xfrm>
                      <a:off x="0" y="0"/>
                      <a:ext cx="5918200" cy="1964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D5943" w:rsidRDefault="00FD5943" w:rsidP="00A94734">
      <w:pPr>
        <w:ind w:right="370"/>
        <w:jc w:val="both"/>
        <w:rPr>
          <w:sz w:val="24"/>
          <w:szCs w:val="24"/>
        </w:rPr>
      </w:pPr>
      <w:r w:rsidRPr="00FD5943">
        <w:rPr>
          <w:noProof/>
          <w:sz w:val="24"/>
          <w:szCs w:val="24"/>
          <w:lang w:eastAsia="es-ES"/>
        </w:rPr>
        <w:lastRenderedPageBreak/>
        <w:drawing>
          <wp:inline distT="0" distB="0" distL="0" distR="0">
            <wp:extent cx="5918200" cy="2404745"/>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18200" cy="2404745"/>
                    </a:xfrm>
                    <a:prstGeom prst="rect">
                      <a:avLst/>
                    </a:prstGeom>
                  </pic:spPr>
                </pic:pic>
              </a:graphicData>
            </a:graphic>
          </wp:inline>
        </w:drawing>
      </w:r>
    </w:p>
    <w:p w:rsidR="00C10106" w:rsidRDefault="00FE3D88" w:rsidP="00A94734">
      <w:pPr>
        <w:ind w:right="370"/>
        <w:jc w:val="both"/>
        <w:rPr>
          <w:sz w:val="24"/>
          <w:szCs w:val="24"/>
        </w:rPr>
      </w:pPr>
      <w:r w:rsidRPr="00FE3D88">
        <w:rPr>
          <w:noProof/>
          <w:sz w:val="24"/>
          <w:szCs w:val="24"/>
          <w:lang w:eastAsia="es-ES"/>
        </w:rPr>
        <w:drawing>
          <wp:inline distT="0" distB="0" distL="0" distR="0">
            <wp:extent cx="5918200" cy="871855"/>
            <wp:effectExtent l="0" t="0" r="635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18200" cy="871855"/>
                    </a:xfrm>
                    <a:prstGeom prst="rect">
                      <a:avLst/>
                    </a:prstGeom>
                  </pic:spPr>
                </pic:pic>
              </a:graphicData>
            </a:graphic>
          </wp:inline>
        </w:drawing>
      </w:r>
    </w:p>
    <w:p w:rsidR="00C10106" w:rsidRDefault="00C10106" w:rsidP="00A94734">
      <w:pPr>
        <w:ind w:right="370"/>
        <w:jc w:val="both"/>
        <w:rPr>
          <w:sz w:val="24"/>
          <w:szCs w:val="24"/>
        </w:rPr>
      </w:pPr>
    </w:p>
    <w:p w:rsidR="0069592E" w:rsidRDefault="0069592E" w:rsidP="00A94734">
      <w:pPr>
        <w:ind w:right="370"/>
        <w:jc w:val="both"/>
        <w:rPr>
          <w:sz w:val="24"/>
          <w:szCs w:val="24"/>
        </w:rPr>
      </w:pPr>
      <w:r w:rsidRPr="0069592E">
        <w:rPr>
          <w:noProof/>
          <w:sz w:val="24"/>
          <w:szCs w:val="24"/>
          <w:lang w:eastAsia="es-ES"/>
        </w:rPr>
        <w:drawing>
          <wp:inline distT="0" distB="0" distL="0" distR="0">
            <wp:extent cx="4025900" cy="1958123"/>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48531" cy="1969130"/>
                    </a:xfrm>
                    <a:prstGeom prst="rect">
                      <a:avLst/>
                    </a:prstGeom>
                  </pic:spPr>
                </pic:pic>
              </a:graphicData>
            </a:graphic>
          </wp:inline>
        </w:drawing>
      </w:r>
    </w:p>
    <w:p w:rsidR="00A92554" w:rsidRDefault="00A92554" w:rsidP="00A94734">
      <w:pPr>
        <w:ind w:right="370"/>
        <w:jc w:val="both"/>
        <w:rPr>
          <w:sz w:val="24"/>
          <w:szCs w:val="24"/>
        </w:rPr>
      </w:pPr>
    </w:p>
    <w:p w:rsidR="00A92554" w:rsidRDefault="00A92554" w:rsidP="00A94734">
      <w:pPr>
        <w:ind w:right="370"/>
        <w:jc w:val="both"/>
        <w:rPr>
          <w:sz w:val="24"/>
          <w:szCs w:val="24"/>
        </w:rPr>
      </w:pPr>
    </w:p>
    <w:p w:rsidR="003D4FDA" w:rsidRPr="00974F6D" w:rsidRDefault="003D4FDA" w:rsidP="00A94734">
      <w:pPr>
        <w:ind w:right="370"/>
        <w:jc w:val="both"/>
        <w:rPr>
          <w:sz w:val="24"/>
          <w:szCs w:val="24"/>
        </w:rPr>
      </w:pPr>
    </w:p>
    <w:p w:rsidR="009C45E9" w:rsidRPr="00974F6D" w:rsidRDefault="009C45E9" w:rsidP="00A94734">
      <w:pPr>
        <w:ind w:right="370"/>
        <w:jc w:val="both"/>
        <w:rPr>
          <w:sz w:val="24"/>
          <w:szCs w:val="24"/>
        </w:rPr>
      </w:pPr>
    </w:p>
    <w:p w:rsidR="00A94734" w:rsidRPr="00974F6D" w:rsidRDefault="00A94734" w:rsidP="00A94734">
      <w:pPr>
        <w:ind w:right="370"/>
        <w:jc w:val="both"/>
        <w:rPr>
          <w:sz w:val="24"/>
          <w:szCs w:val="24"/>
        </w:rPr>
      </w:pPr>
    </w:p>
    <w:p w:rsidR="008421DD" w:rsidRPr="00974F6D" w:rsidRDefault="008421DD">
      <w:pPr>
        <w:rPr>
          <w:sz w:val="24"/>
          <w:szCs w:val="24"/>
        </w:rPr>
        <w:sectPr w:rsidR="008421DD" w:rsidRPr="00974F6D" w:rsidSect="00900DAB">
          <w:pgSz w:w="12240" w:h="15840"/>
          <w:pgMar w:top="1100" w:right="1480" w:bottom="851" w:left="1440" w:header="720" w:footer="720" w:gutter="0"/>
          <w:cols w:space="720"/>
        </w:sectPr>
      </w:pPr>
    </w:p>
    <w:p w:rsidR="008421DD" w:rsidRPr="00974F6D" w:rsidRDefault="008421DD" w:rsidP="00741468">
      <w:pPr>
        <w:pStyle w:val="Ttulo5"/>
        <w:tabs>
          <w:tab w:val="left" w:pos="1900"/>
          <w:tab w:val="left" w:pos="2627"/>
          <w:tab w:val="left" w:pos="3510"/>
        </w:tabs>
        <w:spacing w:line="354" w:lineRule="exact"/>
        <w:jc w:val="left"/>
        <w:rPr>
          <w:i w:val="0"/>
          <w:sz w:val="24"/>
          <w:szCs w:val="24"/>
        </w:rPr>
      </w:pPr>
    </w:p>
    <w:p w:rsidR="00F40F8E" w:rsidRPr="00974F6D" w:rsidRDefault="00F40F8E">
      <w:pPr>
        <w:pStyle w:val="Textoindependiente"/>
        <w:spacing w:before="8"/>
        <w:rPr>
          <w:noProof/>
          <w:sz w:val="24"/>
          <w:szCs w:val="24"/>
          <w:lang w:val="es-CO" w:eastAsia="es-CO"/>
        </w:rPr>
      </w:pPr>
    </w:p>
    <w:p w:rsidR="00636A1F" w:rsidRPr="00974F6D" w:rsidRDefault="00636A1F">
      <w:pPr>
        <w:pStyle w:val="Textoindependiente"/>
        <w:spacing w:before="8"/>
        <w:rPr>
          <w:noProof/>
          <w:sz w:val="24"/>
          <w:szCs w:val="24"/>
          <w:lang w:val="es-CO" w:eastAsia="es-CO"/>
        </w:rPr>
      </w:pPr>
    </w:p>
    <w:p w:rsidR="00636A1F" w:rsidRPr="00974F6D" w:rsidRDefault="00636A1F">
      <w:pPr>
        <w:pStyle w:val="Textoindependiente"/>
        <w:spacing w:before="8"/>
        <w:rPr>
          <w:noProof/>
          <w:sz w:val="24"/>
          <w:szCs w:val="24"/>
          <w:lang w:val="es-CO" w:eastAsia="es-CO"/>
        </w:rPr>
      </w:pPr>
    </w:p>
    <w:p w:rsidR="00636A1F" w:rsidRPr="00974F6D" w:rsidRDefault="00636A1F">
      <w:pPr>
        <w:rPr>
          <w:noProof/>
          <w:sz w:val="24"/>
          <w:szCs w:val="24"/>
          <w:lang w:val="es-CO" w:eastAsia="es-CO"/>
        </w:rPr>
      </w:pPr>
      <w:r w:rsidRPr="00974F6D">
        <w:rPr>
          <w:noProof/>
          <w:sz w:val="24"/>
          <w:szCs w:val="24"/>
          <w:lang w:val="es-CO" w:eastAsia="es-CO"/>
        </w:rPr>
        <w:br w:type="page"/>
      </w:r>
    </w:p>
    <w:p w:rsidR="008421DD" w:rsidRPr="00974F6D" w:rsidRDefault="008421DD">
      <w:pPr>
        <w:pStyle w:val="Textoindependiente"/>
        <w:spacing w:before="3"/>
        <w:rPr>
          <w:i/>
          <w:sz w:val="24"/>
          <w:szCs w:val="24"/>
        </w:rPr>
      </w:pPr>
    </w:p>
    <w:p w:rsidR="008421DD" w:rsidRPr="00384AE0" w:rsidRDefault="00EA08BC" w:rsidP="0032237A">
      <w:pPr>
        <w:pStyle w:val="Lisis"/>
        <w:jc w:val="both"/>
      </w:pPr>
      <w:bookmarkStart w:id="61" w:name="_Toc153544355"/>
      <w:r>
        <w:t>LINEAMIENTO 07</w:t>
      </w:r>
      <w:r w:rsidR="00306AF0" w:rsidRPr="00384AE0">
        <w:t>: APERTURA DE DATOS</w:t>
      </w:r>
      <w:bookmarkEnd w:id="61"/>
    </w:p>
    <w:p w:rsidR="008421DD" w:rsidRPr="00384AE0" w:rsidRDefault="008421DD" w:rsidP="0032237A">
      <w:pPr>
        <w:pStyle w:val="Textoindependiente"/>
        <w:jc w:val="both"/>
        <w:rPr>
          <w:sz w:val="24"/>
          <w:szCs w:val="24"/>
        </w:rPr>
      </w:pPr>
    </w:p>
    <w:p w:rsidR="008421DD" w:rsidRPr="00384AE0" w:rsidRDefault="00306AF0" w:rsidP="0032237A">
      <w:pPr>
        <w:pStyle w:val="Sinespaciado"/>
        <w:jc w:val="both"/>
        <w:rPr>
          <w:sz w:val="24"/>
          <w:szCs w:val="24"/>
        </w:rPr>
      </w:pPr>
      <w:r w:rsidRPr="00384AE0">
        <w:rPr>
          <w:sz w:val="24"/>
          <w:szCs w:val="24"/>
        </w:rPr>
        <w:t>Conjuntodedatosabiertospublicados.Ver</w:t>
      </w:r>
      <w:hyperlink r:id="rId54">
        <w:r w:rsidRPr="00384AE0">
          <w:rPr>
            <w:sz w:val="24"/>
            <w:szCs w:val="24"/>
            <w:u w:val="single"/>
          </w:rPr>
          <w:t>www.datos.qov.co</w:t>
        </w:r>
      </w:hyperlink>
      <w:r w:rsidRPr="00384AE0">
        <w:rPr>
          <w:sz w:val="24"/>
          <w:szCs w:val="24"/>
        </w:rPr>
        <w:t>y</w:t>
      </w:r>
      <w:r w:rsidR="00BD358F" w:rsidRPr="00384AE0">
        <w:rPr>
          <w:sz w:val="24"/>
          <w:szCs w:val="24"/>
        </w:rPr>
        <w:t xml:space="preserve"> pá</w:t>
      </w:r>
      <w:r w:rsidRPr="00384AE0">
        <w:rPr>
          <w:sz w:val="24"/>
          <w:szCs w:val="24"/>
        </w:rPr>
        <w:t>ginawebdela entidad</w:t>
      </w:r>
    </w:p>
    <w:p w:rsidR="008421DD" w:rsidRPr="00384AE0" w:rsidRDefault="008421DD" w:rsidP="0032237A">
      <w:pPr>
        <w:pStyle w:val="Textoindependiente"/>
        <w:spacing w:before="2"/>
        <w:jc w:val="both"/>
        <w:rPr>
          <w:sz w:val="24"/>
          <w:szCs w:val="24"/>
        </w:rPr>
      </w:pPr>
    </w:p>
    <w:p w:rsidR="008421DD" w:rsidRDefault="00EA08BC" w:rsidP="0032237A">
      <w:pPr>
        <w:pStyle w:val="Lisis"/>
        <w:jc w:val="both"/>
      </w:pPr>
      <w:bookmarkStart w:id="62" w:name="_Toc153544356"/>
      <w:r>
        <w:t>LINEAMIENTO 08</w:t>
      </w:r>
      <w:r w:rsidR="00306AF0" w:rsidRPr="00384AE0">
        <w:t>: INTEROPERABILIDAD</w:t>
      </w:r>
      <w:bookmarkEnd w:id="62"/>
    </w:p>
    <w:p w:rsidR="0069592E" w:rsidRDefault="0069592E" w:rsidP="0032237A">
      <w:pPr>
        <w:pStyle w:val="Textoindependiente"/>
        <w:ind w:left="408"/>
        <w:jc w:val="both"/>
        <w:rPr>
          <w:b/>
          <w:sz w:val="24"/>
          <w:szCs w:val="24"/>
        </w:rPr>
      </w:pP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i/>
          <w:iCs/>
          <w:color w:val="222222"/>
          <w:sz w:val="24"/>
          <w:szCs w:val="24"/>
          <w:lang w:val="es-CO" w:eastAsia="es-CO"/>
        </w:rPr>
        <w:t>Descripción:</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color w:val="222222"/>
          <w:sz w:val="24"/>
          <w:szCs w:val="24"/>
          <w:lang w:val="es-CO" w:eastAsia="es-CO"/>
        </w:rPr>
        <w:t>Este lineamiento se enfoca en la interoperabilidad como un componente clave para mejorar la experiencia de los ciudadanos digitales que utilizan la sede electrónica. Se ha implementado un sistema integral que permite a los ciudadanos consultar, radicar y dar seguimiento a todos los trámites y servicios disponibles. Esto se logra mediante una integración efectiva con el sistema de gestión documental, asegurando una experiencia fluida y completa para los usuarios digitales.</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color w:val="222222"/>
          <w:sz w:val="24"/>
          <w:szCs w:val="24"/>
          <w:lang w:val="es-CO" w:eastAsia="es-CO"/>
        </w:rPr>
        <w:t> </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i/>
          <w:iCs/>
          <w:color w:val="222222"/>
          <w:sz w:val="24"/>
          <w:szCs w:val="24"/>
          <w:lang w:val="es-CO" w:eastAsia="es-CO"/>
        </w:rPr>
        <w:t>Características Clave:</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color w:val="222222"/>
          <w:sz w:val="24"/>
          <w:szCs w:val="24"/>
          <w:lang w:val="es-CO" w:eastAsia="es-CO"/>
        </w:rPr>
        <w:t> </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Consulta de Trámites y Servicios:</w:t>
      </w:r>
      <w:r w:rsidRPr="0069592E">
        <w:rPr>
          <w:rFonts w:eastAsia="Times New Roman"/>
          <w:color w:val="222222"/>
          <w:sz w:val="24"/>
          <w:szCs w:val="24"/>
          <w:lang w:val="es-CO" w:eastAsia="es-CO"/>
        </w:rPr>
        <w:t> Los ciudadanos digitales pueden acceder a la sede electrónica para consultar información detallada sobre trámites y servicios disponibles. La interoperabilidad garantiza la actualización en tiempo real de la información.</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Radicación Electrónica:</w:t>
      </w:r>
      <w:r w:rsidRPr="0069592E">
        <w:rPr>
          <w:rFonts w:eastAsia="Times New Roman"/>
          <w:color w:val="222222"/>
          <w:sz w:val="24"/>
          <w:szCs w:val="24"/>
          <w:lang w:val="es-CO" w:eastAsia="es-CO"/>
        </w:rPr>
        <w:t> Se ha implementado la capacidad de realizar radicaciones electrónicas de manera eficiente. Los ciudadanos pueden iniciar trámites y enviar documentación de manera electrónica, eliminando la necesidad de trámites presenciales.</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Seguimiento en Tiempo Real:</w:t>
      </w:r>
      <w:r w:rsidRPr="0069592E">
        <w:rPr>
          <w:rFonts w:eastAsia="Times New Roman"/>
          <w:color w:val="222222"/>
          <w:sz w:val="24"/>
          <w:szCs w:val="24"/>
          <w:lang w:val="es-CO" w:eastAsia="es-CO"/>
        </w:rPr>
        <w:t> La interoperabilidad con el sistema de gestión documental permite a los ciudadanos realizar un seguimiento en tiempo real del estado de sus trámites. Esto mejora la transparencia y la eficiencia en la entrega de servicios.</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Integración Completa:</w:t>
      </w:r>
      <w:r w:rsidRPr="0069592E">
        <w:rPr>
          <w:rFonts w:eastAsia="Times New Roman"/>
          <w:color w:val="222222"/>
          <w:sz w:val="24"/>
          <w:szCs w:val="24"/>
          <w:lang w:val="es-CO" w:eastAsia="es-CO"/>
        </w:rPr>
        <w:t> La integración entre la sede electrónica y el sistema de gestión documental es completa y abarca todos los aspectos del ciclo de vida de los trámites, desde la consulta inicial hasta el seguimiento y la finalización.</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Experiencia Unificada:</w:t>
      </w:r>
      <w:r w:rsidRPr="0069592E">
        <w:rPr>
          <w:rFonts w:eastAsia="Times New Roman"/>
          <w:color w:val="222222"/>
          <w:sz w:val="24"/>
          <w:szCs w:val="24"/>
          <w:lang w:val="es-CO" w:eastAsia="es-CO"/>
        </w:rPr>
        <w:t> Se busca proporcionar una experiencia unificada a los ciudadanos digitales, donde puedan realizar todas las acciones relacionadas con trámites y servicios desde un solo punto de acceso.</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Eficiencia Operativa:</w:t>
      </w:r>
      <w:r w:rsidRPr="0069592E">
        <w:rPr>
          <w:rFonts w:eastAsia="Times New Roman"/>
          <w:color w:val="222222"/>
          <w:sz w:val="24"/>
          <w:szCs w:val="24"/>
          <w:lang w:val="es-CO" w:eastAsia="es-CO"/>
        </w:rPr>
        <w:t> La interoperabilidad no solo beneficia a los ciudadanos, sino que también mejora la eficiencia operativa interna al simplificar los procesos de gestión documental.</w:t>
      </w:r>
    </w:p>
    <w:p w:rsidR="0069592E" w:rsidRPr="0069592E" w:rsidRDefault="0069592E" w:rsidP="0032237A">
      <w:pPr>
        <w:widowControl/>
        <w:numPr>
          <w:ilvl w:val="0"/>
          <w:numId w:val="20"/>
        </w:numPr>
        <w:shd w:val="clear" w:color="auto" w:fill="FFFFFF"/>
        <w:autoSpaceDE/>
        <w:autoSpaceDN/>
        <w:ind w:left="945"/>
        <w:jc w:val="both"/>
        <w:rPr>
          <w:rFonts w:eastAsia="Times New Roman"/>
          <w:color w:val="222222"/>
          <w:sz w:val="24"/>
          <w:szCs w:val="24"/>
          <w:lang w:val="es-CO" w:eastAsia="es-CO"/>
        </w:rPr>
      </w:pPr>
      <w:r w:rsidRPr="0069592E">
        <w:rPr>
          <w:rFonts w:eastAsia="Times New Roman"/>
          <w:b/>
          <w:bCs/>
          <w:color w:val="222222"/>
          <w:sz w:val="24"/>
          <w:szCs w:val="24"/>
          <w:lang w:val="es-CO" w:eastAsia="es-CO"/>
        </w:rPr>
        <w:t>Seguridad y Cumplimiento:</w:t>
      </w:r>
      <w:r w:rsidRPr="0069592E">
        <w:rPr>
          <w:rFonts w:eastAsia="Times New Roman"/>
          <w:color w:val="222222"/>
          <w:sz w:val="24"/>
          <w:szCs w:val="24"/>
          <w:lang w:val="es-CO" w:eastAsia="es-CO"/>
        </w:rPr>
        <w:t> Se implementan medidas de seguridad robustas para garantizar la confidencialidad y la integridad de la información. Además, se cumple con las normativas y regulaciones de protección de datos.</w:t>
      </w:r>
    </w:p>
    <w:p w:rsidR="0069592E" w:rsidRPr="0069592E" w:rsidRDefault="0069592E" w:rsidP="0032237A">
      <w:pPr>
        <w:widowControl/>
        <w:shd w:val="clear" w:color="auto" w:fill="FFFFFF"/>
        <w:autoSpaceDE/>
        <w:autoSpaceDN/>
        <w:ind w:left="720"/>
        <w:jc w:val="both"/>
        <w:rPr>
          <w:rFonts w:eastAsia="Times New Roman"/>
          <w:color w:val="222222"/>
          <w:sz w:val="24"/>
          <w:szCs w:val="24"/>
          <w:lang w:val="es-CO" w:eastAsia="es-CO"/>
        </w:rPr>
      </w:pPr>
      <w:r w:rsidRPr="0069592E">
        <w:rPr>
          <w:rFonts w:eastAsia="Times New Roman"/>
          <w:color w:val="222222"/>
          <w:sz w:val="24"/>
          <w:szCs w:val="24"/>
          <w:lang w:val="es-CO" w:eastAsia="es-CO"/>
        </w:rPr>
        <w:t> </w:t>
      </w:r>
    </w:p>
    <w:p w:rsidR="0069592E" w:rsidRPr="0069592E" w:rsidRDefault="0069592E" w:rsidP="0032237A">
      <w:pPr>
        <w:widowControl/>
        <w:shd w:val="clear" w:color="auto" w:fill="FFFFFF"/>
        <w:autoSpaceDE/>
        <w:autoSpaceDN/>
        <w:jc w:val="both"/>
        <w:rPr>
          <w:rFonts w:eastAsia="Times New Roman"/>
          <w:color w:val="222222"/>
          <w:sz w:val="24"/>
          <w:szCs w:val="24"/>
          <w:lang w:val="es-CO" w:eastAsia="es-CO"/>
        </w:rPr>
      </w:pPr>
      <w:r w:rsidRPr="0069592E">
        <w:rPr>
          <w:rFonts w:eastAsia="Times New Roman"/>
          <w:color w:val="222222"/>
          <w:sz w:val="24"/>
          <w:szCs w:val="24"/>
          <w:lang w:val="es-CO" w:eastAsia="es-CO"/>
        </w:rPr>
        <w:t>Este lineamiento busca establecer la interoperabilidad como un pilar fundamental para ofrecer servicios digitales integrales y eficientes a los ciudadanos, consolidando la transformación digital en la gestión de trámites y servicios de la entidad.</w:t>
      </w:r>
    </w:p>
    <w:p w:rsidR="0069592E" w:rsidRPr="00384AE0" w:rsidRDefault="0069592E" w:rsidP="0032237A">
      <w:pPr>
        <w:pStyle w:val="Textoindependiente"/>
        <w:ind w:left="408"/>
        <w:jc w:val="both"/>
        <w:rPr>
          <w:b/>
          <w:sz w:val="24"/>
          <w:szCs w:val="24"/>
        </w:rPr>
      </w:pPr>
    </w:p>
    <w:p w:rsidR="008421DD" w:rsidRPr="00384AE0" w:rsidRDefault="008421DD" w:rsidP="0032237A">
      <w:pPr>
        <w:pStyle w:val="Textoindependiente"/>
        <w:spacing w:before="5"/>
        <w:jc w:val="both"/>
        <w:rPr>
          <w:sz w:val="24"/>
          <w:szCs w:val="24"/>
        </w:rPr>
      </w:pPr>
    </w:p>
    <w:p w:rsidR="008421DD" w:rsidRPr="00384AE0" w:rsidRDefault="00EA08BC" w:rsidP="0032237A">
      <w:pPr>
        <w:pStyle w:val="Lisis"/>
        <w:jc w:val="both"/>
      </w:pPr>
      <w:bookmarkStart w:id="63" w:name="_Toc153544357"/>
      <w:r>
        <w:t>LINEAMIENTO 09</w:t>
      </w:r>
      <w:r w:rsidR="00A752DD" w:rsidRPr="00384AE0">
        <w:t xml:space="preserve">: SOPORTE A LOS </w:t>
      </w:r>
      <w:r w:rsidR="00306AF0" w:rsidRPr="00384AE0">
        <w:t>COMPONENTES</w:t>
      </w:r>
      <w:r w:rsidR="00306AF0" w:rsidRPr="00384AE0">
        <w:rPr>
          <w:spacing w:val="-9"/>
        </w:rPr>
        <w:t xml:space="preserve">DE </w:t>
      </w:r>
      <w:r w:rsidR="00A752DD" w:rsidRPr="00384AE0">
        <w:t>INFORMACIÓ</w:t>
      </w:r>
      <w:r w:rsidR="00306AF0" w:rsidRPr="00384AE0">
        <w:t>N</w:t>
      </w:r>
      <w:bookmarkEnd w:id="63"/>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sz w:val="24"/>
          <w:szCs w:val="24"/>
        </w:rPr>
      </w:pPr>
      <w:r w:rsidRPr="00384AE0">
        <w:rPr>
          <w:sz w:val="24"/>
          <w:szCs w:val="24"/>
        </w:rPr>
        <w:t>Losdatosabierto</w:t>
      </w:r>
      <w:r w:rsidR="00A752DD" w:rsidRPr="00384AE0">
        <w:rPr>
          <w:sz w:val="24"/>
          <w:szCs w:val="24"/>
        </w:rPr>
        <w:t xml:space="preserve">s </w:t>
      </w:r>
      <w:r w:rsidRPr="00384AE0">
        <w:rPr>
          <w:sz w:val="24"/>
          <w:szCs w:val="24"/>
        </w:rPr>
        <w:t>segestionanatravésdelsistemade</w:t>
      </w:r>
      <w:r w:rsidR="00C85AFB" w:rsidRPr="00384AE0">
        <w:rPr>
          <w:sz w:val="24"/>
          <w:szCs w:val="24"/>
        </w:rPr>
        <w:t>información</w:t>
      </w:r>
      <w:r w:rsidRPr="00384AE0">
        <w:rPr>
          <w:sz w:val="24"/>
          <w:szCs w:val="24"/>
        </w:rPr>
        <w:t xml:space="preserve">delaentidad denominado </w:t>
      </w:r>
      <w:r w:rsidRPr="00384AE0">
        <w:rPr>
          <w:sz w:val="24"/>
          <w:szCs w:val="24"/>
        </w:rPr>
        <w:lastRenderedPageBreak/>
        <w:t>software dePQRDS</w:t>
      </w:r>
      <w:r w:rsidR="00184458">
        <w:rPr>
          <w:sz w:val="24"/>
          <w:szCs w:val="24"/>
        </w:rPr>
        <w:t>F</w:t>
      </w:r>
      <w:r w:rsidRPr="00384AE0">
        <w:rPr>
          <w:sz w:val="24"/>
          <w:szCs w:val="24"/>
        </w:rPr>
        <w:t xml:space="preserve">.Los activos de </w:t>
      </w:r>
      <w:r w:rsidR="00C85AFB" w:rsidRPr="00384AE0">
        <w:rPr>
          <w:sz w:val="24"/>
          <w:szCs w:val="24"/>
        </w:rPr>
        <w:t>información</w:t>
      </w:r>
      <w:r w:rsidRPr="00384AE0">
        <w:rPr>
          <w:sz w:val="24"/>
          <w:szCs w:val="24"/>
        </w:rPr>
        <w:t xml:space="preserve"> se gestionan a través de la </w:t>
      </w:r>
      <w:r w:rsidR="00C85AFB" w:rsidRPr="00384AE0">
        <w:rPr>
          <w:sz w:val="24"/>
          <w:szCs w:val="24"/>
        </w:rPr>
        <w:t>documentación</w:t>
      </w:r>
      <w:r w:rsidRPr="00384AE0">
        <w:rPr>
          <w:sz w:val="24"/>
          <w:szCs w:val="24"/>
        </w:rPr>
        <w:t xml:space="preserve"> del sistema de </w:t>
      </w:r>
      <w:r w:rsidR="00C85AFB" w:rsidRPr="00384AE0">
        <w:rPr>
          <w:sz w:val="24"/>
          <w:szCs w:val="24"/>
        </w:rPr>
        <w:t>gestión</w:t>
      </w:r>
      <w:r w:rsidRPr="00384AE0">
        <w:rPr>
          <w:sz w:val="24"/>
          <w:szCs w:val="24"/>
        </w:rPr>
        <w:t xml:space="preserve"> de la calidad.</w:t>
      </w:r>
    </w:p>
    <w:p w:rsidR="00A752DD" w:rsidRPr="00384AE0" w:rsidRDefault="00A752DD" w:rsidP="0032237A">
      <w:pPr>
        <w:pStyle w:val="Sinespaciado"/>
        <w:jc w:val="both"/>
        <w:rPr>
          <w:sz w:val="24"/>
          <w:szCs w:val="24"/>
        </w:rPr>
      </w:pPr>
    </w:p>
    <w:p w:rsidR="00A752DD" w:rsidRPr="00384AE0" w:rsidRDefault="00A752DD" w:rsidP="0032237A">
      <w:pPr>
        <w:pStyle w:val="formato11"/>
        <w:numPr>
          <w:ilvl w:val="2"/>
          <w:numId w:val="13"/>
        </w:numPr>
        <w:jc w:val="both"/>
      </w:pPr>
      <w:bookmarkStart w:id="64" w:name="_Toc153544358"/>
      <w:r w:rsidRPr="00384AE0">
        <w:t>ÁMBITO: CICLO DE VIDA DE LOS SISTEMAS DE INFORMACIÓN</w:t>
      </w:r>
      <w:bookmarkEnd w:id="64"/>
    </w:p>
    <w:p w:rsidR="00C85AFB" w:rsidRPr="00384AE0" w:rsidRDefault="00C85AFB" w:rsidP="0032237A">
      <w:pPr>
        <w:spacing w:line="232" w:lineRule="auto"/>
        <w:ind w:left="409" w:right="580" w:hanging="3"/>
        <w:jc w:val="both"/>
        <w:rPr>
          <w:sz w:val="24"/>
          <w:szCs w:val="24"/>
        </w:rPr>
      </w:pPr>
    </w:p>
    <w:p w:rsidR="008421DD" w:rsidRPr="00384AE0" w:rsidRDefault="00306AF0" w:rsidP="0032237A">
      <w:pPr>
        <w:pStyle w:val="Sinespaciado"/>
        <w:jc w:val="both"/>
        <w:rPr>
          <w:sz w:val="24"/>
          <w:szCs w:val="24"/>
        </w:rPr>
      </w:pPr>
      <w:r w:rsidRPr="00384AE0">
        <w:rPr>
          <w:sz w:val="24"/>
          <w:szCs w:val="24"/>
        </w:rPr>
        <w:t>Buscadefinirygestionarlasetapasquedebensurtirlossistemasde</w:t>
      </w:r>
      <w:r w:rsidR="00C85AFB" w:rsidRPr="00384AE0">
        <w:rPr>
          <w:sz w:val="24"/>
          <w:szCs w:val="24"/>
        </w:rPr>
        <w:t>información</w:t>
      </w:r>
      <w:r w:rsidRPr="00384AE0">
        <w:rPr>
          <w:sz w:val="24"/>
          <w:szCs w:val="24"/>
        </w:rPr>
        <w:t xml:space="preserve">desde la </w:t>
      </w:r>
      <w:r w:rsidR="00C85AFB" w:rsidRPr="00384AE0">
        <w:rPr>
          <w:sz w:val="24"/>
          <w:szCs w:val="24"/>
        </w:rPr>
        <w:t>definición</w:t>
      </w:r>
      <w:r w:rsidRPr="00384AE0">
        <w:rPr>
          <w:sz w:val="24"/>
          <w:szCs w:val="24"/>
        </w:rPr>
        <w:t xml:space="preserve"> de requerimientos hasta el despliegue, puesta en funcionamiento yuso.No aplica para la entidad por cuanto no se desarrollan sistemas de </w:t>
      </w:r>
      <w:r w:rsidR="00C85AFB" w:rsidRPr="00384AE0">
        <w:rPr>
          <w:sz w:val="24"/>
          <w:szCs w:val="24"/>
        </w:rPr>
        <w:t>información</w:t>
      </w:r>
      <w:r w:rsidRPr="00384AE0">
        <w:rPr>
          <w:sz w:val="24"/>
          <w:szCs w:val="24"/>
        </w:rPr>
        <w:t>.</w:t>
      </w:r>
    </w:p>
    <w:p w:rsidR="008421DD" w:rsidRPr="00384AE0" w:rsidRDefault="008421DD" w:rsidP="0032237A">
      <w:pPr>
        <w:pStyle w:val="Textoindependiente"/>
        <w:spacing w:before="9"/>
        <w:jc w:val="both"/>
        <w:rPr>
          <w:sz w:val="24"/>
          <w:szCs w:val="24"/>
        </w:rPr>
      </w:pPr>
    </w:p>
    <w:p w:rsidR="008421DD" w:rsidRPr="00384AE0" w:rsidRDefault="00306AF0" w:rsidP="0032237A">
      <w:pPr>
        <w:pStyle w:val="Liinf"/>
      </w:pPr>
      <w:bookmarkStart w:id="65" w:name="_Toc153544359"/>
      <w:r w:rsidRPr="00384AE0">
        <w:t>LINEAMIENT</w:t>
      </w:r>
      <w:r w:rsidR="00EA08BC">
        <w:t>O 10</w:t>
      </w:r>
      <w:r w:rsidR="00CA02B1" w:rsidRPr="00384AE0">
        <w:t>: PLAN DE CAPACITACIÓ</w:t>
      </w:r>
      <w:r w:rsidRPr="00384AE0">
        <w:t>N Y ENTRENAMIENTO</w:t>
      </w:r>
      <w:r w:rsidR="00CA02B1" w:rsidRPr="00384AE0">
        <w:t xml:space="preserve"> PARA LOS SISTEMAS DE INFORMACIÓ</w:t>
      </w:r>
      <w:r w:rsidRPr="00384AE0">
        <w:t>N</w:t>
      </w:r>
      <w:bookmarkEnd w:id="65"/>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sz w:val="24"/>
          <w:szCs w:val="24"/>
        </w:rPr>
      </w:pPr>
      <w:r w:rsidRPr="00384AE0">
        <w:rPr>
          <w:sz w:val="24"/>
          <w:szCs w:val="24"/>
        </w:rPr>
        <w:t>La entidad realiz</w:t>
      </w:r>
      <w:r w:rsidR="00C85AFB" w:rsidRPr="00384AE0">
        <w:rPr>
          <w:sz w:val="24"/>
          <w:szCs w:val="24"/>
        </w:rPr>
        <w:t>adiagnósticos</w:t>
      </w:r>
      <w:r w:rsidRPr="00384AE0">
        <w:rPr>
          <w:sz w:val="24"/>
          <w:szCs w:val="24"/>
        </w:rPr>
        <w:t xml:space="preserve"> de uso y </w:t>
      </w:r>
      <w:r w:rsidR="00C85AFB" w:rsidRPr="00384AE0">
        <w:rPr>
          <w:sz w:val="24"/>
          <w:szCs w:val="24"/>
        </w:rPr>
        <w:t>apropiación</w:t>
      </w:r>
      <w:r w:rsidRPr="00384AE0">
        <w:rPr>
          <w:sz w:val="24"/>
          <w:szCs w:val="24"/>
        </w:rPr>
        <w:t xml:space="preserve"> a los funcionarios y contratistas.</w:t>
      </w:r>
    </w:p>
    <w:p w:rsidR="008421DD" w:rsidRPr="00384AE0" w:rsidRDefault="00306AF0" w:rsidP="0032237A">
      <w:pPr>
        <w:pStyle w:val="Sinespaciado"/>
        <w:jc w:val="both"/>
        <w:rPr>
          <w:sz w:val="24"/>
          <w:szCs w:val="24"/>
        </w:rPr>
      </w:pPr>
      <w:r w:rsidRPr="00384AE0">
        <w:rPr>
          <w:sz w:val="24"/>
          <w:szCs w:val="24"/>
        </w:rPr>
        <w:t xml:space="preserve">La entidad desarrolla y aplica una estrategia de uso y </w:t>
      </w:r>
      <w:r w:rsidR="00C85AFB" w:rsidRPr="00384AE0">
        <w:rPr>
          <w:sz w:val="24"/>
          <w:szCs w:val="24"/>
        </w:rPr>
        <w:t>apropiación</w:t>
      </w:r>
      <w:r w:rsidRPr="00384AE0">
        <w:rPr>
          <w:sz w:val="24"/>
          <w:szCs w:val="24"/>
        </w:rPr>
        <w:t>.</w:t>
      </w:r>
    </w:p>
    <w:p w:rsidR="008421DD" w:rsidRPr="00384AE0" w:rsidRDefault="000919CE" w:rsidP="0032237A">
      <w:pPr>
        <w:pStyle w:val="Sinespaciado"/>
        <w:jc w:val="both"/>
        <w:rPr>
          <w:sz w:val="24"/>
          <w:szCs w:val="24"/>
        </w:rPr>
      </w:pPr>
      <w:r>
        <w:rPr>
          <w:sz w:val="24"/>
          <w:szCs w:val="24"/>
        </w:rPr>
        <w:t>Se realiza</w:t>
      </w:r>
      <w:r w:rsidR="00C85AFB" w:rsidRPr="00384AE0">
        <w:rPr>
          <w:sz w:val="24"/>
          <w:szCs w:val="24"/>
        </w:rPr>
        <w:t>capacitación</w:t>
      </w:r>
      <w:r w:rsidR="00306AF0" w:rsidRPr="00384AE0">
        <w:rPr>
          <w:sz w:val="24"/>
          <w:szCs w:val="24"/>
        </w:rPr>
        <w:t xml:space="preserve"> en </w:t>
      </w:r>
      <w:r w:rsidR="00DC7A9D">
        <w:rPr>
          <w:sz w:val="24"/>
          <w:szCs w:val="24"/>
        </w:rPr>
        <w:t>SISGED</w:t>
      </w:r>
      <w:r w:rsidR="00306AF0" w:rsidRPr="00384AE0">
        <w:rPr>
          <w:sz w:val="24"/>
          <w:szCs w:val="24"/>
        </w:rPr>
        <w:t xml:space="preserve"> para los funcionarios en el segundo semestre de 20</w:t>
      </w:r>
      <w:r w:rsidR="00CB2E49" w:rsidRPr="00384AE0">
        <w:rPr>
          <w:sz w:val="24"/>
          <w:szCs w:val="24"/>
        </w:rPr>
        <w:t>2</w:t>
      </w:r>
      <w:r w:rsidR="00DC7A9D">
        <w:rPr>
          <w:sz w:val="24"/>
          <w:szCs w:val="24"/>
        </w:rPr>
        <w:t>3</w:t>
      </w:r>
      <w:r w:rsidR="00306AF0" w:rsidRPr="00384AE0">
        <w:rPr>
          <w:sz w:val="24"/>
          <w:szCs w:val="24"/>
        </w:rPr>
        <w:t>.</w:t>
      </w:r>
    </w:p>
    <w:p w:rsidR="008421DD" w:rsidRPr="00384AE0" w:rsidRDefault="008421DD" w:rsidP="0032237A">
      <w:pPr>
        <w:pStyle w:val="Sinespaciado"/>
        <w:jc w:val="both"/>
        <w:rPr>
          <w:sz w:val="24"/>
          <w:szCs w:val="24"/>
        </w:rPr>
      </w:pPr>
    </w:p>
    <w:p w:rsidR="008421DD" w:rsidRPr="00384AE0" w:rsidRDefault="00EA08BC" w:rsidP="0032237A">
      <w:pPr>
        <w:pStyle w:val="Lisis"/>
        <w:jc w:val="both"/>
      </w:pPr>
      <w:bookmarkStart w:id="66" w:name="_Toc153544360"/>
      <w:r>
        <w:t>LINEAMIENTO 11</w:t>
      </w:r>
      <w:r w:rsidR="00DA7D6C" w:rsidRPr="00384AE0">
        <w:t>: GESTIÓ</w:t>
      </w:r>
      <w:r w:rsidR="00306AF0" w:rsidRPr="00384AE0">
        <w:t>N DE CAMBI</w:t>
      </w:r>
      <w:r w:rsidR="00DA7D6C" w:rsidRPr="00384AE0">
        <w:t>OS DE LOS SISTEMAS DE INFORMACIÓ</w:t>
      </w:r>
      <w:r w:rsidR="00306AF0" w:rsidRPr="00384AE0">
        <w:t>N</w:t>
      </w:r>
      <w:bookmarkEnd w:id="66"/>
    </w:p>
    <w:p w:rsidR="008421DD" w:rsidRPr="00384AE0" w:rsidRDefault="008421DD" w:rsidP="0032237A">
      <w:pPr>
        <w:pStyle w:val="Textoindependiente"/>
        <w:jc w:val="both"/>
        <w:rPr>
          <w:b/>
          <w:sz w:val="24"/>
          <w:szCs w:val="24"/>
        </w:rPr>
      </w:pPr>
    </w:p>
    <w:p w:rsidR="008421DD" w:rsidRPr="00384AE0" w:rsidRDefault="00837236" w:rsidP="0032237A">
      <w:pPr>
        <w:pStyle w:val="formato11"/>
        <w:numPr>
          <w:ilvl w:val="2"/>
          <w:numId w:val="13"/>
        </w:numPr>
        <w:jc w:val="both"/>
      </w:pPr>
      <w:bookmarkStart w:id="67" w:name="_Toc153544361"/>
      <w:r w:rsidRPr="00384AE0">
        <w:t>Á</w:t>
      </w:r>
      <w:r w:rsidR="00306AF0" w:rsidRPr="00384AE0">
        <w:t>MBITO: SOPORTE DE LOS SISTEMAS DE</w:t>
      </w:r>
      <w:r w:rsidR="00DA7D6C" w:rsidRPr="00384AE0">
        <w:t xml:space="preserve"> INFORMACIÓ</w:t>
      </w:r>
      <w:r w:rsidR="00306AF0" w:rsidRPr="00384AE0">
        <w:t>N</w:t>
      </w:r>
      <w:bookmarkEnd w:id="67"/>
    </w:p>
    <w:p w:rsidR="008421DD" w:rsidRPr="00384AE0" w:rsidRDefault="008421DD" w:rsidP="0032237A">
      <w:pPr>
        <w:pStyle w:val="Sinespaciado"/>
        <w:jc w:val="both"/>
        <w:rPr>
          <w:sz w:val="24"/>
          <w:szCs w:val="24"/>
        </w:rPr>
      </w:pPr>
    </w:p>
    <w:p w:rsidR="008421DD" w:rsidRPr="00384AE0" w:rsidRDefault="00CB2E49" w:rsidP="0032237A">
      <w:pPr>
        <w:pStyle w:val="Sinespaciado"/>
        <w:jc w:val="both"/>
        <w:rPr>
          <w:sz w:val="24"/>
          <w:szCs w:val="24"/>
        </w:rPr>
      </w:pPr>
      <w:r w:rsidRPr="00384AE0">
        <w:rPr>
          <w:sz w:val="24"/>
          <w:szCs w:val="24"/>
        </w:rPr>
        <w:t>Busca definir l</w:t>
      </w:r>
      <w:r w:rsidR="00306AF0" w:rsidRPr="00384AE0">
        <w:rPr>
          <w:sz w:val="24"/>
          <w:szCs w:val="24"/>
        </w:rPr>
        <w:t xml:space="preserve">os aspectos necesarios para garantizar la entrega, </w:t>
      </w:r>
      <w:r w:rsidRPr="00384AE0">
        <w:rPr>
          <w:sz w:val="24"/>
          <w:szCs w:val="24"/>
        </w:rPr>
        <w:t>evolución</w:t>
      </w:r>
      <w:r w:rsidR="00306AF0" w:rsidRPr="00384AE0">
        <w:rPr>
          <w:sz w:val="24"/>
          <w:szCs w:val="24"/>
        </w:rPr>
        <w:t xml:space="preserve"> y adecuado soporte de </w:t>
      </w:r>
      <w:r w:rsidR="00306AF0" w:rsidRPr="00384AE0">
        <w:rPr>
          <w:i/>
          <w:sz w:val="24"/>
          <w:szCs w:val="24"/>
        </w:rPr>
        <w:t xml:space="preserve">los </w:t>
      </w:r>
      <w:r w:rsidR="00306AF0" w:rsidRPr="00384AE0">
        <w:rPr>
          <w:sz w:val="24"/>
          <w:szCs w:val="24"/>
        </w:rPr>
        <w:t xml:space="preserve">sistemas de </w:t>
      </w:r>
      <w:r w:rsidRPr="00384AE0">
        <w:rPr>
          <w:sz w:val="24"/>
          <w:szCs w:val="24"/>
        </w:rPr>
        <w:t>información</w:t>
      </w:r>
      <w:r w:rsidR="00306AF0" w:rsidRPr="00384AE0">
        <w:rPr>
          <w:sz w:val="24"/>
          <w:szCs w:val="24"/>
        </w:rPr>
        <w:t>.</w:t>
      </w:r>
    </w:p>
    <w:p w:rsidR="008421DD" w:rsidRPr="00384AE0" w:rsidRDefault="008421DD" w:rsidP="0032237A">
      <w:pPr>
        <w:pStyle w:val="Textoindependiente"/>
        <w:jc w:val="both"/>
        <w:rPr>
          <w:sz w:val="24"/>
          <w:szCs w:val="24"/>
        </w:rPr>
      </w:pPr>
    </w:p>
    <w:p w:rsidR="008421DD" w:rsidRPr="00384AE0" w:rsidRDefault="00EA08BC" w:rsidP="0032237A">
      <w:pPr>
        <w:pStyle w:val="Liinf"/>
      </w:pPr>
      <w:bookmarkStart w:id="68" w:name="_Toc153544362"/>
      <w:r>
        <w:t>LINEAMIENTO 12</w:t>
      </w:r>
      <w:r w:rsidR="00306AF0" w:rsidRPr="00384AE0">
        <w:t>:</w:t>
      </w:r>
      <w:r w:rsidR="00306AF0" w:rsidRPr="00384AE0">
        <w:tab/>
        <w:t>ESTRATEGIA</w:t>
      </w:r>
      <w:r w:rsidR="00306AF0" w:rsidRPr="00384AE0">
        <w:tab/>
        <w:t>DE</w:t>
      </w:r>
      <w:r w:rsidR="00306AF0" w:rsidRPr="00384AE0">
        <w:tab/>
        <w:t>MANTENIMIENTO</w:t>
      </w:r>
      <w:r w:rsidR="00306AF0" w:rsidRPr="00384AE0">
        <w:tab/>
        <w:t>DE</w:t>
      </w:r>
      <w:r w:rsidR="00306AF0" w:rsidRPr="00384AE0">
        <w:tab/>
      </w:r>
      <w:r w:rsidR="00306AF0" w:rsidRPr="00384AE0">
        <w:rPr>
          <w:spacing w:val="-6"/>
        </w:rPr>
        <w:t xml:space="preserve">LOS </w:t>
      </w:r>
      <w:r w:rsidR="00837236" w:rsidRPr="00384AE0">
        <w:t>SISTEMAS DE INFORMACIÓ</w:t>
      </w:r>
      <w:r w:rsidR="00306AF0" w:rsidRPr="00384AE0">
        <w:t>N</w:t>
      </w:r>
      <w:bookmarkEnd w:id="68"/>
    </w:p>
    <w:p w:rsidR="008421DD" w:rsidRPr="00384AE0" w:rsidRDefault="008421DD" w:rsidP="0032237A">
      <w:pPr>
        <w:pStyle w:val="Textoindependiente"/>
        <w:spacing w:before="8"/>
        <w:jc w:val="both"/>
        <w:rPr>
          <w:sz w:val="24"/>
          <w:szCs w:val="24"/>
        </w:rPr>
      </w:pPr>
    </w:p>
    <w:p w:rsidR="00CB2E49" w:rsidRPr="008432C9" w:rsidRDefault="008432C9" w:rsidP="0032237A">
      <w:pPr>
        <w:tabs>
          <w:tab w:val="left" w:pos="1061"/>
          <w:tab w:val="left" w:pos="1062"/>
        </w:tabs>
        <w:spacing w:before="9"/>
        <w:jc w:val="both"/>
        <w:rPr>
          <w:sz w:val="24"/>
          <w:szCs w:val="24"/>
        </w:rPr>
      </w:pPr>
      <w:r w:rsidRPr="008432C9">
        <w:rPr>
          <w:sz w:val="24"/>
          <w:szCs w:val="24"/>
        </w:rPr>
        <w:t xml:space="preserve">La entidad contrata anualmente el mantenimiento y actualización </w:t>
      </w:r>
      <w:r>
        <w:rPr>
          <w:sz w:val="24"/>
          <w:szCs w:val="24"/>
        </w:rPr>
        <w:t>de los</w:t>
      </w:r>
      <w:r w:rsidRPr="008432C9">
        <w:rPr>
          <w:sz w:val="24"/>
          <w:szCs w:val="24"/>
        </w:rPr>
        <w:t xml:space="preserve"> software SISGED y PQRSDF.</w:t>
      </w:r>
    </w:p>
    <w:p w:rsidR="008421DD" w:rsidRPr="00384AE0" w:rsidRDefault="008421DD" w:rsidP="0032237A">
      <w:pPr>
        <w:pStyle w:val="Textoindependiente"/>
        <w:jc w:val="both"/>
        <w:rPr>
          <w:sz w:val="24"/>
          <w:szCs w:val="24"/>
        </w:rPr>
      </w:pPr>
    </w:p>
    <w:p w:rsidR="008421DD" w:rsidRPr="00384AE0" w:rsidRDefault="00F775AC" w:rsidP="0032237A">
      <w:pPr>
        <w:pStyle w:val="formato11"/>
        <w:numPr>
          <w:ilvl w:val="2"/>
          <w:numId w:val="13"/>
        </w:numPr>
        <w:jc w:val="both"/>
      </w:pPr>
      <w:bookmarkStart w:id="69" w:name="_Toc153544363"/>
      <w:r w:rsidRPr="00384AE0">
        <w:t>Á</w:t>
      </w:r>
      <w:r w:rsidR="00306AF0" w:rsidRPr="00384AE0">
        <w:t>MBITO:</w:t>
      </w:r>
      <w:r w:rsidRPr="00384AE0">
        <w:t xml:space="preserve"> GESTIÓ</w:t>
      </w:r>
      <w:r w:rsidR="00306AF0" w:rsidRPr="00384AE0">
        <w:t>NDELACALIDADYSEGURIDADDELOSSISTEMAS DE</w:t>
      </w:r>
      <w:r w:rsidRPr="00384AE0">
        <w:t xml:space="preserve"> INFORMACIÓ</w:t>
      </w:r>
      <w:r w:rsidR="00306AF0" w:rsidRPr="00384AE0">
        <w:t>N</w:t>
      </w:r>
      <w:bookmarkEnd w:id="69"/>
    </w:p>
    <w:p w:rsidR="008421DD" w:rsidRPr="00384AE0" w:rsidRDefault="008421DD" w:rsidP="0032237A">
      <w:pPr>
        <w:pStyle w:val="formato11"/>
        <w:ind w:left="493"/>
        <w:jc w:val="both"/>
      </w:pPr>
    </w:p>
    <w:p w:rsidR="008421DD" w:rsidRPr="00384AE0" w:rsidRDefault="00306AF0" w:rsidP="0032237A">
      <w:pPr>
        <w:pStyle w:val="Sinespaciado"/>
        <w:jc w:val="both"/>
        <w:rPr>
          <w:sz w:val="24"/>
          <w:szCs w:val="24"/>
        </w:rPr>
      </w:pPr>
      <w:r w:rsidRPr="00384AE0">
        <w:rPr>
          <w:sz w:val="24"/>
          <w:szCs w:val="24"/>
        </w:rPr>
        <w:t>Buscala</w:t>
      </w:r>
      <w:r w:rsidR="00CB2E49" w:rsidRPr="00384AE0">
        <w:rPr>
          <w:sz w:val="24"/>
          <w:szCs w:val="24"/>
        </w:rPr>
        <w:t>definición</w:t>
      </w:r>
      <w:r w:rsidRPr="00384AE0">
        <w:rPr>
          <w:sz w:val="24"/>
          <w:szCs w:val="24"/>
        </w:rPr>
        <w:t>y</w:t>
      </w:r>
      <w:r w:rsidR="00CB2E49" w:rsidRPr="00384AE0">
        <w:rPr>
          <w:sz w:val="24"/>
          <w:szCs w:val="24"/>
        </w:rPr>
        <w:t>gestión</w:t>
      </w:r>
      <w:r w:rsidRPr="00384AE0">
        <w:rPr>
          <w:sz w:val="24"/>
          <w:szCs w:val="24"/>
        </w:rPr>
        <w:t>deloscontrolesyme</w:t>
      </w:r>
      <w:r w:rsidR="00F775AC" w:rsidRPr="00384AE0">
        <w:rPr>
          <w:sz w:val="24"/>
          <w:szCs w:val="24"/>
        </w:rPr>
        <w:t>c</w:t>
      </w:r>
      <w:r w:rsidRPr="00384AE0">
        <w:rPr>
          <w:sz w:val="24"/>
          <w:szCs w:val="24"/>
        </w:rPr>
        <w:t xml:space="preserve">anismosparaalcanzarlosniveles </w:t>
      </w:r>
      <w:r w:rsidR="00F775AC" w:rsidRPr="00384AE0">
        <w:rPr>
          <w:sz w:val="24"/>
          <w:szCs w:val="24"/>
        </w:rPr>
        <w:t>r</w:t>
      </w:r>
      <w:r w:rsidRPr="00384AE0">
        <w:rPr>
          <w:sz w:val="24"/>
          <w:szCs w:val="24"/>
        </w:rPr>
        <w:t>equeridosdeseguridad,privacidadytrazabilidaddelosSistemasde</w:t>
      </w:r>
      <w:r w:rsidR="00CB2E49" w:rsidRPr="00384AE0">
        <w:rPr>
          <w:sz w:val="24"/>
          <w:szCs w:val="24"/>
        </w:rPr>
        <w:t>Información</w:t>
      </w:r>
      <w:r w:rsidRPr="00384AE0">
        <w:rPr>
          <w:sz w:val="24"/>
          <w:szCs w:val="24"/>
        </w:rPr>
        <w:t>.</w:t>
      </w:r>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sz w:val="24"/>
          <w:szCs w:val="24"/>
        </w:rPr>
      </w:pPr>
      <w:r w:rsidRPr="00384AE0">
        <w:rPr>
          <w:sz w:val="24"/>
          <w:szCs w:val="24"/>
        </w:rPr>
        <w:t xml:space="preserve">La entidad tiene establecido el Manual de </w:t>
      </w:r>
      <w:r w:rsidR="00CB2E49" w:rsidRPr="00384AE0">
        <w:rPr>
          <w:sz w:val="24"/>
          <w:szCs w:val="24"/>
        </w:rPr>
        <w:t>Políticas</w:t>
      </w:r>
      <w:r w:rsidRPr="00384AE0">
        <w:rPr>
          <w:sz w:val="24"/>
          <w:szCs w:val="24"/>
        </w:rPr>
        <w:t xml:space="preserve"> de Seguridad y Privacidad de la </w:t>
      </w:r>
      <w:r w:rsidR="00CB2E49" w:rsidRPr="00384AE0">
        <w:rPr>
          <w:sz w:val="24"/>
          <w:szCs w:val="24"/>
        </w:rPr>
        <w:t>Información</w:t>
      </w:r>
      <w:r w:rsidRPr="00384AE0">
        <w:rPr>
          <w:sz w:val="24"/>
          <w:szCs w:val="24"/>
        </w:rPr>
        <w:t xml:space="preserve">, adoptado por </w:t>
      </w:r>
      <w:r w:rsidR="00CB2E49" w:rsidRPr="00384AE0">
        <w:rPr>
          <w:sz w:val="24"/>
          <w:szCs w:val="24"/>
        </w:rPr>
        <w:t>resolución</w:t>
      </w:r>
      <w:r w:rsidRPr="00384AE0">
        <w:rPr>
          <w:sz w:val="24"/>
          <w:szCs w:val="24"/>
        </w:rPr>
        <w:t xml:space="preserve"> 208 de 2018</w:t>
      </w:r>
      <w:r w:rsidR="00F775AC" w:rsidRPr="00384AE0">
        <w:rPr>
          <w:sz w:val="24"/>
          <w:szCs w:val="24"/>
        </w:rPr>
        <w:t xml:space="preserve">. </w:t>
      </w:r>
      <w:r w:rsidRPr="00384AE0">
        <w:rPr>
          <w:sz w:val="24"/>
          <w:szCs w:val="24"/>
        </w:rPr>
        <w:t>Este fue socializado en comité directi</w:t>
      </w:r>
      <w:r w:rsidR="00CB2E49" w:rsidRPr="00384AE0">
        <w:rPr>
          <w:sz w:val="24"/>
          <w:szCs w:val="24"/>
        </w:rPr>
        <w:t>v</w:t>
      </w:r>
      <w:r w:rsidRPr="00384AE0">
        <w:rPr>
          <w:sz w:val="24"/>
          <w:szCs w:val="24"/>
        </w:rPr>
        <w:t>o y a la totalidad de los funcionarios de la entidad.</w:t>
      </w:r>
    </w:p>
    <w:p w:rsidR="00F775AC" w:rsidRPr="00384AE0" w:rsidRDefault="00F775AC" w:rsidP="0032237A">
      <w:pPr>
        <w:pStyle w:val="Sinespaciado"/>
        <w:jc w:val="both"/>
        <w:rPr>
          <w:sz w:val="24"/>
          <w:szCs w:val="24"/>
        </w:rPr>
      </w:pPr>
    </w:p>
    <w:p w:rsidR="008421DD" w:rsidRPr="00384AE0" w:rsidRDefault="00306AF0" w:rsidP="0032237A">
      <w:pPr>
        <w:pStyle w:val="Sinespaciado"/>
        <w:jc w:val="both"/>
        <w:rPr>
          <w:w w:val="95"/>
          <w:sz w:val="24"/>
          <w:szCs w:val="24"/>
        </w:rPr>
      </w:pPr>
      <w:r w:rsidRPr="00384AE0">
        <w:rPr>
          <w:w w:val="95"/>
          <w:sz w:val="24"/>
          <w:szCs w:val="24"/>
        </w:rPr>
        <w:t xml:space="preserve">En el sistema de </w:t>
      </w:r>
      <w:r w:rsidR="00CB2E49" w:rsidRPr="00384AE0">
        <w:rPr>
          <w:w w:val="95"/>
          <w:sz w:val="24"/>
          <w:szCs w:val="24"/>
        </w:rPr>
        <w:t>gestión</w:t>
      </w:r>
      <w:r w:rsidRPr="00384AE0">
        <w:rPr>
          <w:w w:val="95"/>
          <w:sz w:val="24"/>
          <w:szCs w:val="24"/>
        </w:rPr>
        <w:t xml:space="preserve"> de la calidad se tienen documentados:</w:t>
      </w:r>
    </w:p>
    <w:p w:rsidR="0021542B" w:rsidRPr="00384AE0" w:rsidRDefault="0021542B" w:rsidP="0032237A">
      <w:pPr>
        <w:pStyle w:val="Sinespaciado"/>
        <w:jc w:val="both"/>
        <w:rPr>
          <w:sz w:val="24"/>
          <w:szCs w:val="24"/>
        </w:rPr>
      </w:pPr>
    </w:p>
    <w:p w:rsidR="00AE11F5" w:rsidRPr="00493489" w:rsidRDefault="00AE11F5" w:rsidP="0032237A">
      <w:pPr>
        <w:pStyle w:val="Sinespaciado"/>
        <w:numPr>
          <w:ilvl w:val="0"/>
          <w:numId w:val="9"/>
        </w:numPr>
        <w:jc w:val="both"/>
        <w:rPr>
          <w:sz w:val="24"/>
          <w:szCs w:val="24"/>
        </w:rPr>
      </w:pPr>
      <w:r w:rsidRPr="00493489">
        <w:rPr>
          <w:sz w:val="24"/>
          <w:szCs w:val="24"/>
        </w:rPr>
        <w:t>FTI-05 Cumplimiento de la Política de Seguridad y Privacidad de la Información.</w:t>
      </w:r>
    </w:p>
    <w:p w:rsidR="00AE11F5" w:rsidRPr="00493489" w:rsidRDefault="00AE11F5" w:rsidP="0032237A">
      <w:pPr>
        <w:pStyle w:val="Sinespaciado"/>
        <w:numPr>
          <w:ilvl w:val="0"/>
          <w:numId w:val="9"/>
        </w:numPr>
        <w:jc w:val="both"/>
        <w:rPr>
          <w:sz w:val="24"/>
          <w:szCs w:val="24"/>
        </w:rPr>
      </w:pPr>
      <w:r w:rsidRPr="00493489">
        <w:rPr>
          <w:sz w:val="24"/>
          <w:szCs w:val="24"/>
        </w:rPr>
        <w:t xml:space="preserve">FTI-06 Cumplimiento del Plan </w:t>
      </w:r>
      <w:r w:rsidR="005168B8" w:rsidRPr="00493489">
        <w:rPr>
          <w:sz w:val="24"/>
          <w:szCs w:val="24"/>
        </w:rPr>
        <w:t>Estratégico</w:t>
      </w:r>
      <w:r w:rsidRPr="00493489">
        <w:rPr>
          <w:sz w:val="24"/>
          <w:szCs w:val="24"/>
        </w:rPr>
        <w:t xml:space="preserve"> de Tecnologías de la Información PETI.</w:t>
      </w:r>
    </w:p>
    <w:p w:rsidR="008421DD" w:rsidRPr="00384AE0" w:rsidRDefault="008421DD" w:rsidP="0032237A">
      <w:pPr>
        <w:pStyle w:val="Textoindependiente"/>
        <w:jc w:val="both"/>
        <w:rPr>
          <w:sz w:val="24"/>
          <w:szCs w:val="24"/>
        </w:rPr>
      </w:pPr>
    </w:p>
    <w:p w:rsidR="008421DD" w:rsidRPr="00384AE0" w:rsidRDefault="00306AF0" w:rsidP="0032237A">
      <w:pPr>
        <w:pStyle w:val="formato1"/>
        <w:jc w:val="both"/>
      </w:pPr>
      <w:bookmarkStart w:id="70" w:name="_Toc153544364"/>
      <w:r w:rsidRPr="00384AE0">
        <w:lastRenderedPageBreak/>
        <w:t>DOMINIO: SERVICIOS</w:t>
      </w:r>
      <w:r w:rsidR="001039DC" w:rsidRPr="00384AE0">
        <w:t xml:space="preserve"> TECNOLÓ</w:t>
      </w:r>
      <w:r w:rsidRPr="00384AE0">
        <w:t>GICOS</w:t>
      </w:r>
      <w:bookmarkEnd w:id="70"/>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w w:val="95"/>
          <w:sz w:val="24"/>
          <w:szCs w:val="24"/>
        </w:rPr>
      </w:pPr>
      <w:r w:rsidRPr="00384AE0">
        <w:rPr>
          <w:w w:val="95"/>
          <w:sz w:val="24"/>
          <w:szCs w:val="24"/>
        </w:rPr>
        <w:t>Este dominio permite gestionar con mayor eficacia y transparencia la infraestructura</w:t>
      </w:r>
      <w:r w:rsidR="00F722B5" w:rsidRPr="00384AE0">
        <w:rPr>
          <w:w w:val="95"/>
          <w:sz w:val="24"/>
          <w:szCs w:val="24"/>
        </w:rPr>
        <w:t xml:space="preserve"> t</w:t>
      </w:r>
      <w:r w:rsidR="00AE11F5" w:rsidRPr="00384AE0">
        <w:rPr>
          <w:w w:val="95"/>
          <w:sz w:val="24"/>
          <w:szCs w:val="24"/>
        </w:rPr>
        <w:t>ecnológica</w:t>
      </w:r>
      <w:r w:rsidRPr="00384AE0">
        <w:rPr>
          <w:w w:val="95"/>
          <w:sz w:val="24"/>
          <w:szCs w:val="24"/>
        </w:rPr>
        <w:t>quesoportalossistemasyserviciosde</w:t>
      </w:r>
      <w:r w:rsidR="00AE11F5" w:rsidRPr="00384AE0">
        <w:rPr>
          <w:w w:val="95"/>
          <w:sz w:val="24"/>
          <w:szCs w:val="24"/>
        </w:rPr>
        <w:t>información</w:t>
      </w:r>
      <w:r w:rsidRPr="00384AE0">
        <w:rPr>
          <w:w w:val="95"/>
          <w:sz w:val="24"/>
          <w:szCs w:val="24"/>
        </w:rPr>
        <w:t>en lasinstituciones.</w:t>
      </w:r>
    </w:p>
    <w:p w:rsidR="008421DD" w:rsidRPr="00384AE0" w:rsidRDefault="008421DD" w:rsidP="0032237A">
      <w:pPr>
        <w:pStyle w:val="Sinespaciado"/>
        <w:jc w:val="both"/>
        <w:rPr>
          <w:w w:val="95"/>
          <w:sz w:val="24"/>
          <w:szCs w:val="24"/>
        </w:rPr>
      </w:pPr>
    </w:p>
    <w:p w:rsidR="008421DD" w:rsidRPr="00384AE0" w:rsidRDefault="001039DC" w:rsidP="0032237A">
      <w:pPr>
        <w:pStyle w:val="formato11"/>
        <w:numPr>
          <w:ilvl w:val="2"/>
          <w:numId w:val="13"/>
        </w:numPr>
        <w:jc w:val="both"/>
      </w:pPr>
      <w:bookmarkStart w:id="71" w:name="_Toc153544365"/>
      <w:r w:rsidRPr="00384AE0">
        <w:t>Á</w:t>
      </w:r>
      <w:r w:rsidR="005168B8" w:rsidRPr="00384AE0">
        <w:t>M</w:t>
      </w:r>
      <w:r w:rsidR="00306AF0" w:rsidRPr="00384AE0">
        <w:t>BITO: ARQUITECTURA DE SERVICIOS</w:t>
      </w:r>
      <w:r w:rsidR="00A90F8B" w:rsidRPr="00384AE0">
        <w:t xml:space="preserve"> TECNOLÓ</w:t>
      </w:r>
      <w:r w:rsidR="00306AF0" w:rsidRPr="00384AE0">
        <w:t>GICOS</w:t>
      </w:r>
      <w:bookmarkEnd w:id="71"/>
    </w:p>
    <w:p w:rsidR="008421DD" w:rsidRPr="00384AE0" w:rsidRDefault="008421DD" w:rsidP="0032237A">
      <w:pPr>
        <w:pStyle w:val="Textoindependiente"/>
        <w:spacing w:before="5"/>
        <w:jc w:val="both"/>
        <w:rPr>
          <w:sz w:val="24"/>
          <w:szCs w:val="24"/>
        </w:rPr>
      </w:pPr>
    </w:p>
    <w:p w:rsidR="008421DD" w:rsidRPr="00384AE0" w:rsidRDefault="00306AF0" w:rsidP="0032237A">
      <w:pPr>
        <w:pStyle w:val="Sinespaciado"/>
        <w:jc w:val="both"/>
        <w:rPr>
          <w:sz w:val="24"/>
          <w:szCs w:val="24"/>
        </w:rPr>
      </w:pPr>
      <w:r w:rsidRPr="00384AE0">
        <w:rPr>
          <w:sz w:val="24"/>
          <w:szCs w:val="24"/>
        </w:rPr>
        <w:t xml:space="preserve">Busca apoyar a la </w:t>
      </w:r>
      <w:r w:rsidR="005168B8" w:rsidRPr="00384AE0">
        <w:rPr>
          <w:sz w:val="24"/>
          <w:szCs w:val="24"/>
        </w:rPr>
        <w:t>dirección</w:t>
      </w:r>
      <w:r w:rsidRPr="00384AE0">
        <w:rPr>
          <w:sz w:val="24"/>
          <w:szCs w:val="24"/>
        </w:rPr>
        <w:t xml:space="preserve"> de </w:t>
      </w:r>
      <w:r w:rsidR="005168B8" w:rsidRPr="00384AE0">
        <w:rPr>
          <w:sz w:val="24"/>
          <w:szCs w:val="24"/>
        </w:rPr>
        <w:t>tecnologías</w:t>
      </w:r>
      <w:r w:rsidRPr="00384AE0">
        <w:rPr>
          <w:sz w:val="24"/>
          <w:szCs w:val="24"/>
        </w:rPr>
        <w:t xml:space="preserve"> y sistemas de </w:t>
      </w:r>
      <w:r w:rsidR="005168B8" w:rsidRPr="00384AE0">
        <w:rPr>
          <w:sz w:val="24"/>
          <w:szCs w:val="24"/>
        </w:rPr>
        <w:t>información</w:t>
      </w:r>
      <w:r w:rsidRPr="00384AE0">
        <w:rPr>
          <w:sz w:val="24"/>
          <w:szCs w:val="24"/>
        </w:rPr>
        <w:t xml:space="preserve"> o a quien hagasusvecesconlineamientosy</w:t>
      </w:r>
      <w:r w:rsidR="005168B8" w:rsidRPr="00384AE0">
        <w:rPr>
          <w:sz w:val="24"/>
          <w:szCs w:val="24"/>
        </w:rPr>
        <w:t>estándares</w:t>
      </w:r>
      <w:r w:rsidRPr="00384AE0">
        <w:rPr>
          <w:sz w:val="24"/>
          <w:szCs w:val="24"/>
        </w:rPr>
        <w:t>orientadosala</w:t>
      </w:r>
      <w:r w:rsidR="005168B8" w:rsidRPr="00384AE0">
        <w:rPr>
          <w:sz w:val="24"/>
          <w:szCs w:val="24"/>
        </w:rPr>
        <w:t>definición</w:t>
      </w:r>
      <w:r w:rsidRPr="00384AE0">
        <w:rPr>
          <w:sz w:val="24"/>
          <w:szCs w:val="24"/>
        </w:rPr>
        <w:t xml:space="preserve">ydiseño de la arquitectura de la infraestructura </w:t>
      </w:r>
      <w:r w:rsidR="005168B8" w:rsidRPr="00384AE0">
        <w:rPr>
          <w:sz w:val="24"/>
          <w:szCs w:val="24"/>
        </w:rPr>
        <w:t>tecnológica</w:t>
      </w:r>
      <w:r w:rsidRPr="00384AE0">
        <w:rPr>
          <w:sz w:val="24"/>
          <w:szCs w:val="24"/>
        </w:rPr>
        <w:t xml:space="preserve"> que se requiere para soportar los sistemas de </w:t>
      </w:r>
      <w:r w:rsidR="005168B8" w:rsidRPr="00384AE0">
        <w:rPr>
          <w:sz w:val="24"/>
          <w:szCs w:val="24"/>
        </w:rPr>
        <w:t>información</w:t>
      </w:r>
      <w:r w:rsidRPr="00384AE0">
        <w:rPr>
          <w:sz w:val="24"/>
          <w:szCs w:val="24"/>
        </w:rPr>
        <w:t xml:space="preserve"> y el portafolio deservicios.</w:t>
      </w:r>
    </w:p>
    <w:p w:rsidR="008421DD" w:rsidRPr="00384AE0" w:rsidRDefault="008421DD" w:rsidP="0032237A">
      <w:pPr>
        <w:pStyle w:val="Textoindependiente"/>
        <w:spacing w:before="6"/>
        <w:jc w:val="both"/>
        <w:rPr>
          <w:sz w:val="24"/>
          <w:szCs w:val="24"/>
        </w:rPr>
      </w:pPr>
    </w:p>
    <w:p w:rsidR="008421DD" w:rsidRPr="00384AE0" w:rsidRDefault="001039DC" w:rsidP="0032237A">
      <w:pPr>
        <w:pStyle w:val="List"/>
      </w:pPr>
      <w:bookmarkStart w:id="72" w:name="_Toc153544366"/>
      <w:r w:rsidRPr="00384AE0">
        <w:t>LINEAMI</w:t>
      </w:r>
      <w:r w:rsidR="00F70891">
        <w:t>ENTO 01</w:t>
      </w:r>
      <w:r w:rsidR="00306AF0" w:rsidRPr="00384AE0">
        <w:t>: DIRECTORIO DE SERVICIOS TECNOL</w:t>
      </w:r>
      <w:r w:rsidR="002B2A2D" w:rsidRPr="00384AE0">
        <w:t>Ó</w:t>
      </w:r>
      <w:r w:rsidR="00306AF0" w:rsidRPr="00384AE0">
        <w:t>GICOS</w:t>
      </w:r>
      <w:bookmarkEnd w:id="72"/>
    </w:p>
    <w:p w:rsidR="008421DD" w:rsidRPr="00384AE0" w:rsidRDefault="008421DD" w:rsidP="0032237A">
      <w:pPr>
        <w:pStyle w:val="Textoindependiente"/>
        <w:spacing w:before="3"/>
        <w:jc w:val="both"/>
        <w:rPr>
          <w:b/>
          <w:sz w:val="24"/>
          <w:szCs w:val="24"/>
        </w:rPr>
      </w:pPr>
    </w:p>
    <w:p w:rsidR="008421DD" w:rsidRPr="00384AE0" w:rsidRDefault="00A90F8B" w:rsidP="0032237A">
      <w:pPr>
        <w:ind w:left="437"/>
        <w:jc w:val="both"/>
        <w:rPr>
          <w:b/>
          <w:sz w:val="24"/>
          <w:szCs w:val="24"/>
        </w:rPr>
      </w:pPr>
      <w:r w:rsidRPr="00384AE0">
        <w:rPr>
          <w:b/>
          <w:sz w:val="24"/>
          <w:szCs w:val="24"/>
        </w:rPr>
        <w:t>DIRECTORIO DE SERVICIOS TECNOLÓ</w:t>
      </w:r>
      <w:r w:rsidR="00306AF0" w:rsidRPr="00384AE0">
        <w:rPr>
          <w:b/>
          <w:sz w:val="24"/>
          <w:szCs w:val="24"/>
        </w:rPr>
        <w:t>GICOS</w:t>
      </w:r>
    </w:p>
    <w:p w:rsidR="008421DD" w:rsidRPr="00384AE0" w:rsidRDefault="008421DD" w:rsidP="0032237A">
      <w:pPr>
        <w:pStyle w:val="Textoindependiente"/>
        <w:spacing w:before="10" w:after="1"/>
        <w:jc w:val="both"/>
        <w:rPr>
          <w:b/>
          <w:sz w:val="24"/>
          <w:szCs w:val="24"/>
        </w:rPr>
      </w:pP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3"/>
      </w:tblGrid>
      <w:tr w:rsidR="008421DD" w:rsidRPr="00384AE0" w:rsidTr="002B2A2D">
        <w:trPr>
          <w:trHeight w:val="167"/>
        </w:trPr>
        <w:tc>
          <w:tcPr>
            <w:tcW w:w="8363" w:type="dxa"/>
          </w:tcPr>
          <w:p w:rsidR="008421DD" w:rsidRPr="00384AE0" w:rsidRDefault="00306AF0" w:rsidP="0032237A">
            <w:pPr>
              <w:pStyle w:val="Sinespaciado"/>
              <w:jc w:val="both"/>
              <w:rPr>
                <w:b/>
                <w:sz w:val="24"/>
                <w:szCs w:val="24"/>
              </w:rPr>
            </w:pPr>
            <w:r w:rsidRPr="00384AE0">
              <w:rPr>
                <w:b/>
                <w:sz w:val="24"/>
                <w:szCs w:val="24"/>
              </w:rPr>
              <w:t>PORTAFOLIO DE SERVICIOS DE TI</w:t>
            </w:r>
          </w:p>
        </w:tc>
      </w:tr>
      <w:tr w:rsidR="008421DD" w:rsidRPr="00384AE0" w:rsidTr="002B2A2D">
        <w:trPr>
          <w:trHeight w:val="172"/>
        </w:trPr>
        <w:tc>
          <w:tcPr>
            <w:tcW w:w="8363" w:type="dxa"/>
          </w:tcPr>
          <w:p w:rsidR="008421DD" w:rsidRPr="00384AE0" w:rsidRDefault="00306AF0" w:rsidP="0032237A">
            <w:pPr>
              <w:pStyle w:val="Sinespaciado"/>
              <w:jc w:val="both"/>
              <w:rPr>
                <w:sz w:val="24"/>
                <w:szCs w:val="24"/>
              </w:rPr>
            </w:pPr>
            <w:r w:rsidRPr="00384AE0">
              <w:rPr>
                <w:sz w:val="24"/>
                <w:szCs w:val="24"/>
              </w:rPr>
              <w:t>Soporte técnico de computadores</w:t>
            </w:r>
          </w:p>
        </w:tc>
      </w:tr>
      <w:tr w:rsidR="008421DD" w:rsidRPr="00384AE0" w:rsidTr="002B2A2D">
        <w:trPr>
          <w:trHeight w:val="167"/>
        </w:trPr>
        <w:tc>
          <w:tcPr>
            <w:tcW w:w="8363" w:type="dxa"/>
          </w:tcPr>
          <w:p w:rsidR="008421DD" w:rsidRPr="00384AE0" w:rsidRDefault="002B2A2D" w:rsidP="0032237A">
            <w:pPr>
              <w:pStyle w:val="Sinespaciado"/>
              <w:jc w:val="both"/>
              <w:rPr>
                <w:sz w:val="24"/>
                <w:szCs w:val="24"/>
              </w:rPr>
            </w:pPr>
            <w:r w:rsidRPr="00384AE0">
              <w:rPr>
                <w:sz w:val="24"/>
                <w:szCs w:val="24"/>
              </w:rPr>
              <w:t>I</w:t>
            </w:r>
            <w:r w:rsidR="005168B8" w:rsidRPr="00384AE0">
              <w:rPr>
                <w:sz w:val="24"/>
                <w:szCs w:val="24"/>
              </w:rPr>
              <w:t>nstalación</w:t>
            </w:r>
            <w:r w:rsidR="00306AF0" w:rsidRPr="00384AE0">
              <w:rPr>
                <w:sz w:val="24"/>
                <w:szCs w:val="24"/>
              </w:rPr>
              <w:t>deequiposde</w:t>
            </w:r>
            <w:r w:rsidR="005168B8" w:rsidRPr="00384AE0">
              <w:rPr>
                <w:sz w:val="24"/>
                <w:szCs w:val="24"/>
              </w:rPr>
              <w:t>cómputo</w:t>
            </w:r>
            <w:r w:rsidR="00306AF0" w:rsidRPr="00384AE0">
              <w:rPr>
                <w:sz w:val="24"/>
                <w:szCs w:val="24"/>
              </w:rPr>
              <w:t>yperiféricos</w:t>
            </w:r>
            <w:r w:rsidR="00306AF0" w:rsidRPr="00384AE0">
              <w:rPr>
                <w:sz w:val="24"/>
                <w:szCs w:val="24"/>
              </w:rPr>
              <w:tab/>
            </w:r>
            <w:r w:rsidR="00306AF0" w:rsidRPr="00384AE0">
              <w:rPr>
                <w:sz w:val="24"/>
                <w:szCs w:val="24"/>
              </w:rPr>
              <w:tab/>
            </w:r>
          </w:p>
        </w:tc>
      </w:tr>
      <w:tr w:rsidR="008421DD" w:rsidRPr="00384AE0" w:rsidTr="002B2A2D">
        <w:trPr>
          <w:trHeight w:val="157"/>
        </w:trPr>
        <w:tc>
          <w:tcPr>
            <w:tcW w:w="8363" w:type="dxa"/>
          </w:tcPr>
          <w:p w:rsidR="008421DD" w:rsidRPr="00384AE0" w:rsidRDefault="00306AF0" w:rsidP="0032237A">
            <w:pPr>
              <w:pStyle w:val="Sinespaciado"/>
              <w:jc w:val="both"/>
              <w:rPr>
                <w:sz w:val="24"/>
                <w:szCs w:val="24"/>
              </w:rPr>
            </w:pPr>
            <w:r w:rsidRPr="00384AE0">
              <w:rPr>
                <w:sz w:val="24"/>
                <w:szCs w:val="24"/>
              </w:rPr>
              <w:t>Mensajero interno SPARK</w:t>
            </w:r>
          </w:p>
        </w:tc>
      </w:tr>
      <w:tr w:rsidR="008421DD" w:rsidRPr="00384AE0" w:rsidTr="002B2A2D">
        <w:trPr>
          <w:trHeight w:val="177"/>
        </w:trPr>
        <w:tc>
          <w:tcPr>
            <w:tcW w:w="8363" w:type="dxa"/>
          </w:tcPr>
          <w:p w:rsidR="008421DD" w:rsidRPr="00384AE0" w:rsidRDefault="00306AF0" w:rsidP="0032237A">
            <w:pPr>
              <w:pStyle w:val="Sinespaciado"/>
              <w:jc w:val="both"/>
              <w:rPr>
                <w:sz w:val="24"/>
                <w:szCs w:val="24"/>
              </w:rPr>
            </w:pPr>
            <w:r w:rsidRPr="00384AE0">
              <w:rPr>
                <w:sz w:val="24"/>
                <w:szCs w:val="24"/>
              </w:rPr>
              <w:t xml:space="preserve">Archivos compartidos mediante carpeta compartida </w:t>
            </w:r>
            <w:r w:rsidR="002606E4">
              <w:rPr>
                <w:sz w:val="24"/>
                <w:szCs w:val="24"/>
              </w:rPr>
              <w:t>Privada</w:t>
            </w:r>
          </w:p>
        </w:tc>
      </w:tr>
      <w:tr w:rsidR="008421DD" w:rsidRPr="00384AE0" w:rsidTr="002B2A2D">
        <w:trPr>
          <w:trHeight w:val="148"/>
        </w:trPr>
        <w:tc>
          <w:tcPr>
            <w:tcW w:w="8363" w:type="dxa"/>
          </w:tcPr>
          <w:p w:rsidR="008421DD" w:rsidRPr="00384AE0" w:rsidRDefault="00306AF0" w:rsidP="0032237A">
            <w:pPr>
              <w:pStyle w:val="Sinespaciado"/>
              <w:jc w:val="both"/>
              <w:rPr>
                <w:sz w:val="24"/>
                <w:szCs w:val="24"/>
              </w:rPr>
            </w:pPr>
            <w:r w:rsidRPr="00384AE0">
              <w:rPr>
                <w:sz w:val="24"/>
                <w:szCs w:val="24"/>
              </w:rPr>
              <w:t>Archivos compartido</w:t>
            </w:r>
            <w:r w:rsidR="006278C9" w:rsidRPr="00384AE0">
              <w:rPr>
                <w:sz w:val="24"/>
                <w:szCs w:val="24"/>
              </w:rPr>
              <w:t>s mediante carpeta compartida Pú</w:t>
            </w:r>
            <w:r w:rsidRPr="00384AE0">
              <w:rPr>
                <w:sz w:val="24"/>
                <w:szCs w:val="24"/>
              </w:rPr>
              <w:t>blica</w:t>
            </w:r>
          </w:p>
        </w:tc>
      </w:tr>
      <w:tr w:rsidR="008421DD" w:rsidRPr="00384AE0" w:rsidTr="002B2A2D">
        <w:trPr>
          <w:trHeight w:val="172"/>
        </w:trPr>
        <w:tc>
          <w:tcPr>
            <w:tcW w:w="8363" w:type="dxa"/>
          </w:tcPr>
          <w:p w:rsidR="008421DD" w:rsidRPr="00384AE0" w:rsidRDefault="00005C71" w:rsidP="0032237A">
            <w:pPr>
              <w:pStyle w:val="Sinespaciado"/>
              <w:jc w:val="both"/>
              <w:rPr>
                <w:sz w:val="24"/>
                <w:szCs w:val="24"/>
              </w:rPr>
            </w:pPr>
            <w:r w:rsidRPr="00384AE0">
              <w:rPr>
                <w:sz w:val="24"/>
                <w:szCs w:val="24"/>
              </w:rPr>
              <w:t>Software SISGED</w:t>
            </w:r>
          </w:p>
        </w:tc>
      </w:tr>
      <w:tr w:rsidR="008421DD" w:rsidRPr="00384AE0" w:rsidTr="002B2A2D">
        <w:trPr>
          <w:trHeight w:val="157"/>
        </w:trPr>
        <w:tc>
          <w:tcPr>
            <w:tcW w:w="8363" w:type="dxa"/>
          </w:tcPr>
          <w:p w:rsidR="008421DD" w:rsidRPr="00384AE0" w:rsidRDefault="00306AF0" w:rsidP="0032237A">
            <w:pPr>
              <w:pStyle w:val="Sinespaciado"/>
              <w:jc w:val="both"/>
              <w:rPr>
                <w:sz w:val="24"/>
                <w:szCs w:val="24"/>
              </w:rPr>
            </w:pPr>
            <w:r w:rsidRPr="00384AE0">
              <w:rPr>
                <w:sz w:val="24"/>
                <w:szCs w:val="24"/>
              </w:rPr>
              <w:t>Teletrabajo mediante VPN SSL</w:t>
            </w:r>
          </w:p>
        </w:tc>
      </w:tr>
      <w:tr w:rsidR="008421DD" w:rsidRPr="00384AE0" w:rsidTr="002B2A2D">
        <w:trPr>
          <w:trHeight w:val="176"/>
        </w:trPr>
        <w:tc>
          <w:tcPr>
            <w:tcW w:w="8363" w:type="dxa"/>
          </w:tcPr>
          <w:p w:rsidR="008421DD" w:rsidRPr="00384AE0" w:rsidRDefault="005168B8" w:rsidP="0032237A">
            <w:pPr>
              <w:pStyle w:val="Sinespaciado"/>
              <w:jc w:val="both"/>
              <w:rPr>
                <w:sz w:val="24"/>
                <w:szCs w:val="24"/>
              </w:rPr>
            </w:pPr>
            <w:r w:rsidRPr="00384AE0">
              <w:rPr>
                <w:sz w:val="24"/>
                <w:szCs w:val="24"/>
              </w:rPr>
              <w:t>Navegación</w:t>
            </w:r>
            <w:r w:rsidR="00306AF0" w:rsidRPr="00384AE0">
              <w:rPr>
                <w:sz w:val="24"/>
                <w:szCs w:val="24"/>
              </w:rPr>
              <w:t xml:space="preserve"> en In</w:t>
            </w:r>
            <w:r w:rsidR="001039DC" w:rsidRPr="00384AE0">
              <w:rPr>
                <w:sz w:val="24"/>
                <w:szCs w:val="24"/>
              </w:rPr>
              <w:t>ternet con control de contenido</w:t>
            </w:r>
          </w:p>
        </w:tc>
      </w:tr>
      <w:tr w:rsidR="008421DD" w:rsidRPr="00384AE0" w:rsidTr="002B2A2D">
        <w:trPr>
          <w:trHeight w:val="157"/>
        </w:trPr>
        <w:tc>
          <w:tcPr>
            <w:tcW w:w="8363" w:type="dxa"/>
          </w:tcPr>
          <w:p w:rsidR="008421DD" w:rsidRPr="00384AE0" w:rsidRDefault="005168B8" w:rsidP="0032237A">
            <w:pPr>
              <w:pStyle w:val="Sinespaciado"/>
              <w:jc w:val="both"/>
              <w:rPr>
                <w:sz w:val="24"/>
                <w:szCs w:val="24"/>
              </w:rPr>
            </w:pPr>
            <w:r w:rsidRPr="00384AE0">
              <w:rPr>
                <w:sz w:val="24"/>
                <w:szCs w:val="24"/>
              </w:rPr>
              <w:t>Restauración</w:t>
            </w:r>
            <w:r w:rsidR="00E671E5" w:rsidRPr="00384AE0">
              <w:rPr>
                <w:sz w:val="24"/>
                <w:szCs w:val="24"/>
              </w:rPr>
              <w:t xml:space="preserve"> de copias de seguri</w:t>
            </w:r>
            <w:r w:rsidR="00306AF0" w:rsidRPr="00384AE0">
              <w:rPr>
                <w:sz w:val="24"/>
                <w:szCs w:val="24"/>
              </w:rPr>
              <w:t>dad</w:t>
            </w:r>
          </w:p>
        </w:tc>
      </w:tr>
      <w:tr w:rsidR="008421DD" w:rsidRPr="00384AE0" w:rsidTr="002B2A2D">
        <w:trPr>
          <w:trHeight w:val="167"/>
        </w:trPr>
        <w:tc>
          <w:tcPr>
            <w:tcW w:w="8363" w:type="dxa"/>
          </w:tcPr>
          <w:p w:rsidR="008421DD" w:rsidRPr="00384AE0" w:rsidRDefault="00306AF0" w:rsidP="0032237A">
            <w:pPr>
              <w:pStyle w:val="Sinespaciado"/>
              <w:jc w:val="both"/>
              <w:rPr>
                <w:sz w:val="24"/>
                <w:szCs w:val="24"/>
              </w:rPr>
            </w:pPr>
            <w:r w:rsidRPr="00384AE0">
              <w:rPr>
                <w:sz w:val="24"/>
                <w:szCs w:val="24"/>
              </w:rPr>
              <w:t>Red Wifi para visitantes y usuarios internos</w:t>
            </w:r>
          </w:p>
        </w:tc>
      </w:tr>
      <w:tr w:rsidR="008421DD" w:rsidRPr="00384AE0" w:rsidTr="002B2A2D">
        <w:trPr>
          <w:trHeight w:val="335"/>
        </w:trPr>
        <w:tc>
          <w:tcPr>
            <w:tcW w:w="8363" w:type="dxa"/>
          </w:tcPr>
          <w:p w:rsidR="008421DD" w:rsidRPr="00384AE0" w:rsidRDefault="005168B8" w:rsidP="0032237A">
            <w:pPr>
              <w:pStyle w:val="Sinespaciado"/>
              <w:jc w:val="both"/>
              <w:rPr>
                <w:sz w:val="24"/>
                <w:szCs w:val="24"/>
              </w:rPr>
            </w:pPr>
            <w:r w:rsidRPr="00384AE0">
              <w:rPr>
                <w:sz w:val="24"/>
                <w:szCs w:val="24"/>
              </w:rPr>
              <w:t>instalación</w:t>
            </w:r>
            <w:r w:rsidR="00306AF0" w:rsidRPr="00384AE0">
              <w:rPr>
                <w:sz w:val="24"/>
                <w:szCs w:val="24"/>
              </w:rPr>
              <w:t xml:space="preserve"> de software en estaciones de trabajo y/o</w:t>
            </w:r>
          </w:p>
          <w:p w:rsidR="008421DD" w:rsidRPr="00384AE0" w:rsidRDefault="00306AF0" w:rsidP="0032237A">
            <w:pPr>
              <w:pStyle w:val="Sinespaciado"/>
              <w:jc w:val="both"/>
              <w:rPr>
                <w:sz w:val="24"/>
                <w:szCs w:val="24"/>
              </w:rPr>
            </w:pPr>
            <w:r w:rsidRPr="00384AE0">
              <w:rPr>
                <w:sz w:val="24"/>
                <w:szCs w:val="24"/>
              </w:rPr>
              <w:t>servidores con sistemas operativos Windows</w:t>
            </w:r>
          </w:p>
        </w:tc>
      </w:tr>
      <w:tr w:rsidR="008421DD" w:rsidRPr="00384AE0" w:rsidTr="002B2A2D">
        <w:trPr>
          <w:trHeight w:val="330"/>
        </w:trPr>
        <w:tc>
          <w:tcPr>
            <w:tcW w:w="8363" w:type="dxa"/>
          </w:tcPr>
          <w:p w:rsidR="008421DD" w:rsidRPr="00384AE0" w:rsidRDefault="00E671E5" w:rsidP="0032237A">
            <w:pPr>
              <w:pStyle w:val="Sinespaciado"/>
              <w:jc w:val="both"/>
              <w:rPr>
                <w:sz w:val="24"/>
                <w:szCs w:val="24"/>
              </w:rPr>
            </w:pPr>
            <w:r w:rsidRPr="00384AE0">
              <w:rPr>
                <w:sz w:val="24"/>
                <w:szCs w:val="24"/>
              </w:rPr>
              <w:t>I</w:t>
            </w:r>
            <w:r w:rsidR="005168B8" w:rsidRPr="00384AE0">
              <w:rPr>
                <w:sz w:val="24"/>
                <w:szCs w:val="24"/>
              </w:rPr>
              <w:t>nformes</w:t>
            </w:r>
            <w:r w:rsidR="00306AF0" w:rsidRPr="00384AE0">
              <w:rPr>
                <w:sz w:val="24"/>
                <w:szCs w:val="24"/>
              </w:rPr>
              <w:t xml:space="preserve"> sobre recursos de TI</w:t>
            </w:r>
          </w:p>
        </w:tc>
      </w:tr>
      <w:tr w:rsidR="008421DD" w:rsidRPr="00384AE0" w:rsidTr="002B2A2D">
        <w:trPr>
          <w:trHeight w:val="340"/>
        </w:trPr>
        <w:tc>
          <w:tcPr>
            <w:tcW w:w="8363" w:type="dxa"/>
          </w:tcPr>
          <w:p w:rsidR="008421DD" w:rsidRPr="00384AE0" w:rsidRDefault="00306AF0" w:rsidP="0032237A">
            <w:pPr>
              <w:pStyle w:val="Sinespaciado"/>
              <w:jc w:val="both"/>
              <w:rPr>
                <w:sz w:val="24"/>
                <w:szCs w:val="24"/>
              </w:rPr>
            </w:pPr>
            <w:r w:rsidRPr="00384AE0">
              <w:rPr>
                <w:sz w:val="24"/>
                <w:szCs w:val="24"/>
              </w:rPr>
              <w:t>Ayuda en el levantamiento de requerimientos y cotizacionespara equipos o software de TI.</w:t>
            </w:r>
          </w:p>
        </w:tc>
      </w:tr>
      <w:tr w:rsidR="008421DD" w:rsidRPr="00384AE0" w:rsidTr="002B2A2D">
        <w:trPr>
          <w:trHeight w:val="681"/>
        </w:trPr>
        <w:tc>
          <w:tcPr>
            <w:tcW w:w="8363" w:type="dxa"/>
          </w:tcPr>
          <w:p w:rsidR="008421DD" w:rsidRPr="00384AE0" w:rsidRDefault="00306AF0" w:rsidP="0032237A">
            <w:pPr>
              <w:pStyle w:val="Sinespaciado"/>
              <w:jc w:val="both"/>
              <w:rPr>
                <w:sz w:val="24"/>
                <w:szCs w:val="24"/>
              </w:rPr>
            </w:pPr>
            <w:r w:rsidRPr="00384AE0">
              <w:rPr>
                <w:sz w:val="24"/>
                <w:szCs w:val="24"/>
              </w:rPr>
              <w:t>Monitoreo de infraestructura: copias de seguridad de</w:t>
            </w:r>
          </w:p>
          <w:p w:rsidR="008421DD" w:rsidRPr="00384AE0" w:rsidRDefault="00306AF0" w:rsidP="0032237A">
            <w:pPr>
              <w:pStyle w:val="Sinespaciado"/>
              <w:jc w:val="both"/>
              <w:rPr>
                <w:sz w:val="24"/>
                <w:szCs w:val="24"/>
              </w:rPr>
            </w:pPr>
            <w:r w:rsidRPr="00384AE0">
              <w:rPr>
                <w:sz w:val="24"/>
                <w:szCs w:val="24"/>
              </w:rPr>
              <w:t xml:space="preserve">servidores, ancho de banda Internet, capacidad de recursos de servidores, registros de </w:t>
            </w:r>
            <w:r w:rsidR="005168B8" w:rsidRPr="00384AE0">
              <w:rPr>
                <w:sz w:val="24"/>
                <w:szCs w:val="24"/>
              </w:rPr>
              <w:t>impresión</w:t>
            </w:r>
            <w:r w:rsidRPr="00384AE0">
              <w:rPr>
                <w:sz w:val="24"/>
                <w:szCs w:val="24"/>
              </w:rPr>
              <w:t>, red Wi</w:t>
            </w:r>
            <w:r w:rsidR="002B2A2D" w:rsidRPr="00384AE0">
              <w:rPr>
                <w:sz w:val="24"/>
                <w:szCs w:val="24"/>
              </w:rPr>
              <w:t>-F</w:t>
            </w:r>
            <w:r w:rsidRPr="00384AE0">
              <w:rPr>
                <w:sz w:val="24"/>
                <w:szCs w:val="24"/>
              </w:rPr>
              <w:t>i, etc.</w:t>
            </w:r>
          </w:p>
        </w:tc>
      </w:tr>
      <w:tr w:rsidR="00AC55CB" w:rsidRPr="00384AE0" w:rsidTr="002B2A2D">
        <w:trPr>
          <w:trHeight w:val="167"/>
        </w:trPr>
        <w:tc>
          <w:tcPr>
            <w:tcW w:w="8363" w:type="dxa"/>
          </w:tcPr>
          <w:p w:rsidR="00AC55CB" w:rsidRPr="00384AE0" w:rsidRDefault="00AC55CB" w:rsidP="0032237A">
            <w:pPr>
              <w:pStyle w:val="Sinespaciado"/>
              <w:jc w:val="both"/>
              <w:rPr>
                <w:sz w:val="24"/>
                <w:szCs w:val="24"/>
              </w:rPr>
            </w:pPr>
            <w:r w:rsidRPr="00384AE0">
              <w:rPr>
                <w:sz w:val="24"/>
                <w:szCs w:val="24"/>
              </w:rPr>
              <w:t xml:space="preserve">Software </w:t>
            </w:r>
            <w:r>
              <w:rPr>
                <w:sz w:val="24"/>
                <w:szCs w:val="24"/>
              </w:rPr>
              <w:t>PQRSDF</w:t>
            </w:r>
          </w:p>
        </w:tc>
      </w:tr>
    </w:tbl>
    <w:p w:rsidR="008421DD" w:rsidRPr="00384AE0" w:rsidRDefault="008421DD">
      <w:pPr>
        <w:pStyle w:val="Textoindependiente"/>
        <w:rPr>
          <w:b/>
          <w:sz w:val="24"/>
          <w:szCs w:val="24"/>
        </w:rPr>
      </w:pPr>
    </w:p>
    <w:p w:rsidR="008421DD" w:rsidRPr="00384AE0" w:rsidRDefault="008421DD">
      <w:pPr>
        <w:pStyle w:val="Textoindependiente"/>
        <w:spacing w:before="4"/>
        <w:rPr>
          <w:b/>
          <w:sz w:val="24"/>
          <w:szCs w:val="24"/>
        </w:rPr>
      </w:pPr>
    </w:p>
    <w:p w:rsidR="008421DD" w:rsidRPr="00384AE0" w:rsidRDefault="00743B6E">
      <w:pPr>
        <w:ind w:left="329" w:right="361"/>
        <w:jc w:val="center"/>
        <w:rPr>
          <w:b/>
          <w:sz w:val="24"/>
          <w:szCs w:val="24"/>
        </w:rPr>
      </w:pPr>
      <w:r w:rsidRPr="00384AE0">
        <w:rPr>
          <w:b/>
          <w:sz w:val="24"/>
          <w:szCs w:val="24"/>
        </w:rPr>
        <w:t>DIAGRAMA ARQUITECTÓ</w:t>
      </w:r>
      <w:r w:rsidR="00306AF0" w:rsidRPr="00384AE0">
        <w:rPr>
          <w:b/>
          <w:sz w:val="24"/>
          <w:szCs w:val="24"/>
        </w:rPr>
        <w:t>NICO</w:t>
      </w:r>
    </w:p>
    <w:p w:rsidR="008421DD" w:rsidRPr="00384AE0" w:rsidRDefault="008421DD">
      <w:pPr>
        <w:pStyle w:val="Textoindependiente"/>
        <w:spacing w:before="5"/>
        <w:rPr>
          <w:b/>
          <w:sz w:val="24"/>
          <w:szCs w:val="24"/>
        </w:rPr>
      </w:pPr>
    </w:p>
    <w:p w:rsidR="00743B6E" w:rsidRPr="00384AE0" w:rsidRDefault="00743B6E">
      <w:pPr>
        <w:pStyle w:val="Textoindependiente"/>
        <w:spacing w:before="5"/>
        <w:rPr>
          <w:b/>
          <w:sz w:val="24"/>
          <w:szCs w:val="24"/>
        </w:rPr>
      </w:pPr>
      <w:r w:rsidRPr="00384AE0">
        <w:rPr>
          <w:b/>
          <w:noProof/>
          <w:w w:val="110"/>
          <w:sz w:val="24"/>
          <w:szCs w:val="24"/>
          <w:lang w:eastAsia="es-ES"/>
        </w:rPr>
        <w:lastRenderedPageBreak/>
        <w:drawing>
          <wp:anchor distT="0" distB="0" distL="114300" distR="114300" simplePos="0" relativeHeight="251657216" behindDoc="1" locked="0" layoutInCell="1" allowOverlap="1">
            <wp:simplePos x="0" y="0"/>
            <wp:positionH relativeFrom="column">
              <wp:posOffset>555625</wp:posOffset>
            </wp:positionH>
            <wp:positionV relativeFrom="paragraph">
              <wp:posOffset>9525</wp:posOffset>
            </wp:positionV>
            <wp:extent cx="4239895" cy="2729230"/>
            <wp:effectExtent l="0" t="0" r="0" b="0"/>
            <wp:wrapTight wrapText="bothSides">
              <wp:wrapPolygon edited="0">
                <wp:start x="0" y="0"/>
                <wp:lineTo x="0" y="21409"/>
                <wp:lineTo x="21545" y="21409"/>
                <wp:lineTo x="2154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 Personeria.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39895" cy="2729230"/>
                    </a:xfrm>
                    <a:prstGeom prst="rect">
                      <a:avLst/>
                    </a:prstGeom>
                  </pic:spPr>
                </pic:pic>
              </a:graphicData>
            </a:graphic>
          </wp:anchor>
        </w:drawing>
      </w:r>
    </w:p>
    <w:p w:rsidR="00743B6E" w:rsidRPr="00384AE0" w:rsidRDefault="00743B6E">
      <w:pPr>
        <w:pStyle w:val="Textoindependiente"/>
        <w:spacing w:before="5"/>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8421DD" w:rsidRPr="00384AE0" w:rsidRDefault="008421DD">
      <w:pPr>
        <w:pStyle w:val="Textoindependiente"/>
        <w:rPr>
          <w:b/>
          <w:sz w:val="24"/>
          <w:szCs w:val="24"/>
        </w:rPr>
      </w:pPr>
    </w:p>
    <w:p w:rsidR="00743B6E" w:rsidRPr="00384AE0" w:rsidRDefault="00743B6E">
      <w:pPr>
        <w:pStyle w:val="Textoindependiente"/>
        <w:rPr>
          <w:b/>
          <w:noProof/>
          <w:w w:val="110"/>
          <w:sz w:val="24"/>
          <w:szCs w:val="24"/>
          <w:lang w:val="es-CO" w:eastAsia="es-CO"/>
        </w:rPr>
      </w:pPr>
      <w:r w:rsidRPr="00384AE0">
        <w:rPr>
          <w:b/>
          <w:noProof/>
          <w:w w:val="110"/>
          <w:sz w:val="24"/>
          <w:szCs w:val="24"/>
          <w:lang w:eastAsia="es-ES"/>
        </w:rPr>
        <w:drawing>
          <wp:anchor distT="0" distB="0" distL="114300" distR="114300" simplePos="0" relativeHeight="251660288" behindDoc="1" locked="0" layoutInCell="1" allowOverlap="1">
            <wp:simplePos x="0" y="0"/>
            <wp:positionH relativeFrom="column">
              <wp:posOffset>976144</wp:posOffset>
            </wp:positionH>
            <wp:positionV relativeFrom="paragraph">
              <wp:posOffset>-523</wp:posOffset>
            </wp:positionV>
            <wp:extent cx="3818890" cy="3171825"/>
            <wp:effectExtent l="0" t="0" r="0" b="0"/>
            <wp:wrapTight wrapText="bothSides">
              <wp:wrapPolygon edited="0">
                <wp:start x="0" y="0"/>
                <wp:lineTo x="0" y="21535"/>
                <wp:lineTo x="21442" y="21535"/>
                <wp:lineTo x="2144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Contingencia.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18890" cy="3171825"/>
                    </a:xfrm>
                    <a:prstGeom prst="rect">
                      <a:avLst/>
                    </a:prstGeom>
                  </pic:spPr>
                </pic:pic>
              </a:graphicData>
            </a:graphic>
          </wp:anchor>
        </w:drawing>
      </w:r>
    </w:p>
    <w:p w:rsidR="00743B6E" w:rsidRPr="00384AE0" w:rsidRDefault="00743B6E">
      <w:pPr>
        <w:pStyle w:val="Textoindependiente"/>
        <w:rPr>
          <w:b/>
          <w:noProof/>
          <w:w w:val="110"/>
          <w:sz w:val="24"/>
          <w:szCs w:val="24"/>
          <w:lang w:val="es-CO" w:eastAsia="es-CO"/>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pStyle w:val="Textoindependiente"/>
        <w:rPr>
          <w:sz w:val="24"/>
          <w:szCs w:val="24"/>
        </w:rPr>
      </w:pPr>
    </w:p>
    <w:p w:rsidR="00743B6E" w:rsidRPr="00384AE0" w:rsidRDefault="00743B6E">
      <w:pPr>
        <w:spacing w:before="214"/>
        <w:ind w:left="515"/>
        <w:rPr>
          <w:b/>
          <w:sz w:val="24"/>
          <w:szCs w:val="24"/>
        </w:rPr>
      </w:pPr>
    </w:p>
    <w:p w:rsidR="00743B6E" w:rsidRPr="00384AE0" w:rsidRDefault="00743B6E">
      <w:pPr>
        <w:spacing w:before="214"/>
        <w:ind w:left="515"/>
        <w:rPr>
          <w:b/>
          <w:sz w:val="24"/>
          <w:szCs w:val="24"/>
        </w:rPr>
      </w:pPr>
      <w:r w:rsidRPr="00384AE0">
        <w:rPr>
          <w:b/>
          <w:noProof/>
          <w:w w:val="110"/>
          <w:sz w:val="24"/>
          <w:szCs w:val="24"/>
          <w:lang w:eastAsia="es-ES"/>
        </w:rPr>
        <w:drawing>
          <wp:anchor distT="0" distB="0" distL="114300" distR="114300" simplePos="0" relativeHeight="251664384" behindDoc="0" locked="0" layoutInCell="1" allowOverlap="1">
            <wp:simplePos x="0" y="0"/>
            <wp:positionH relativeFrom="column">
              <wp:posOffset>351977</wp:posOffset>
            </wp:positionH>
            <wp:positionV relativeFrom="paragraph">
              <wp:posOffset>166930</wp:posOffset>
            </wp:positionV>
            <wp:extent cx="5179060" cy="2948940"/>
            <wp:effectExtent l="0" t="0" r="0" b="0"/>
            <wp:wrapThrough wrapText="bothSides">
              <wp:wrapPolygon edited="0">
                <wp:start x="0" y="0"/>
                <wp:lineTo x="0" y="21488"/>
                <wp:lineTo x="21531" y="21488"/>
                <wp:lineTo x="2153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quema copias de seguridad.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79060" cy="2948940"/>
                    </a:xfrm>
                    <a:prstGeom prst="rect">
                      <a:avLst/>
                    </a:prstGeom>
                  </pic:spPr>
                </pic:pic>
              </a:graphicData>
            </a:graphic>
          </wp:anchor>
        </w:drawing>
      </w:r>
    </w:p>
    <w:p w:rsidR="00743B6E" w:rsidRPr="00384AE0" w:rsidRDefault="00743B6E">
      <w:pPr>
        <w:spacing w:before="214"/>
        <w:ind w:left="515"/>
        <w:rPr>
          <w:b/>
          <w:sz w:val="24"/>
          <w:szCs w:val="24"/>
        </w:rPr>
      </w:pPr>
    </w:p>
    <w:p w:rsidR="00743B6E" w:rsidRPr="00384AE0" w:rsidRDefault="00743B6E">
      <w:pPr>
        <w:spacing w:before="214"/>
        <w:ind w:left="515"/>
        <w:rPr>
          <w:b/>
          <w:sz w:val="24"/>
          <w:szCs w:val="24"/>
        </w:rPr>
      </w:pPr>
    </w:p>
    <w:p w:rsidR="00743B6E" w:rsidRPr="00384AE0" w:rsidRDefault="00743B6E">
      <w:pPr>
        <w:spacing w:before="214"/>
        <w:ind w:left="515"/>
        <w:rPr>
          <w:b/>
          <w:sz w:val="24"/>
          <w:szCs w:val="24"/>
        </w:rPr>
      </w:pPr>
    </w:p>
    <w:p w:rsidR="00743B6E" w:rsidRPr="00384AE0" w:rsidRDefault="00743B6E">
      <w:pPr>
        <w:spacing w:before="214"/>
        <w:ind w:left="515"/>
        <w:rPr>
          <w:b/>
          <w:sz w:val="24"/>
          <w:szCs w:val="24"/>
        </w:rPr>
      </w:pPr>
    </w:p>
    <w:p w:rsidR="00CF2F99" w:rsidRPr="00384AE0" w:rsidRDefault="00CF2F99">
      <w:pPr>
        <w:spacing w:before="214"/>
        <w:ind w:left="515"/>
        <w:rPr>
          <w:b/>
          <w:sz w:val="24"/>
          <w:szCs w:val="24"/>
        </w:rPr>
      </w:pPr>
    </w:p>
    <w:p w:rsidR="00CF2F99" w:rsidRPr="00384AE0" w:rsidRDefault="00CF2F99">
      <w:pPr>
        <w:spacing w:before="214"/>
        <w:ind w:left="515"/>
        <w:rPr>
          <w:b/>
          <w:sz w:val="24"/>
          <w:szCs w:val="24"/>
        </w:rPr>
      </w:pPr>
    </w:p>
    <w:p w:rsidR="00CF2F99" w:rsidRPr="00384AE0" w:rsidRDefault="00CF2F99">
      <w:pPr>
        <w:spacing w:before="214"/>
        <w:ind w:left="515"/>
        <w:rPr>
          <w:b/>
          <w:sz w:val="24"/>
          <w:szCs w:val="24"/>
        </w:rPr>
      </w:pPr>
    </w:p>
    <w:p w:rsidR="00CF2F99" w:rsidRPr="00384AE0" w:rsidRDefault="00CF2F99">
      <w:pPr>
        <w:spacing w:before="214"/>
        <w:ind w:left="515"/>
        <w:rPr>
          <w:b/>
          <w:sz w:val="24"/>
          <w:szCs w:val="24"/>
        </w:rPr>
      </w:pPr>
    </w:p>
    <w:p w:rsidR="00CF2F99" w:rsidRPr="00384AE0" w:rsidRDefault="00CF2F99">
      <w:pPr>
        <w:spacing w:before="214"/>
        <w:ind w:left="515"/>
        <w:rPr>
          <w:b/>
          <w:sz w:val="24"/>
          <w:szCs w:val="24"/>
        </w:rPr>
      </w:pPr>
    </w:p>
    <w:p w:rsidR="00800496" w:rsidRPr="00384AE0" w:rsidRDefault="00800496">
      <w:pPr>
        <w:rPr>
          <w:sz w:val="24"/>
          <w:szCs w:val="24"/>
        </w:rPr>
      </w:pPr>
    </w:p>
    <w:p w:rsidR="008421DD" w:rsidRPr="00384AE0" w:rsidRDefault="001039DC" w:rsidP="0069592E">
      <w:pPr>
        <w:pStyle w:val="formato11"/>
      </w:pPr>
      <w:bookmarkStart w:id="73" w:name="_Toc153544367"/>
      <w:r w:rsidRPr="00384AE0">
        <w:t>Á</w:t>
      </w:r>
      <w:r w:rsidR="00306AF0" w:rsidRPr="00384AE0">
        <w:t>MBITO: OPERACION DE SERVICIOS</w:t>
      </w:r>
      <w:r w:rsidRPr="00384AE0">
        <w:t>TECNOLÓ</w:t>
      </w:r>
      <w:r w:rsidR="00306AF0" w:rsidRPr="00384AE0">
        <w:t>GICOS</w:t>
      </w:r>
      <w:bookmarkEnd w:id="73"/>
    </w:p>
    <w:p w:rsidR="008421DD" w:rsidRPr="00384AE0" w:rsidRDefault="008421DD" w:rsidP="0032237A">
      <w:pPr>
        <w:pStyle w:val="Textoindependiente"/>
        <w:jc w:val="both"/>
        <w:rPr>
          <w:b/>
          <w:sz w:val="24"/>
          <w:szCs w:val="24"/>
        </w:rPr>
      </w:pPr>
    </w:p>
    <w:p w:rsidR="008421DD" w:rsidRPr="00384AE0" w:rsidRDefault="00F70891" w:rsidP="0032237A">
      <w:pPr>
        <w:pStyle w:val="List"/>
      </w:pPr>
      <w:bookmarkStart w:id="74" w:name="_Toc153544368"/>
      <w:r>
        <w:t xml:space="preserve">LINEAMIENTO 02: CONTINUIDAD Y DISPONIBILIDAD DE </w:t>
      </w:r>
      <w:r w:rsidR="00306AF0" w:rsidRPr="00384AE0">
        <w:t>LOS</w:t>
      </w:r>
      <w:r w:rsidR="001039DC" w:rsidRPr="00384AE0">
        <w:t>SERVICIOSTECNOLÓ</w:t>
      </w:r>
      <w:r w:rsidR="00306AF0" w:rsidRPr="00384AE0">
        <w:t>GICOS</w:t>
      </w:r>
      <w:bookmarkEnd w:id="74"/>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sz w:val="24"/>
          <w:szCs w:val="24"/>
        </w:rPr>
      </w:pPr>
      <w:r w:rsidRPr="00384AE0">
        <w:rPr>
          <w:sz w:val="24"/>
          <w:szCs w:val="24"/>
        </w:rPr>
        <w:t xml:space="preserve">La entidad debe mantener sus sistemas de respaldo y controles implementados para garantizar la continuidad de los servicios </w:t>
      </w:r>
      <w:r w:rsidR="0002366F" w:rsidRPr="00384AE0">
        <w:rPr>
          <w:sz w:val="24"/>
          <w:szCs w:val="24"/>
        </w:rPr>
        <w:t>tecnológicos</w:t>
      </w:r>
      <w:r w:rsidRPr="00384AE0">
        <w:rPr>
          <w:sz w:val="24"/>
          <w:szCs w:val="24"/>
        </w:rPr>
        <w:t>.</w:t>
      </w:r>
    </w:p>
    <w:p w:rsidR="008421DD" w:rsidRPr="00384AE0" w:rsidRDefault="008421DD" w:rsidP="0032237A">
      <w:pPr>
        <w:pStyle w:val="Textoindependiente"/>
        <w:spacing w:before="1"/>
        <w:jc w:val="both"/>
        <w:rPr>
          <w:sz w:val="24"/>
          <w:szCs w:val="24"/>
        </w:rPr>
      </w:pPr>
    </w:p>
    <w:p w:rsidR="008421DD" w:rsidRPr="00384AE0" w:rsidRDefault="00306AF0" w:rsidP="0032237A">
      <w:pPr>
        <w:pStyle w:val="List"/>
      </w:pPr>
      <w:bookmarkStart w:id="75" w:name="_Toc153544369"/>
      <w:r w:rsidRPr="00384AE0">
        <w:t>LINEAMIEN</w:t>
      </w:r>
      <w:r w:rsidR="00F70891">
        <w:t>TO</w:t>
      </w:r>
      <w:r w:rsidR="00F70891">
        <w:tab/>
        <w:t>03</w:t>
      </w:r>
      <w:r w:rsidRPr="00384AE0">
        <w:t>:</w:t>
      </w:r>
      <w:r w:rsidRPr="00384AE0">
        <w:tab/>
        <w:t>ALTA</w:t>
      </w:r>
      <w:r w:rsidRPr="00384AE0">
        <w:tab/>
        <w:t>DISPONIBILIDAD</w:t>
      </w:r>
      <w:r w:rsidRPr="00384AE0">
        <w:tab/>
        <w:t>DE</w:t>
      </w:r>
      <w:r w:rsidRPr="00384AE0">
        <w:tab/>
        <w:t>LOS</w:t>
      </w:r>
      <w:r w:rsidRPr="00384AE0">
        <w:tab/>
        <w:t>SERVICIOS</w:t>
      </w:r>
      <w:bookmarkEnd w:id="75"/>
    </w:p>
    <w:p w:rsidR="008421DD" w:rsidRPr="00384AE0" w:rsidRDefault="001039DC" w:rsidP="0032237A">
      <w:pPr>
        <w:pStyle w:val="List"/>
      </w:pPr>
      <w:bookmarkStart w:id="76" w:name="_Toc153544370"/>
      <w:r w:rsidRPr="00384AE0">
        <w:t>TECNOLÓ</w:t>
      </w:r>
      <w:r w:rsidR="00306AF0" w:rsidRPr="00384AE0">
        <w:t>GICOS</w:t>
      </w:r>
      <w:bookmarkEnd w:id="76"/>
    </w:p>
    <w:p w:rsidR="008421DD" w:rsidRPr="00384AE0" w:rsidRDefault="008421DD" w:rsidP="0032237A">
      <w:pPr>
        <w:pStyle w:val="Textoindependiente"/>
        <w:jc w:val="both"/>
        <w:rPr>
          <w:sz w:val="24"/>
          <w:szCs w:val="24"/>
        </w:rPr>
      </w:pPr>
    </w:p>
    <w:p w:rsidR="008421DD" w:rsidRPr="00384AE0" w:rsidRDefault="00306AF0" w:rsidP="0032237A">
      <w:pPr>
        <w:pStyle w:val="Sinespaciado"/>
        <w:jc w:val="both"/>
        <w:rPr>
          <w:sz w:val="24"/>
          <w:szCs w:val="24"/>
        </w:rPr>
      </w:pPr>
      <w:r w:rsidRPr="00384AE0">
        <w:rPr>
          <w:sz w:val="24"/>
          <w:szCs w:val="24"/>
        </w:rPr>
        <w:t>La entidad debe mantener sus capacidades de alta disponibilidad para las infraestructuras</w:t>
      </w:r>
      <w:r w:rsidR="0002366F" w:rsidRPr="00384AE0">
        <w:rPr>
          <w:sz w:val="24"/>
          <w:szCs w:val="24"/>
        </w:rPr>
        <w:t>críticas</w:t>
      </w:r>
      <w:r w:rsidRPr="00384AE0">
        <w:rPr>
          <w:sz w:val="24"/>
          <w:szCs w:val="24"/>
        </w:rPr>
        <w:t>ylosServicios</w:t>
      </w:r>
      <w:r w:rsidR="0002366F" w:rsidRPr="00384AE0">
        <w:rPr>
          <w:sz w:val="24"/>
          <w:szCs w:val="24"/>
        </w:rPr>
        <w:t>Tecnológicos</w:t>
      </w:r>
      <w:r w:rsidRPr="00384AE0">
        <w:rPr>
          <w:sz w:val="24"/>
          <w:szCs w:val="24"/>
        </w:rPr>
        <w:t>queafectenlacontinuidaddel serviciodela</w:t>
      </w:r>
      <w:r w:rsidR="0002366F" w:rsidRPr="00384AE0">
        <w:rPr>
          <w:sz w:val="24"/>
          <w:szCs w:val="24"/>
        </w:rPr>
        <w:t>institución</w:t>
      </w:r>
      <w:r w:rsidRPr="00384AE0">
        <w:rPr>
          <w:sz w:val="24"/>
          <w:szCs w:val="24"/>
        </w:rPr>
        <w:t>,lascualesdebenserpuestasaprueba</w:t>
      </w:r>
      <w:r w:rsidR="00FD2076" w:rsidRPr="00384AE0">
        <w:rPr>
          <w:sz w:val="24"/>
          <w:szCs w:val="24"/>
        </w:rPr>
        <w:t>periódicamente</w:t>
      </w:r>
      <w:r w:rsidRPr="00384AE0">
        <w:rPr>
          <w:sz w:val="24"/>
          <w:szCs w:val="24"/>
        </w:rPr>
        <w:t>.</w:t>
      </w:r>
    </w:p>
    <w:p w:rsidR="008421DD" w:rsidRPr="00384AE0" w:rsidRDefault="008421DD" w:rsidP="0032237A">
      <w:pPr>
        <w:pStyle w:val="Textoindependiente"/>
        <w:spacing w:before="6"/>
        <w:jc w:val="both"/>
        <w:rPr>
          <w:sz w:val="24"/>
          <w:szCs w:val="24"/>
        </w:rPr>
      </w:pPr>
    </w:p>
    <w:p w:rsidR="008421DD" w:rsidRPr="00384AE0" w:rsidRDefault="00F70891" w:rsidP="0032237A">
      <w:pPr>
        <w:pStyle w:val="List"/>
      </w:pPr>
      <w:bookmarkStart w:id="77" w:name="_Toc153544371"/>
      <w:r>
        <w:t>LINEAMIENTO 04</w:t>
      </w:r>
      <w:r w:rsidR="00306AF0" w:rsidRPr="00384AE0">
        <w:t>:CAPACIDADDELOSSERVICIOS</w:t>
      </w:r>
      <w:r w:rsidR="001039DC" w:rsidRPr="00384AE0">
        <w:t>TECNOLÓ</w:t>
      </w:r>
      <w:r w:rsidR="00306AF0" w:rsidRPr="00384AE0">
        <w:t>GICOS</w:t>
      </w:r>
      <w:bookmarkEnd w:id="77"/>
    </w:p>
    <w:p w:rsidR="008421DD" w:rsidRPr="00384AE0" w:rsidRDefault="008421DD" w:rsidP="0032237A">
      <w:pPr>
        <w:pStyle w:val="Textoindependiente"/>
        <w:spacing w:before="9"/>
        <w:jc w:val="both"/>
        <w:rPr>
          <w:sz w:val="24"/>
          <w:szCs w:val="24"/>
        </w:rPr>
      </w:pPr>
    </w:p>
    <w:p w:rsidR="008421DD" w:rsidRPr="00384AE0" w:rsidRDefault="00306AF0" w:rsidP="0032237A">
      <w:pPr>
        <w:pStyle w:val="Sinespaciado"/>
        <w:jc w:val="both"/>
        <w:rPr>
          <w:sz w:val="24"/>
          <w:szCs w:val="24"/>
        </w:rPr>
      </w:pPr>
      <w:r w:rsidRPr="00384AE0">
        <w:rPr>
          <w:sz w:val="24"/>
          <w:szCs w:val="24"/>
        </w:rPr>
        <w:t xml:space="preserve">Plan de capacidad de los servicios </w:t>
      </w:r>
      <w:r w:rsidR="00FD2076" w:rsidRPr="00384AE0">
        <w:rPr>
          <w:sz w:val="24"/>
          <w:szCs w:val="24"/>
        </w:rPr>
        <w:t>tecnológicos</w:t>
      </w:r>
      <w:r w:rsidRPr="00384AE0">
        <w:rPr>
          <w:sz w:val="24"/>
          <w:szCs w:val="24"/>
        </w:rPr>
        <w:t xml:space="preserve">. La </w:t>
      </w:r>
      <w:r w:rsidR="00FD2076" w:rsidRPr="00384AE0">
        <w:rPr>
          <w:sz w:val="24"/>
          <w:szCs w:val="24"/>
        </w:rPr>
        <w:t>dirección</w:t>
      </w:r>
      <w:r w:rsidRPr="00384AE0">
        <w:rPr>
          <w:sz w:val="24"/>
          <w:szCs w:val="24"/>
        </w:rPr>
        <w:t xml:space="preserve"> de </w:t>
      </w:r>
      <w:r w:rsidR="00FD2076" w:rsidRPr="00384AE0">
        <w:rPr>
          <w:sz w:val="24"/>
          <w:szCs w:val="24"/>
        </w:rPr>
        <w:t>Tecnologías</w:t>
      </w:r>
      <w:r w:rsidRPr="00384AE0">
        <w:rPr>
          <w:sz w:val="24"/>
          <w:szCs w:val="24"/>
        </w:rPr>
        <w:t xml:space="preserve"> y Sistemas de la </w:t>
      </w:r>
      <w:r w:rsidR="00FD2076" w:rsidRPr="00384AE0">
        <w:rPr>
          <w:sz w:val="24"/>
          <w:szCs w:val="24"/>
        </w:rPr>
        <w:t>Información</w:t>
      </w:r>
      <w:r w:rsidRPr="00384AE0">
        <w:rPr>
          <w:sz w:val="24"/>
          <w:szCs w:val="24"/>
        </w:rPr>
        <w:t xml:space="preserve"> o quien haga sus veces debe velar por la </w:t>
      </w:r>
      <w:r w:rsidR="00FD2076" w:rsidRPr="00384AE0">
        <w:rPr>
          <w:sz w:val="24"/>
          <w:szCs w:val="24"/>
        </w:rPr>
        <w:t>prestación</w:t>
      </w:r>
      <w:r w:rsidRPr="00384AE0">
        <w:rPr>
          <w:sz w:val="24"/>
          <w:szCs w:val="24"/>
        </w:rPr>
        <w:t xml:space="preserve"> de los servicios de TI, identificando las capacidades actuales de los Servicios </w:t>
      </w:r>
      <w:r w:rsidR="00FD2076" w:rsidRPr="00384AE0">
        <w:rPr>
          <w:sz w:val="24"/>
          <w:szCs w:val="24"/>
        </w:rPr>
        <w:t>Tecnológicos</w:t>
      </w:r>
      <w:r w:rsidRPr="00384AE0">
        <w:rPr>
          <w:sz w:val="24"/>
          <w:szCs w:val="24"/>
        </w:rPr>
        <w:t xml:space="preserve"> y proyectando las capacidades futuras requeridas para un </w:t>
      </w:r>
      <w:r w:rsidR="00FD2076" w:rsidRPr="00384AE0">
        <w:rPr>
          <w:sz w:val="24"/>
          <w:szCs w:val="24"/>
        </w:rPr>
        <w:t>óptimo</w:t>
      </w:r>
      <w:r w:rsidRPr="00384AE0">
        <w:rPr>
          <w:sz w:val="24"/>
          <w:szCs w:val="24"/>
        </w:rPr>
        <w:t xml:space="preserve"> funcionamiento.</w:t>
      </w:r>
    </w:p>
    <w:p w:rsidR="008421DD" w:rsidRPr="00384AE0" w:rsidRDefault="008421DD" w:rsidP="0032237A">
      <w:pPr>
        <w:pStyle w:val="Textoindependiente"/>
        <w:spacing w:before="3"/>
        <w:jc w:val="both"/>
        <w:rPr>
          <w:sz w:val="24"/>
          <w:szCs w:val="24"/>
        </w:rPr>
      </w:pPr>
    </w:p>
    <w:p w:rsidR="008421DD" w:rsidRPr="00384AE0" w:rsidRDefault="00F70891" w:rsidP="0032237A">
      <w:pPr>
        <w:pStyle w:val="List"/>
      </w:pPr>
      <w:bookmarkStart w:id="78" w:name="_Toc153544372"/>
      <w:r>
        <w:t>LINEAMIENTO 05</w:t>
      </w:r>
      <w:r w:rsidR="00306AF0" w:rsidRPr="00384AE0">
        <w:t>: ACUERDOS DE NIVEL DE SERVICIOS</w:t>
      </w:r>
      <w:bookmarkEnd w:id="78"/>
    </w:p>
    <w:p w:rsidR="008421DD" w:rsidRPr="00384AE0" w:rsidRDefault="008421DD" w:rsidP="0032237A">
      <w:pPr>
        <w:pStyle w:val="Textoindependiente"/>
        <w:spacing w:before="4"/>
        <w:jc w:val="both"/>
        <w:rPr>
          <w:sz w:val="24"/>
          <w:szCs w:val="24"/>
        </w:rPr>
      </w:pPr>
    </w:p>
    <w:p w:rsidR="008421DD" w:rsidRPr="00384AE0" w:rsidRDefault="00306AF0" w:rsidP="0032237A">
      <w:pPr>
        <w:pStyle w:val="Textoindependiente"/>
        <w:spacing w:line="228" w:lineRule="auto"/>
        <w:ind w:right="663"/>
        <w:jc w:val="both"/>
        <w:rPr>
          <w:sz w:val="24"/>
          <w:szCs w:val="24"/>
        </w:rPr>
      </w:pPr>
      <w:r w:rsidRPr="00384AE0">
        <w:rPr>
          <w:sz w:val="24"/>
          <w:szCs w:val="24"/>
        </w:rPr>
        <w:t xml:space="preserve">La entidad debe mejorar los acuerdos de nivel de servicio para el mantenimiento de los equipos </w:t>
      </w:r>
      <w:r w:rsidR="00FD2076" w:rsidRPr="00384AE0">
        <w:rPr>
          <w:sz w:val="24"/>
          <w:szCs w:val="24"/>
        </w:rPr>
        <w:t>tecnológicos</w:t>
      </w:r>
      <w:r w:rsidRPr="00384AE0">
        <w:rPr>
          <w:sz w:val="24"/>
          <w:szCs w:val="24"/>
        </w:rPr>
        <w:t xml:space="preserve"> con las periodicidades adecuadas.</w:t>
      </w:r>
    </w:p>
    <w:p w:rsidR="008421DD" w:rsidRPr="00384AE0" w:rsidRDefault="008421DD" w:rsidP="0032237A">
      <w:pPr>
        <w:pStyle w:val="Textoindependiente"/>
        <w:spacing w:before="9"/>
        <w:jc w:val="both"/>
        <w:rPr>
          <w:sz w:val="24"/>
          <w:szCs w:val="24"/>
        </w:rPr>
      </w:pPr>
    </w:p>
    <w:p w:rsidR="000031DF" w:rsidRDefault="00F70891" w:rsidP="0032237A">
      <w:pPr>
        <w:pStyle w:val="List"/>
      </w:pPr>
      <w:bookmarkStart w:id="79" w:name="_Toc153544373"/>
      <w:r>
        <w:t>LINEAMIENTO 06</w:t>
      </w:r>
      <w:r w:rsidR="00306AF0" w:rsidRPr="00384AE0">
        <w:t>: SOPORTE A LOS SERVICIOS TECNOL</w:t>
      </w:r>
      <w:r w:rsidR="001039DC" w:rsidRPr="00384AE0">
        <w:t>Ó</w:t>
      </w:r>
      <w:r w:rsidR="000031DF">
        <w:t>GICOS</w:t>
      </w:r>
      <w:bookmarkEnd w:id="79"/>
    </w:p>
    <w:p w:rsidR="008421DD" w:rsidRPr="00384AE0" w:rsidRDefault="008421DD" w:rsidP="0032237A">
      <w:pPr>
        <w:pStyle w:val="Textoindependiente"/>
        <w:spacing w:before="2"/>
        <w:jc w:val="both"/>
        <w:rPr>
          <w:sz w:val="24"/>
          <w:szCs w:val="24"/>
        </w:rPr>
      </w:pPr>
    </w:p>
    <w:p w:rsidR="008421DD" w:rsidRPr="00384AE0" w:rsidRDefault="00306AF0" w:rsidP="0032237A">
      <w:pPr>
        <w:pStyle w:val="Textoindependiente"/>
        <w:spacing w:before="1"/>
        <w:jc w:val="both"/>
        <w:rPr>
          <w:sz w:val="24"/>
          <w:szCs w:val="24"/>
        </w:rPr>
      </w:pPr>
      <w:r w:rsidRPr="00384AE0">
        <w:rPr>
          <w:sz w:val="24"/>
          <w:szCs w:val="24"/>
        </w:rPr>
        <w:t xml:space="preserve">En el sistema de </w:t>
      </w:r>
      <w:r w:rsidR="00FD2076" w:rsidRPr="00384AE0">
        <w:rPr>
          <w:sz w:val="24"/>
          <w:szCs w:val="24"/>
        </w:rPr>
        <w:t>gestión</w:t>
      </w:r>
      <w:r w:rsidRPr="00384AE0">
        <w:rPr>
          <w:sz w:val="24"/>
          <w:szCs w:val="24"/>
        </w:rPr>
        <w:t xml:space="preserve"> de la calidad se tienen documentados:</w:t>
      </w:r>
    </w:p>
    <w:p w:rsidR="008421DD" w:rsidRPr="00384AE0" w:rsidRDefault="008421DD" w:rsidP="0032237A">
      <w:pPr>
        <w:pStyle w:val="Textoindependiente"/>
        <w:spacing w:before="8"/>
        <w:jc w:val="both"/>
        <w:rPr>
          <w:sz w:val="24"/>
          <w:szCs w:val="24"/>
        </w:rPr>
      </w:pPr>
    </w:p>
    <w:p w:rsidR="00FD2076" w:rsidRPr="00493489" w:rsidRDefault="00FD2076" w:rsidP="0032237A">
      <w:pPr>
        <w:pStyle w:val="Ttulo9"/>
        <w:numPr>
          <w:ilvl w:val="4"/>
          <w:numId w:val="10"/>
        </w:numPr>
        <w:tabs>
          <w:tab w:val="left" w:pos="857"/>
        </w:tabs>
        <w:spacing w:line="267" w:lineRule="exact"/>
        <w:jc w:val="both"/>
      </w:pPr>
      <w:r w:rsidRPr="00493489">
        <w:t xml:space="preserve">PTI-01 </w:t>
      </w:r>
      <w:r w:rsidR="001039DC" w:rsidRPr="00493489">
        <w:t>mantenimiento de equipos TI</w:t>
      </w:r>
    </w:p>
    <w:p w:rsidR="00FD2076" w:rsidRPr="00493489" w:rsidRDefault="00FD2076" w:rsidP="0032237A">
      <w:pPr>
        <w:pStyle w:val="Prrafodelista"/>
        <w:numPr>
          <w:ilvl w:val="4"/>
          <w:numId w:val="10"/>
        </w:numPr>
        <w:tabs>
          <w:tab w:val="left" w:pos="857"/>
        </w:tabs>
        <w:spacing w:line="274" w:lineRule="exact"/>
        <w:jc w:val="both"/>
        <w:rPr>
          <w:sz w:val="24"/>
          <w:szCs w:val="24"/>
        </w:rPr>
      </w:pPr>
      <w:r w:rsidRPr="00493489">
        <w:rPr>
          <w:sz w:val="24"/>
          <w:szCs w:val="24"/>
        </w:rPr>
        <w:t xml:space="preserve">PTI-02 </w:t>
      </w:r>
      <w:r w:rsidR="001039DC" w:rsidRPr="00493489">
        <w:rPr>
          <w:sz w:val="24"/>
          <w:szCs w:val="24"/>
        </w:rPr>
        <w:t xml:space="preserve">gestión de datos estadísticos </w:t>
      </w:r>
    </w:p>
    <w:p w:rsidR="000031DF" w:rsidRPr="00493489" w:rsidRDefault="000031DF" w:rsidP="0032237A">
      <w:pPr>
        <w:pStyle w:val="Prrafodelista"/>
        <w:tabs>
          <w:tab w:val="left" w:pos="857"/>
        </w:tabs>
        <w:spacing w:line="274" w:lineRule="exact"/>
        <w:ind w:left="1185" w:firstLine="0"/>
        <w:jc w:val="both"/>
        <w:rPr>
          <w:sz w:val="24"/>
          <w:szCs w:val="24"/>
        </w:rPr>
      </w:pPr>
    </w:p>
    <w:p w:rsidR="00FD2076" w:rsidRPr="00493489" w:rsidRDefault="00FD2076" w:rsidP="0032237A">
      <w:pPr>
        <w:pStyle w:val="Prrafodelista"/>
        <w:numPr>
          <w:ilvl w:val="4"/>
          <w:numId w:val="10"/>
        </w:numPr>
        <w:tabs>
          <w:tab w:val="left" w:pos="857"/>
        </w:tabs>
        <w:spacing w:line="274" w:lineRule="exact"/>
        <w:jc w:val="both"/>
        <w:rPr>
          <w:sz w:val="24"/>
          <w:szCs w:val="24"/>
        </w:rPr>
      </w:pPr>
      <w:r w:rsidRPr="00493489">
        <w:rPr>
          <w:sz w:val="24"/>
          <w:szCs w:val="24"/>
        </w:rPr>
        <w:t>FTI-01ControldemantenimientocorrectivoypreventivodeequiposdeTI</w:t>
      </w:r>
    </w:p>
    <w:p w:rsidR="00FD2076" w:rsidRPr="00493489" w:rsidRDefault="00FD2076" w:rsidP="0032237A">
      <w:pPr>
        <w:pStyle w:val="Prrafodelista"/>
        <w:numPr>
          <w:ilvl w:val="4"/>
          <w:numId w:val="10"/>
        </w:numPr>
        <w:tabs>
          <w:tab w:val="left" w:pos="857"/>
        </w:tabs>
        <w:spacing w:line="270" w:lineRule="exact"/>
        <w:jc w:val="both"/>
        <w:rPr>
          <w:sz w:val="24"/>
          <w:szCs w:val="24"/>
        </w:rPr>
      </w:pPr>
      <w:r w:rsidRPr="00493489">
        <w:rPr>
          <w:sz w:val="24"/>
          <w:szCs w:val="24"/>
        </w:rPr>
        <w:t>FTI-02InformeestadodeobsolescenciadelosequiposdeTI</w:t>
      </w:r>
    </w:p>
    <w:p w:rsidR="00FD2076" w:rsidRPr="00493489" w:rsidRDefault="00FD2076" w:rsidP="0032237A">
      <w:pPr>
        <w:pStyle w:val="Prrafodelista"/>
        <w:numPr>
          <w:ilvl w:val="4"/>
          <w:numId w:val="10"/>
        </w:numPr>
        <w:tabs>
          <w:tab w:val="left" w:pos="857"/>
        </w:tabs>
        <w:spacing w:line="270" w:lineRule="exact"/>
        <w:jc w:val="both"/>
        <w:rPr>
          <w:sz w:val="24"/>
          <w:szCs w:val="24"/>
        </w:rPr>
      </w:pPr>
      <w:r w:rsidRPr="00493489">
        <w:rPr>
          <w:sz w:val="24"/>
          <w:szCs w:val="24"/>
        </w:rPr>
        <w:t>FTI-03 Inventario de software ylicencias</w:t>
      </w:r>
    </w:p>
    <w:p w:rsidR="00FD2076" w:rsidRPr="00493489" w:rsidRDefault="00D44198" w:rsidP="0032237A">
      <w:pPr>
        <w:pStyle w:val="Prrafodelista"/>
        <w:numPr>
          <w:ilvl w:val="4"/>
          <w:numId w:val="10"/>
        </w:numPr>
        <w:tabs>
          <w:tab w:val="left" w:pos="857"/>
        </w:tabs>
        <w:spacing w:line="275" w:lineRule="exact"/>
        <w:jc w:val="both"/>
        <w:rPr>
          <w:sz w:val="24"/>
          <w:szCs w:val="24"/>
        </w:rPr>
      </w:pPr>
      <w:r w:rsidRPr="00493489">
        <w:rPr>
          <w:sz w:val="24"/>
          <w:szCs w:val="24"/>
        </w:rPr>
        <w:t>FTI-04 Registro de mantenimiento de equipos de TI</w:t>
      </w:r>
    </w:p>
    <w:p w:rsidR="00FD2076" w:rsidRPr="00493489" w:rsidRDefault="00FD2076" w:rsidP="0032237A">
      <w:pPr>
        <w:pStyle w:val="Prrafodelista"/>
        <w:numPr>
          <w:ilvl w:val="4"/>
          <w:numId w:val="10"/>
        </w:numPr>
        <w:tabs>
          <w:tab w:val="left" w:pos="1061"/>
          <w:tab w:val="left" w:pos="1062"/>
        </w:tabs>
        <w:spacing w:before="9"/>
        <w:jc w:val="both"/>
        <w:rPr>
          <w:sz w:val="24"/>
          <w:szCs w:val="24"/>
        </w:rPr>
      </w:pPr>
      <w:r w:rsidRPr="00493489">
        <w:rPr>
          <w:sz w:val="24"/>
          <w:szCs w:val="24"/>
        </w:rPr>
        <w:t>FTI-05 Cumplimiento de la Política de Seguridad y Privacidad de la Información.</w:t>
      </w:r>
    </w:p>
    <w:p w:rsidR="00FD2076" w:rsidRPr="00493489" w:rsidRDefault="00FD2076" w:rsidP="0032237A">
      <w:pPr>
        <w:pStyle w:val="Prrafodelista"/>
        <w:numPr>
          <w:ilvl w:val="4"/>
          <w:numId w:val="10"/>
        </w:numPr>
        <w:tabs>
          <w:tab w:val="left" w:pos="1418"/>
        </w:tabs>
        <w:spacing w:before="9"/>
        <w:jc w:val="both"/>
        <w:rPr>
          <w:sz w:val="24"/>
          <w:szCs w:val="24"/>
        </w:rPr>
      </w:pPr>
      <w:r w:rsidRPr="00493489">
        <w:rPr>
          <w:sz w:val="24"/>
          <w:szCs w:val="24"/>
        </w:rPr>
        <w:t>FTI-06 Cumplimiento del Plan Estratégico de Tecnologías de la Información PETI.</w:t>
      </w:r>
    </w:p>
    <w:p w:rsidR="008421DD" w:rsidRPr="00384AE0" w:rsidRDefault="001039DC" w:rsidP="0032237A">
      <w:pPr>
        <w:pStyle w:val="formato11"/>
        <w:numPr>
          <w:ilvl w:val="2"/>
          <w:numId w:val="13"/>
        </w:numPr>
        <w:jc w:val="both"/>
      </w:pPr>
      <w:bookmarkStart w:id="80" w:name="_Toc153544374"/>
      <w:r w:rsidRPr="00384AE0">
        <w:t>ÁMBITO: GESTIÓ</w:t>
      </w:r>
      <w:r w:rsidR="002B2A2D" w:rsidRPr="00384AE0">
        <w:t xml:space="preserve">N DE LA CALIDAD Y SEGURIDAD </w:t>
      </w:r>
      <w:r w:rsidR="00306AF0" w:rsidRPr="00384AE0">
        <w:t>DE</w:t>
      </w:r>
      <w:r w:rsidR="00306AF0" w:rsidRPr="00384AE0">
        <w:rPr>
          <w:spacing w:val="-6"/>
        </w:rPr>
        <w:t xml:space="preserve">LOS </w:t>
      </w:r>
      <w:r w:rsidR="002B2A2D" w:rsidRPr="00384AE0">
        <w:t>SERVICIOS TECNOLÓ</w:t>
      </w:r>
      <w:r w:rsidR="00306AF0" w:rsidRPr="00384AE0">
        <w:t>GICOS</w:t>
      </w:r>
      <w:bookmarkEnd w:id="80"/>
    </w:p>
    <w:p w:rsidR="008421DD" w:rsidRPr="00384AE0" w:rsidRDefault="008421DD" w:rsidP="0032237A">
      <w:pPr>
        <w:pStyle w:val="Textoindependiente"/>
        <w:spacing w:before="8"/>
        <w:jc w:val="both"/>
        <w:rPr>
          <w:sz w:val="24"/>
          <w:szCs w:val="24"/>
        </w:rPr>
      </w:pPr>
    </w:p>
    <w:p w:rsidR="008421DD" w:rsidRPr="00384AE0" w:rsidRDefault="00306AF0" w:rsidP="0032237A">
      <w:pPr>
        <w:pStyle w:val="Sinespaciado"/>
        <w:jc w:val="both"/>
        <w:rPr>
          <w:sz w:val="24"/>
          <w:szCs w:val="24"/>
        </w:rPr>
      </w:pPr>
      <w:r w:rsidRPr="00384AE0">
        <w:rPr>
          <w:sz w:val="24"/>
          <w:szCs w:val="24"/>
        </w:rPr>
        <w:t xml:space="preserve">Busca la </w:t>
      </w:r>
      <w:r w:rsidR="00FD2076" w:rsidRPr="00384AE0">
        <w:rPr>
          <w:sz w:val="24"/>
          <w:szCs w:val="24"/>
        </w:rPr>
        <w:t>definición</w:t>
      </w:r>
      <w:r w:rsidRPr="00384AE0">
        <w:rPr>
          <w:sz w:val="24"/>
          <w:szCs w:val="24"/>
        </w:rPr>
        <w:t xml:space="preserve"> y </w:t>
      </w:r>
      <w:r w:rsidR="00FD2076" w:rsidRPr="00384AE0">
        <w:rPr>
          <w:sz w:val="24"/>
          <w:szCs w:val="24"/>
        </w:rPr>
        <w:t>gestión</w:t>
      </w:r>
      <w:r w:rsidRPr="00384AE0">
        <w:rPr>
          <w:sz w:val="24"/>
          <w:szCs w:val="24"/>
        </w:rPr>
        <w:t xml:space="preserve"> de los controles y mecanismos para alcanzar los niveles requeridos de seguridad y trazabilidad de los Servicios </w:t>
      </w:r>
      <w:r w:rsidR="00FD2076" w:rsidRPr="00384AE0">
        <w:rPr>
          <w:sz w:val="24"/>
          <w:szCs w:val="24"/>
        </w:rPr>
        <w:t>Tecnológicos</w:t>
      </w:r>
      <w:r w:rsidRPr="00384AE0">
        <w:rPr>
          <w:sz w:val="24"/>
          <w:szCs w:val="24"/>
        </w:rPr>
        <w:t>.</w:t>
      </w:r>
    </w:p>
    <w:p w:rsidR="008421DD" w:rsidRPr="00384AE0" w:rsidRDefault="008421DD" w:rsidP="0032237A">
      <w:pPr>
        <w:pStyle w:val="Sinespaciado"/>
        <w:jc w:val="both"/>
        <w:rPr>
          <w:sz w:val="24"/>
          <w:szCs w:val="24"/>
        </w:rPr>
      </w:pPr>
    </w:p>
    <w:p w:rsidR="008421DD" w:rsidRPr="00384AE0" w:rsidRDefault="00F70891" w:rsidP="0032237A">
      <w:pPr>
        <w:pStyle w:val="List"/>
      </w:pPr>
      <w:bookmarkStart w:id="81" w:name="_Toc153544375"/>
      <w:r>
        <w:lastRenderedPageBreak/>
        <w:t>LINEAMIENTO 07</w:t>
      </w:r>
      <w:r w:rsidR="00306AF0" w:rsidRPr="00384AE0">
        <w:t>: RESPALDO Y RECUP</w:t>
      </w:r>
      <w:r w:rsidR="001039DC" w:rsidRPr="00384AE0">
        <w:t>ERACIÓ</w:t>
      </w:r>
      <w:r w:rsidR="006F5DFC" w:rsidRPr="00384AE0">
        <w:t>N DE LOS SERVICIOS TECNOLÓ</w:t>
      </w:r>
      <w:r w:rsidR="00306AF0" w:rsidRPr="00384AE0">
        <w:t>GICOS</w:t>
      </w:r>
      <w:bookmarkEnd w:id="81"/>
    </w:p>
    <w:p w:rsidR="008421DD" w:rsidRPr="00384AE0" w:rsidRDefault="008421DD" w:rsidP="0032237A">
      <w:pPr>
        <w:pStyle w:val="Textoindependiente"/>
        <w:jc w:val="both"/>
        <w:rPr>
          <w:sz w:val="24"/>
          <w:szCs w:val="24"/>
        </w:rPr>
      </w:pPr>
    </w:p>
    <w:p w:rsidR="008421DD" w:rsidRPr="00384AE0" w:rsidRDefault="008421DD" w:rsidP="0032237A">
      <w:pPr>
        <w:pStyle w:val="Textoindependiente"/>
        <w:spacing w:before="4"/>
        <w:jc w:val="both"/>
        <w:rPr>
          <w:sz w:val="24"/>
          <w:szCs w:val="24"/>
        </w:rPr>
      </w:pPr>
    </w:p>
    <w:p w:rsidR="008421DD" w:rsidRPr="00384AE0" w:rsidRDefault="000031DF" w:rsidP="0032237A">
      <w:pPr>
        <w:pStyle w:val="Sinespaciado"/>
        <w:jc w:val="both"/>
        <w:rPr>
          <w:sz w:val="24"/>
          <w:szCs w:val="24"/>
        </w:rPr>
      </w:pPr>
      <w:r>
        <w:rPr>
          <w:sz w:val="24"/>
          <w:szCs w:val="24"/>
        </w:rPr>
        <w:t>Estrategias</w:t>
      </w:r>
      <w:r w:rsidR="00306AF0" w:rsidRPr="00384AE0">
        <w:rPr>
          <w:sz w:val="24"/>
          <w:szCs w:val="24"/>
        </w:rPr>
        <w:t xml:space="preserve"> de respaldo y copias deseguridad.</w:t>
      </w:r>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sz w:val="24"/>
          <w:szCs w:val="24"/>
        </w:rPr>
      </w:pPr>
      <w:r w:rsidRPr="00384AE0">
        <w:rPr>
          <w:sz w:val="24"/>
          <w:szCs w:val="24"/>
        </w:rPr>
        <w:t>LaentidadrealizadiariamenteelBackupdela</w:t>
      </w:r>
      <w:r w:rsidR="00FD2076" w:rsidRPr="00384AE0">
        <w:rPr>
          <w:sz w:val="24"/>
          <w:szCs w:val="24"/>
        </w:rPr>
        <w:t>información</w:t>
      </w:r>
      <w:r w:rsidRPr="00384AE0">
        <w:rPr>
          <w:sz w:val="24"/>
          <w:szCs w:val="24"/>
        </w:rPr>
        <w:t>generadaporlaentidad</w:t>
      </w:r>
      <w:r w:rsidR="001039DC" w:rsidRPr="00384AE0">
        <w:rPr>
          <w:sz w:val="24"/>
          <w:szCs w:val="24"/>
        </w:rPr>
        <w:t>,</w:t>
      </w:r>
      <w:r w:rsidRPr="00384AE0">
        <w:rPr>
          <w:sz w:val="24"/>
          <w:szCs w:val="24"/>
        </w:rPr>
        <w:t xml:space="preserve"> el cual se mantiene por fuera de lasinstalaciones.</w:t>
      </w:r>
    </w:p>
    <w:p w:rsidR="008421DD" w:rsidRPr="00384AE0" w:rsidRDefault="008421DD" w:rsidP="0032237A">
      <w:pPr>
        <w:pStyle w:val="Sinespaciado"/>
        <w:jc w:val="both"/>
        <w:rPr>
          <w:sz w:val="24"/>
          <w:szCs w:val="24"/>
        </w:rPr>
      </w:pPr>
    </w:p>
    <w:p w:rsidR="008421DD" w:rsidRPr="00384AE0" w:rsidRDefault="00306AF0" w:rsidP="0032237A">
      <w:pPr>
        <w:pStyle w:val="Sinespaciado"/>
        <w:jc w:val="both"/>
        <w:rPr>
          <w:sz w:val="24"/>
          <w:szCs w:val="24"/>
        </w:rPr>
      </w:pPr>
      <w:r w:rsidRPr="00384AE0">
        <w:rPr>
          <w:sz w:val="24"/>
          <w:szCs w:val="24"/>
        </w:rPr>
        <w:t>Setieneaccesoaunsegundoservidorcomorespaldoquepermitehacerlefrente a daños que se produzcan en el servidorprincipal.</w:t>
      </w:r>
    </w:p>
    <w:p w:rsidR="008421DD" w:rsidRPr="00384AE0" w:rsidRDefault="008421DD" w:rsidP="0032237A">
      <w:pPr>
        <w:pStyle w:val="Textoindependiente"/>
        <w:jc w:val="both"/>
        <w:rPr>
          <w:sz w:val="24"/>
          <w:szCs w:val="24"/>
        </w:rPr>
      </w:pPr>
    </w:p>
    <w:p w:rsidR="008421DD" w:rsidRPr="00384AE0" w:rsidRDefault="00F70891" w:rsidP="0032237A">
      <w:pPr>
        <w:pStyle w:val="List"/>
      </w:pPr>
      <w:bookmarkStart w:id="82" w:name="_Toc153544376"/>
      <w:r>
        <w:t>LINEAMIENTO 08</w:t>
      </w:r>
      <w:r w:rsidR="001039DC" w:rsidRPr="00384AE0">
        <w:t>: ANÁ</w:t>
      </w:r>
      <w:r w:rsidR="00306AF0" w:rsidRPr="00384AE0">
        <w:t>LISIS DE RIESGOS y LINEAMI</w:t>
      </w:r>
      <w:r w:rsidR="001039DC" w:rsidRPr="00384AE0">
        <w:t>ENTO LI.ST.15: SEGURIDAD INFORMÁ</w:t>
      </w:r>
      <w:r w:rsidR="00306AF0" w:rsidRPr="00384AE0">
        <w:t>TICA</w:t>
      </w:r>
      <w:bookmarkEnd w:id="82"/>
    </w:p>
    <w:p w:rsidR="008421DD" w:rsidRPr="00384AE0" w:rsidRDefault="00306AF0" w:rsidP="0032237A">
      <w:pPr>
        <w:pStyle w:val="Textoindependiente"/>
        <w:spacing w:before="225"/>
        <w:ind w:right="538"/>
        <w:jc w:val="both"/>
        <w:rPr>
          <w:sz w:val="24"/>
          <w:szCs w:val="24"/>
        </w:rPr>
      </w:pPr>
      <w:r w:rsidRPr="00384AE0">
        <w:rPr>
          <w:sz w:val="24"/>
          <w:szCs w:val="24"/>
        </w:rPr>
        <w:t xml:space="preserve">La entidad tiene definidos y documentados los riesgos de TI y la </w:t>
      </w:r>
      <w:r w:rsidR="00FD2076" w:rsidRPr="00384AE0">
        <w:rPr>
          <w:sz w:val="24"/>
          <w:szCs w:val="24"/>
        </w:rPr>
        <w:t>política</w:t>
      </w:r>
      <w:r w:rsidRPr="00384AE0">
        <w:rPr>
          <w:sz w:val="24"/>
          <w:szCs w:val="24"/>
        </w:rPr>
        <w:t xml:space="preserve"> de seguridad y privacidad de la </w:t>
      </w:r>
      <w:r w:rsidR="00FD2076" w:rsidRPr="00384AE0">
        <w:rPr>
          <w:sz w:val="24"/>
          <w:szCs w:val="24"/>
        </w:rPr>
        <w:t>información</w:t>
      </w:r>
      <w:r w:rsidRPr="00384AE0">
        <w:rPr>
          <w:sz w:val="24"/>
          <w:szCs w:val="24"/>
        </w:rPr>
        <w:t>.</w:t>
      </w:r>
    </w:p>
    <w:p w:rsidR="008421DD" w:rsidRPr="00384AE0" w:rsidRDefault="002230D3" w:rsidP="0032237A">
      <w:pPr>
        <w:pStyle w:val="formato1"/>
        <w:jc w:val="both"/>
      </w:pPr>
      <w:bookmarkStart w:id="83" w:name="_Toc153544377"/>
      <w:r w:rsidRPr="00384AE0">
        <w:t>DOMINIO: USO Y APROPIACIÓ</w:t>
      </w:r>
      <w:r w:rsidR="00306AF0" w:rsidRPr="00384AE0">
        <w:t>N DE LA</w:t>
      </w:r>
      <w:r w:rsidRPr="00384AE0">
        <w:t xml:space="preserve"> TECNOLOGÍ</w:t>
      </w:r>
      <w:r w:rsidR="00306AF0" w:rsidRPr="00384AE0">
        <w:t>A</w:t>
      </w:r>
      <w:bookmarkEnd w:id="83"/>
    </w:p>
    <w:p w:rsidR="008421DD" w:rsidRPr="00384AE0" w:rsidRDefault="008421DD" w:rsidP="0032237A">
      <w:pPr>
        <w:pStyle w:val="Textoindependiente"/>
        <w:jc w:val="both"/>
        <w:rPr>
          <w:sz w:val="24"/>
          <w:szCs w:val="24"/>
        </w:rPr>
      </w:pPr>
    </w:p>
    <w:p w:rsidR="008421DD" w:rsidRPr="00384AE0" w:rsidRDefault="00306AF0" w:rsidP="0032237A">
      <w:pPr>
        <w:pStyle w:val="Ttulo9"/>
        <w:spacing w:line="225" w:lineRule="auto"/>
        <w:ind w:left="0" w:right="557"/>
        <w:jc w:val="both"/>
      </w:pPr>
      <w:r w:rsidRPr="00384AE0">
        <w:t xml:space="preserve">Este dominio permite definir la estrategia y </w:t>
      </w:r>
      <w:r w:rsidR="002230D3" w:rsidRPr="00384AE0">
        <w:t>prácticas</w:t>
      </w:r>
      <w:r w:rsidRPr="00384AE0">
        <w:t xml:space="preserve"> concretas que apoyan la </w:t>
      </w:r>
      <w:r w:rsidR="00FD2076" w:rsidRPr="00384AE0">
        <w:t>adopción</w:t>
      </w:r>
      <w:r w:rsidRPr="00384AE0">
        <w:t>delmarcoyla</w:t>
      </w:r>
      <w:r w:rsidR="00FD2076" w:rsidRPr="00384AE0">
        <w:t>gestión</w:t>
      </w:r>
      <w:r w:rsidRPr="00384AE0">
        <w:t>deTIquerequierela</w:t>
      </w:r>
      <w:r w:rsidR="00FD2076" w:rsidRPr="00384AE0">
        <w:t>institución</w:t>
      </w:r>
      <w:r w:rsidRPr="00384AE0">
        <w:t>paraimplementar la arquitectura deTI.</w:t>
      </w:r>
    </w:p>
    <w:p w:rsidR="008421DD" w:rsidRPr="00384AE0" w:rsidRDefault="002230D3" w:rsidP="0032237A">
      <w:pPr>
        <w:pStyle w:val="formato11"/>
        <w:numPr>
          <w:ilvl w:val="2"/>
          <w:numId w:val="13"/>
        </w:numPr>
        <w:jc w:val="both"/>
      </w:pPr>
      <w:bookmarkStart w:id="84" w:name="_Toc153544378"/>
      <w:r w:rsidRPr="00384AE0">
        <w:rPr>
          <w:w w:val="105"/>
        </w:rPr>
        <w:t>Á</w:t>
      </w:r>
      <w:r w:rsidR="00306AF0" w:rsidRPr="00384AE0">
        <w:rPr>
          <w:w w:val="105"/>
        </w:rPr>
        <w:t>MBITO: EST</w:t>
      </w:r>
      <w:r w:rsidRPr="00384AE0">
        <w:rPr>
          <w:w w:val="105"/>
        </w:rPr>
        <w:t>RATEGIA PARA EL USO Y APROPIACIÓ</w:t>
      </w:r>
      <w:r w:rsidR="00306AF0" w:rsidRPr="00384AE0">
        <w:rPr>
          <w:w w:val="105"/>
        </w:rPr>
        <w:t>N DETI</w:t>
      </w:r>
      <w:bookmarkEnd w:id="84"/>
    </w:p>
    <w:p w:rsidR="008421DD" w:rsidRPr="00384AE0" w:rsidRDefault="008421DD" w:rsidP="0032237A">
      <w:pPr>
        <w:pStyle w:val="Textoindependiente"/>
        <w:spacing w:before="6"/>
        <w:jc w:val="both"/>
        <w:rPr>
          <w:sz w:val="24"/>
          <w:szCs w:val="24"/>
        </w:rPr>
      </w:pPr>
    </w:p>
    <w:p w:rsidR="00F70891" w:rsidRDefault="00F70891" w:rsidP="0032237A">
      <w:pPr>
        <w:pStyle w:val="liua"/>
        <w:rPr>
          <w:w w:val="95"/>
        </w:rPr>
      </w:pPr>
      <w:bookmarkStart w:id="85" w:name="_Toc153544379"/>
      <w:r>
        <w:t xml:space="preserve">LINEAMIENTO </w:t>
      </w:r>
      <w:r w:rsidR="00306AF0" w:rsidRPr="00384AE0">
        <w:t>01: ESTRATEGIA DE USO Y APROPIACI</w:t>
      </w:r>
      <w:r w:rsidR="002F7BE1" w:rsidRPr="00384AE0">
        <w:t>Ó</w:t>
      </w:r>
      <w:r w:rsidR="00306AF0" w:rsidRPr="00384AE0">
        <w:t>N</w:t>
      </w:r>
      <w:bookmarkEnd w:id="85"/>
    </w:p>
    <w:p w:rsidR="00F70891" w:rsidRDefault="00F70891" w:rsidP="0032237A">
      <w:pPr>
        <w:pStyle w:val="liua"/>
      </w:pPr>
      <w:bookmarkStart w:id="86" w:name="_Toc153544380"/>
      <w:r>
        <w:t xml:space="preserve">LINEAMIENTO </w:t>
      </w:r>
      <w:r w:rsidR="00306AF0" w:rsidRPr="00384AE0">
        <w:t>02</w:t>
      </w:r>
      <w:r>
        <w:t>: MATRIZ DE INTERESADOS</w:t>
      </w:r>
      <w:bookmarkEnd w:id="86"/>
    </w:p>
    <w:p w:rsidR="00F70891" w:rsidRDefault="00F70891" w:rsidP="0032237A">
      <w:pPr>
        <w:pStyle w:val="liua"/>
        <w:rPr>
          <w:w w:val="95"/>
        </w:rPr>
      </w:pPr>
      <w:bookmarkStart w:id="87" w:name="_Toc153544381"/>
      <w:r>
        <w:t xml:space="preserve">LINEAMIENTO </w:t>
      </w:r>
      <w:r w:rsidR="00306AF0" w:rsidRPr="00384AE0">
        <w:t>03: INVOLUCRAMIENTO Y COMPROMISO</w:t>
      </w:r>
      <w:bookmarkEnd w:id="87"/>
    </w:p>
    <w:p w:rsidR="00F70891" w:rsidRDefault="00F70891" w:rsidP="0032237A">
      <w:pPr>
        <w:pStyle w:val="liua"/>
        <w:rPr>
          <w:w w:val="95"/>
        </w:rPr>
      </w:pPr>
      <w:bookmarkStart w:id="88" w:name="_Toc153544382"/>
      <w:r>
        <w:t>LINEAMIENTO 04</w:t>
      </w:r>
      <w:r w:rsidR="002F7BE1" w:rsidRPr="00384AE0">
        <w:t>: PREPARACIÓ</w:t>
      </w:r>
      <w:r w:rsidR="00306AF0" w:rsidRPr="00384AE0">
        <w:t>N PARA EL CAMBIO</w:t>
      </w:r>
      <w:bookmarkEnd w:id="88"/>
    </w:p>
    <w:p w:rsidR="008421DD" w:rsidRPr="00384AE0" w:rsidRDefault="00F70891" w:rsidP="0032237A">
      <w:pPr>
        <w:pStyle w:val="liua"/>
      </w:pPr>
      <w:bookmarkStart w:id="89" w:name="_Toc153544383"/>
      <w:r>
        <w:t>LINEAMIENTO 05</w:t>
      </w:r>
      <w:r w:rsidR="002F7BE1" w:rsidRPr="00384AE0">
        <w:t>: EVALUACIÓN DEL NIVEL DE ADOPCIÓ</w:t>
      </w:r>
      <w:r w:rsidR="00306AF0" w:rsidRPr="00384AE0">
        <w:t>N DE TI</w:t>
      </w:r>
      <w:bookmarkEnd w:id="89"/>
    </w:p>
    <w:p w:rsidR="008421DD" w:rsidRPr="00384AE0" w:rsidRDefault="008421DD" w:rsidP="0032237A">
      <w:pPr>
        <w:pStyle w:val="liua"/>
      </w:pPr>
    </w:p>
    <w:p w:rsidR="008421DD" w:rsidRPr="00384AE0" w:rsidRDefault="00306AF0" w:rsidP="0032237A">
      <w:pPr>
        <w:spacing w:line="201" w:lineRule="auto"/>
        <w:ind w:right="538"/>
        <w:jc w:val="both"/>
        <w:rPr>
          <w:sz w:val="24"/>
          <w:szCs w:val="24"/>
        </w:rPr>
      </w:pPr>
      <w:r w:rsidRPr="00384AE0">
        <w:rPr>
          <w:sz w:val="24"/>
          <w:szCs w:val="24"/>
        </w:rPr>
        <w:t>Apartirdelaencuestadeusoy</w:t>
      </w:r>
      <w:r w:rsidR="00FD2076" w:rsidRPr="00384AE0">
        <w:rPr>
          <w:sz w:val="24"/>
          <w:szCs w:val="24"/>
        </w:rPr>
        <w:t>apropiación</w:t>
      </w:r>
      <w:r w:rsidRPr="00384AE0">
        <w:rPr>
          <w:sz w:val="24"/>
          <w:szCs w:val="24"/>
        </w:rPr>
        <w:t>aplicadaenelaño</w:t>
      </w:r>
      <w:r w:rsidR="002F7BE1" w:rsidRPr="00384AE0">
        <w:rPr>
          <w:sz w:val="24"/>
          <w:szCs w:val="24"/>
        </w:rPr>
        <w:t>2022</w:t>
      </w:r>
      <w:r w:rsidRPr="00384AE0">
        <w:rPr>
          <w:sz w:val="24"/>
          <w:szCs w:val="24"/>
        </w:rPr>
        <w:t>,laestrategia deusoy</w:t>
      </w:r>
      <w:r w:rsidR="00FD2076" w:rsidRPr="00384AE0">
        <w:rPr>
          <w:sz w:val="24"/>
          <w:szCs w:val="24"/>
        </w:rPr>
        <w:t>apropiación</w:t>
      </w:r>
      <w:r w:rsidRPr="00384AE0">
        <w:rPr>
          <w:sz w:val="24"/>
          <w:szCs w:val="24"/>
        </w:rPr>
        <w:t>debearticularseconelplande</w:t>
      </w:r>
      <w:r w:rsidR="00FD2076" w:rsidRPr="00384AE0">
        <w:rPr>
          <w:sz w:val="24"/>
          <w:szCs w:val="24"/>
        </w:rPr>
        <w:t>capacitación</w:t>
      </w:r>
      <w:r w:rsidRPr="00384AE0">
        <w:rPr>
          <w:sz w:val="24"/>
          <w:szCs w:val="24"/>
        </w:rPr>
        <w:t>institucionalcon elfindeaunaresfuerzosenelcumplimientodelaestrategiadeusoy</w:t>
      </w:r>
      <w:r w:rsidR="00FD2076" w:rsidRPr="00384AE0">
        <w:rPr>
          <w:sz w:val="24"/>
          <w:szCs w:val="24"/>
        </w:rPr>
        <w:t>apropiación</w:t>
      </w:r>
      <w:r w:rsidRPr="00384AE0">
        <w:rPr>
          <w:sz w:val="24"/>
          <w:szCs w:val="24"/>
        </w:rPr>
        <w:t>. La</w:t>
      </w:r>
      <w:r w:rsidR="00FD2076" w:rsidRPr="00384AE0">
        <w:rPr>
          <w:sz w:val="24"/>
          <w:szCs w:val="24"/>
        </w:rPr>
        <w:t>evaluación</w:t>
      </w:r>
      <w:r w:rsidRPr="00384AE0">
        <w:rPr>
          <w:sz w:val="24"/>
          <w:szCs w:val="24"/>
        </w:rPr>
        <w:t>puedelograrseatravésdelosprocesosde</w:t>
      </w:r>
      <w:r w:rsidR="002559ED" w:rsidRPr="00384AE0">
        <w:rPr>
          <w:sz w:val="24"/>
          <w:szCs w:val="24"/>
        </w:rPr>
        <w:t xml:space="preserve"> auditoría </w:t>
      </w:r>
      <w:r w:rsidRPr="00384AE0">
        <w:rPr>
          <w:sz w:val="24"/>
          <w:szCs w:val="24"/>
        </w:rPr>
        <w:t xml:space="preserve">internaenlos cuales se determine el mejoramiento de la </w:t>
      </w:r>
      <w:r w:rsidR="00FD2076" w:rsidRPr="00384AE0">
        <w:rPr>
          <w:sz w:val="24"/>
          <w:szCs w:val="24"/>
        </w:rPr>
        <w:t>gestión</w:t>
      </w:r>
      <w:r w:rsidRPr="00384AE0">
        <w:rPr>
          <w:sz w:val="24"/>
          <w:szCs w:val="24"/>
        </w:rPr>
        <w:t xml:space="preserve"> institucional a través del fortalecimiento del uso y</w:t>
      </w:r>
      <w:r w:rsidR="00FD2076" w:rsidRPr="00384AE0">
        <w:rPr>
          <w:sz w:val="24"/>
          <w:szCs w:val="24"/>
        </w:rPr>
        <w:t>apropiación</w:t>
      </w:r>
      <w:r w:rsidRPr="00384AE0">
        <w:rPr>
          <w:sz w:val="24"/>
          <w:szCs w:val="24"/>
        </w:rPr>
        <w:t>.</w:t>
      </w:r>
    </w:p>
    <w:p w:rsidR="008421DD" w:rsidRPr="00384AE0" w:rsidRDefault="008421DD" w:rsidP="00FA57BF">
      <w:pPr>
        <w:pStyle w:val="Textoindependiente"/>
        <w:spacing w:before="4"/>
        <w:jc w:val="both"/>
        <w:rPr>
          <w:b/>
          <w:sz w:val="24"/>
          <w:szCs w:val="24"/>
        </w:rPr>
      </w:pPr>
    </w:p>
    <w:p w:rsidR="008421DD" w:rsidRPr="00384AE0" w:rsidRDefault="00306AF0" w:rsidP="00FA57BF">
      <w:pPr>
        <w:pStyle w:val="Textoindependiente"/>
        <w:tabs>
          <w:tab w:val="left" w:pos="2156"/>
          <w:tab w:val="left" w:pos="4741"/>
        </w:tabs>
        <w:spacing w:line="228" w:lineRule="auto"/>
        <w:ind w:left="499" w:right="670" w:firstLine="7"/>
        <w:jc w:val="both"/>
        <w:rPr>
          <w:b/>
          <w:sz w:val="24"/>
          <w:szCs w:val="24"/>
        </w:rPr>
      </w:pPr>
      <w:r w:rsidRPr="00384AE0">
        <w:rPr>
          <w:b/>
          <w:sz w:val="24"/>
          <w:szCs w:val="24"/>
        </w:rPr>
        <w:t>DOCUMENTODE L</w:t>
      </w:r>
      <w:r w:rsidR="002559ED" w:rsidRPr="00384AE0">
        <w:rPr>
          <w:b/>
          <w:sz w:val="24"/>
          <w:szCs w:val="24"/>
        </w:rPr>
        <w:t>A ESTRATEGIADE USO Y APROPIACIÓ</w:t>
      </w:r>
      <w:r w:rsidRPr="00384AE0">
        <w:rPr>
          <w:b/>
          <w:sz w:val="24"/>
          <w:szCs w:val="24"/>
        </w:rPr>
        <w:t>N DE LA ENTIDAD</w:t>
      </w:r>
    </w:p>
    <w:p w:rsidR="008421DD" w:rsidRPr="00384AE0" w:rsidRDefault="008421DD">
      <w:pPr>
        <w:pStyle w:val="Textoindependiente"/>
        <w:rPr>
          <w:sz w:val="24"/>
          <w:szCs w:val="24"/>
        </w:rPr>
      </w:pPr>
    </w:p>
    <w:p w:rsidR="008421DD" w:rsidRPr="00384AE0" w:rsidRDefault="002F7BE1">
      <w:pPr>
        <w:spacing w:before="93"/>
        <w:ind w:left="329" w:right="460"/>
        <w:jc w:val="center"/>
        <w:rPr>
          <w:b/>
          <w:sz w:val="24"/>
          <w:szCs w:val="24"/>
        </w:rPr>
      </w:pPr>
      <w:r w:rsidRPr="00384AE0">
        <w:rPr>
          <w:b/>
          <w:sz w:val="24"/>
          <w:szCs w:val="24"/>
        </w:rPr>
        <w:t>ESTRATEGIA DE USO Y APROPIACIÓ</w:t>
      </w:r>
      <w:r w:rsidR="00306AF0" w:rsidRPr="00384AE0">
        <w:rPr>
          <w:b/>
          <w:sz w:val="24"/>
          <w:szCs w:val="24"/>
        </w:rPr>
        <w:t>N</w:t>
      </w:r>
    </w:p>
    <w:p w:rsidR="008421DD" w:rsidRPr="00384AE0" w:rsidRDefault="008421DD">
      <w:pPr>
        <w:pStyle w:val="Textoindependiente"/>
        <w:spacing w:before="8"/>
        <w:rPr>
          <w:b/>
          <w:sz w:val="24"/>
          <w:szCs w:val="24"/>
        </w:rPr>
      </w:pPr>
    </w:p>
    <w:p w:rsidR="008421DD" w:rsidRPr="00384AE0" w:rsidRDefault="002F7BE1" w:rsidP="00A77296">
      <w:pPr>
        <w:pStyle w:val="Prrafodelista"/>
        <w:numPr>
          <w:ilvl w:val="0"/>
          <w:numId w:val="1"/>
        </w:numPr>
        <w:tabs>
          <w:tab w:val="left" w:pos="4135"/>
        </w:tabs>
        <w:jc w:val="left"/>
        <w:rPr>
          <w:b/>
          <w:sz w:val="24"/>
          <w:szCs w:val="24"/>
        </w:rPr>
      </w:pPr>
      <w:r w:rsidRPr="00384AE0">
        <w:rPr>
          <w:b/>
          <w:sz w:val="24"/>
          <w:szCs w:val="24"/>
        </w:rPr>
        <w:t>INTRODUCCIÓ</w:t>
      </w:r>
      <w:r w:rsidR="00306AF0" w:rsidRPr="00384AE0">
        <w:rPr>
          <w:b/>
          <w:sz w:val="24"/>
          <w:szCs w:val="24"/>
        </w:rPr>
        <w:t>N</w:t>
      </w:r>
    </w:p>
    <w:p w:rsidR="008421DD" w:rsidRPr="00384AE0" w:rsidRDefault="008421DD">
      <w:pPr>
        <w:pStyle w:val="Textoindependiente"/>
        <w:spacing w:before="10"/>
        <w:rPr>
          <w:b/>
          <w:sz w:val="24"/>
          <w:szCs w:val="24"/>
        </w:rPr>
      </w:pPr>
    </w:p>
    <w:p w:rsidR="008421DD" w:rsidRPr="00384AE0" w:rsidRDefault="00306AF0" w:rsidP="002F7BE1">
      <w:pPr>
        <w:spacing w:before="103" w:line="228" w:lineRule="auto"/>
        <w:ind w:right="603"/>
        <w:jc w:val="both"/>
        <w:rPr>
          <w:sz w:val="24"/>
          <w:szCs w:val="24"/>
        </w:rPr>
      </w:pPr>
      <w:r w:rsidRPr="00384AE0">
        <w:rPr>
          <w:sz w:val="24"/>
          <w:szCs w:val="24"/>
        </w:rPr>
        <w:t xml:space="preserve">La </w:t>
      </w:r>
      <w:r w:rsidR="009F457A" w:rsidRPr="00384AE0">
        <w:rPr>
          <w:sz w:val="24"/>
          <w:szCs w:val="24"/>
        </w:rPr>
        <w:t>Personería</w:t>
      </w:r>
      <w:r w:rsidRPr="00384AE0">
        <w:rPr>
          <w:sz w:val="24"/>
          <w:szCs w:val="24"/>
        </w:rPr>
        <w:t xml:space="preserve"> Municipal de </w:t>
      </w:r>
      <w:r w:rsidR="009F457A" w:rsidRPr="00384AE0">
        <w:rPr>
          <w:sz w:val="24"/>
          <w:szCs w:val="24"/>
        </w:rPr>
        <w:t>Itagüí</w:t>
      </w:r>
      <w:r w:rsidRPr="00384AE0">
        <w:rPr>
          <w:sz w:val="24"/>
          <w:szCs w:val="24"/>
        </w:rPr>
        <w:t xml:space="preserve"> viene trabajando con gran interés en la </w:t>
      </w:r>
      <w:r w:rsidR="009F457A" w:rsidRPr="00384AE0">
        <w:rPr>
          <w:sz w:val="24"/>
          <w:szCs w:val="24"/>
        </w:rPr>
        <w:t>integración</w:t>
      </w:r>
      <w:r w:rsidRPr="00384AE0">
        <w:rPr>
          <w:sz w:val="24"/>
          <w:szCs w:val="24"/>
        </w:rPr>
        <w:t xml:space="preserve">, </w:t>
      </w:r>
      <w:r w:rsidR="009F457A" w:rsidRPr="00384AE0">
        <w:rPr>
          <w:sz w:val="24"/>
          <w:szCs w:val="24"/>
        </w:rPr>
        <w:t>adopción</w:t>
      </w:r>
      <w:r w:rsidRPr="00384AE0">
        <w:rPr>
          <w:sz w:val="24"/>
          <w:szCs w:val="24"/>
        </w:rPr>
        <w:t>yusodelas</w:t>
      </w:r>
      <w:r w:rsidR="009F457A" w:rsidRPr="00384AE0">
        <w:rPr>
          <w:sz w:val="24"/>
          <w:szCs w:val="24"/>
        </w:rPr>
        <w:t>tecnologías</w:t>
      </w:r>
      <w:r w:rsidRPr="00384AE0">
        <w:rPr>
          <w:sz w:val="24"/>
          <w:szCs w:val="24"/>
        </w:rPr>
        <w:t>dela</w:t>
      </w:r>
      <w:r w:rsidR="009F457A" w:rsidRPr="00384AE0">
        <w:rPr>
          <w:sz w:val="24"/>
          <w:szCs w:val="24"/>
        </w:rPr>
        <w:t>información</w:t>
      </w:r>
      <w:r w:rsidRPr="00384AE0">
        <w:rPr>
          <w:sz w:val="24"/>
          <w:szCs w:val="24"/>
        </w:rPr>
        <w:t>conelfindemejorarlacalidaddelos serviciosalosclientesypartes</w:t>
      </w:r>
      <w:r w:rsidR="00FA57BF" w:rsidRPr="00384AE0">
        <w:rPr>
          <w:sz w:val="24"/>
          <w:szCs w:val="24"/>
        </w:rPr>
        <w:t xml:space="preserve"> i</w:t>
      </w:r>
      <w:r w:rsidRPr="00384AE0">
        <w:rPr>
          <w:sz w:val="24"/>
          <w:szCs w:val="24"/>
        </w:rPr>
        <w:t>nteresadas</w:t>
      </w:r>
      <w:r w:rsidR="009F457A" w:rsidRPr="00384AE0">
        <w:rPr>
          <w:sz w:val="24"/>
          <w:szCs w:val="24"/>
        </w:rPr>
        <w:t>además</w:t>
      </w:r>
      <w:r w:rsidRPr="00384AE0">
        <w:rPr>
          <w:sz w:val="24"/>
          <w:szCs w:val="24"/>
        </w:rPr>
        <w:t>deafrontarla</w:t>
      </w:r>
      <w:r w:rsidR="009F457A" w:rsidRPr="00384AE0">
        <w:rPr>
          <w:sz w:val="24"/>
          <w:szCs w:val="24"/>
        </w:rPr>
        <w:t>evolución</w:t>
      </w:r>
      <w:r w:rsidRPr="00384AE0">
        <w:rPr>
          <w:sz w:val="24"/>
          <w:szCs w:val="24"/>
        </w:rPr>
        <w:t>delcontexto interno yexterno.</w:t>
      </w:r>
    </w:p>
    <w:p w:rsidR="002F7BE1" w:rsidRPr="00384AE0" w:rsidRDefault="002F7BE1" w:rsidP="002F7BE1">
      <w:pPr>
        <w:spacing w:before="103" w:line="228" w:lineRule="auto"/>
        <w:ind w:right="603"/>
        <w:jc w:val="both"/>
        <w:rPr>
          <w:sz w:val="24"/>
          <w:szCs w:val="24"/>
        </w:rPr>
      </w:pPr>
    </w:p>
    <w:p w:rsidR="008421DD" w:rsidRPr="00384AE0" w:rsidRDefault="00306AF0" w:rsidP="002F7BE1">
      <w:pPr>
        <w:spacing w:before="9" w:line="230" w:lineRule="auto"/>
        <w:ind w:right="601"/>
        <w:jc w:val="both"/>
        <w:rPr>
          <w:sz w:val="24"/>
          <w:szCs w:val="24"/>
        </w:rPr>
      </w:pPr>
      <w:r w:rsidRPr="00384AE0">
        <w:rPr>
          <w:sz w:val="24"/>
          <w:szCs w:val="24"/>
        </w:rPr>
        <w:t>Elusoyla</w:t>
      </w:r>
      <w:r w:rsidR="009F457A" w:rsidRPr="00384AE0">
        <w:rPr>
          <w:sz w:val="24"/>
          <w:szCs w:val="24"/>
        </w:rPr>
        <w:t>apropiación</w:t>
      </w:r>
      <w:r w:rsidRPr="00384AE0">
        <w:rPr>
          <w:sz w:val="24"/>
          <w:szCs w:val="24"/>
        </w:rPr>
        <w:t>dela</w:t>
      </w:r>
      <w:r w:rsidR="009F457A" w:rsidRPr="00384AE0">
        <w:rPr>
          <w:sz w:val="24"/>
          <w:szCs w:val="24"/>
        </w:rPr>
        <w:t>tecnología</w:t>
      </w:r>
      <w:r w:rsidR="00596D7B" w:rsidRPr="00384AE0">
        <w:rPr>
          <w:sz w:val="24"/>
          <w:szCs w:val="24"/>
        </w:rPr>
        <w:t>consisten</w:t>
      </w:r>
      <w:r w:rsidRPr="00384AE0">
        <w:rPr>
          <w:sz w:val="24"/>
          <w:szCs w:val="24"/>
        </w:rPr>
        <w:t>enelusoadecuado,oportuno,pertinent</w:t>
      </w:r>
      <w:r w:rsidRPr="00384AE0">
        <w:rPr>
          <w:sz w:val="24"/>
          <w:szCs w:val="24"/>
        </w:rPr>
        <w:lastRenderedPageBreak/>
        <w:t xml:space="preserve">e y eficiente de la </w:t>
      </w:r>
      <w:r w:rsidR="009F457A" w:rsidRPr="00384AE0">
        <w:rPr>
          <w:sz w:val="24"/>
          <w:szCs w:val="24"/>
        </w:rPr>
        <w:t>tecnología</w:t>
      </w:r>
      <w:r w:rsidRPr="00384AE0">
        <w:rPr>
          <w:sz w:val="24"/>
          <w:szCs w:val="24"/>
        </w:rPr>
        <w:t xml:space="preserve"> (productos, procesos y sistemas) con el fin de facilitar la </w:t>
      </w:r>
      <w:r w:rsidR="009F457A" w:rsidRPr="00384AE0">
        <w:rPr>
          <w:sz w:val="24"/>
          <w:szCs w:val="24"/>
        </w:rPr>
        <w:t>realización</w:t>
      </w:r>
      <w:r w:rsidRPr="00384AE0">
        <w:rPr>
          <w:sz w:val="24"/>
          <w:szCs w:val="24"/>
        </w:rPr>
        <w:t xml:space="preserve"> de las actividades, el desarrollo de los procesos y la productividad de los diferentes usuarios en sus respectivasorganizaciones.</w:t>
      </w:r>
    </w:p>
    <w:p w:rsidR="002F7BE1" w:rsidRPr="00384AE0" w:rsidRDefault="002F7BE1" w:rsidP="002F7BE1">
      <w:pPr>
        <w:spacing w:before="14" w:line="232" w:lineRule="auto"/>
        <w:ind w:right="609"/>
        <w:jc w:val="both"/>
        <w:rPr>
          <w:sz w:val="24"/>
          <w:szCs w:val="24"/>
        </w:rPr>
      </w:pPr>
    </w:p>
    <w:p w:rsidR="008421DD" w:rsidRPr="00384AE0" w:rsidRDefault="001A2609" w:rsidP="002F7BE1">
      <w:pPr>
        <w:spacing w:before="14" w:line="232" w:lineRule="auto"/>
        <w:ind w:right="609"/>
        <w:jc w:val="both"/>
        <w:rPr>
          <w:sz w:val="24"/>
          <w:szCs w:val="24"/>
        </w:rPr>
      </w:pPr>
      <w:r>
        <w:rPr>
          <w:sz w:val="24"/>
          <w:szCs w:val="24"/>
        </w:rPr>
        <w:t>Por l</w:t>
      </w:r>
      <w:r w:rsidR="00306AF0" w:rsidRPr="00384AE0">
        <w:rPr>
          <w:sz w:val="24"/>
          <w:szCs w:val="24"/>
        </w:rPr>
        <w:t xml:space="preserve">o tanto, es necesario implementar programas que faciliten a las partes interesadas, la </w:t>
      </w:r>
      <w:r w:rsidR="009F457A" w:rsidRPr="00384AE0">
        <w:rPr>
          <w:sz w:val="24"/>
          <w:szCs w:val="24"/>
        </w:rPr>
        <w:t>adquisición</w:t>
      </w:r>
      <w:r w:rsidR="00306AF0" w:rsidRPr="00384AE0">
        <w:rPr>
          <w:sz w:val="24"/>
          <w:szCs w:val="24"/>
        </w:rPr>
        <w:t xml:space="preserve"> de conocimientos para el uso y aprovechamiento de las tecnolog</w:t>
      </w:r>
      <w:r w:rsidR="009F457A" w:rsidRPr="00384AE0">
        <w:rPr>
          <w:sz w:val="24"/>
          <w:szCs w:val="24"/>
        </w:rPr>
        <w:t>ías</w:t>
      </w:r>
      <w:r w:rsidR="00306AF0" w:rsidRPr="00384AE0">
        <w:rPr>
          <w:sz w:val="24"/>
          <w:szCs w:val="24"/>
        </w:rPr>
        <w:t xml:space="preserve">, para transformar susvidas,encontrandomejoresoportunidadesyconellomejorarelpapelde la </w:t>
      </w:r>
      <w:r w:rsidR="009F457A" w:rsidRPr="00384AE0">
        <w:rPr>
          <w:sz w:val="24"/>
          <w:szCs w:val="24"/>
        </w:rPr>
        <w:t>Personería</w:t>
      </w:r>
      <w:r w:rsidR="00306AF0" w:rsidRPr="00384AE0">
        <w:rPr>
          <w:sz w:val="24"/>
          <w:szCs w:val="24"/>
        </w:rPr>
        <w:t xml:space="preserve"> Municipal de </w:t>
      </w:r>
      <w:r w:rsidR="009F457A" w:rsidRPr="00384AE0">
        <w:rPr>
          <w:sz w:val="24"/>
          <w:szCs w:val="24"/>
        </w:rPr>
        <w:t>Itagüí</w:t>
      </w:r>
      <w:r w:rsidR="00306AF0" w:rsidRPr="00384AE0">
        <w:rPr>
          <w:sz w:val="24"/>
          <w:szCs w:val="24"/>
        </w:rPr>
        <w:t>, como defensora de los derechoshumanos.</w:t>
      </w:r>
    </w:p>
    <w:p w:rsidR="008421DD" w:rsidRPr="00384AE0" w:rsidRDefault="008421DD">
      <w:pPr>
        <w:pStyle w:val="Textoindependiente"/>
        <w:rPr>
          <w:sz w:val="24"/>
          <w:szCs w:val="24"/>
        </w:rPr>
      </w:pPr>
    </w:p>
    <w:p w:rsidR="008421DD" w:rsidRPr="00384AE0" w:rsidRDefault="008421DD">
      <w:pPr>
        <w:pStyle w:val="Textoindependiente"/>
        <w:rPr>
          <w:sz w:val="24"/>
          <w:szCs w:val="24"/>
        </w:rPr>
      </w:pPr>
    </w:p>
    <w:p w:rsidR="002F7BE1" w:rsidRPr="00384AE0" w:rsidRDefault="002F7BE1">
      <w:pPr>
        <w:pStyle w:val="Textoindependiente"/>
        <w:rPr>
          <w:sz w:val="24"/>
          <w:szCs w:val="24"/>
        </w:rPr>
      </w:pPr>
    </w:p>
    <w:p w:rsidR="008421DD" w:rsidRPr="00384AE0" w:rsidRDefault="000476EA" w:rsidP="00A77296">
      <w:pPr>
        <w:pStyle w:val="Prrafodelista"/>
        <w:numPr>
          <w:ilvl w:val="0"/>
          <w:numId w:val="1"/>
        </w:numPr>
        <w:tabs>
          <w:tab w:val="left" w:pos="4196"/>
        </w:tabs>
        <w:spacing w:before="193"/>
        <w:ind w:left="4195" w:hanging="336"/>
        <w:jc w:val="left"/>
        <w:rPr>
          <w:b/>
          <w:sz w:val="24"/>
          <w:szCs w:val="24"/>
        </w:rPr>
      </w:pPr>
      <w:r w:rsidRPr="00384AE0">
        <w:rPr>
          <w:b/>
          <w:sz w:val="24"/>
          <w:szCs w:val="24"/>
        </w:rPr>
        <w:t>DIAGNÓ</w:t>
      </w:r>
      <w:r w:rsidR="00306AF0" w:rsidRPr="00384AE0">
        <w:rPr>
          <w:b/>
          <w:sz w:val="24"/>
          <w:szCs w:val="24"/>
        </w:rPr>
        <w:t>STICO</w:t>
      </w:r>
    </w:p>
    <w:p w:rsidR="008421DD" w:rsidRPr="00384AE0" w:rsidRDefault="008421DD">
      <w:pPr>
        <w:pStyle w:val="Textoindependiente"/>
        <w:spacing w:before="10"/>
        <w:rPr>
          <w:sz w:val="24"/>
          <w:szCs w:val="24"/>
        </w:rPr>
      </w:pPr>
    </w:p>
    <w:p w:rsidR="008421DD" w:rsidRPr="00384AE0" w:rsidRDefault="00306AF0">
      <w:pPr>
        <w:spacing w:line="232" w:lineRule="auto"/>
        <w:ind w:left="467" w:right="615" w:firstLine="6"/>
        <w:jc w:val="both"/>
        <w:rPr>
          <w:sz w:val="24"/>
          <w:szCs w:val="24"/>
        </w:rPr>
      </w:pPr>
      <w:r w:rsidRPr="00384AE0">
        <w:rPr>
          <w:sz w:val="24"/>
          <w:szCs w:val="24"/>
        </w:rPr>
        <w:t>La</w:t>
      </w:r>
      <w:r w:rsidR="00170BC6" w:rsidRPr="00384AE0">
        <w:rPr>
          <w:sz w:val="24"/>
          <w:szCs w:val="24"/>
        </w:rPr>
        <w:t>evolución</w:t>
      </w:r>
      <w:r w:rsidRPr="00384AE0">
        <w:rPr>
          <w:sz w:val="24"/>
          <w:szCs w:val="24"/>
        </w:rPr>
        <w:t>dela</w:t>
      </w:r>
      <w:r w:rsidR="000476EA" w:rsidRPr="00384AE0">
        <w:rPr>
          <w:sz w:val="24"/>
          <w:szCs w:val="24"/>
        </w:rPr>
        <w:t xml:space="preserve"> tecnología </w:t>
      </w:r>
      <w:r w:rsidRPr="00384AE0">
        <w:rPr>
          <w:sz w:val="24"/>
          <w:szCs w:val="24"/>
        </w:rPr>
        <w:t xml:space="preserve">hacambiadolaformadecomunicarseyentregar servicios a los ciudadanos, esto creo la necesidad de que la </w:t>
      </w:r>
      <w:r w:rsidR="00170BC6" w:rsidRPr="00384AE0">
        <w:rPr>
          <w:sz w:val="24"/>
          <w:szCs w:val="24"/>
        </w:rPr>
        <w:t>Personería</w:t>
      </w:r>
      <w:r w:rsidRPr="00384AE0">
        <w:rPr>
          <w:sz w:val="24"/>
          <w:szCs w:val="24"/>
        </w:rPr>
        <w:t xml:space="preserve"> Municipal de </w:t>
      </w:r>
      <w:r w:rsidR="00170BC6" w:rsidRPr="00384AE0">
        <w:rPr>
          <w:sz w:val="24"/>
          <w:szCs w:val="24"/>
        </w:rPr>
        <w:t>Itagüí</w:t>
      </w:r>
      <w:r w:rsidRPr="00384AE0">
        <w:rPr>
          <w:sz w:val="24"/>
          <w:szCs w:val="24"/>
        </w:rPr>
        <w:t>se adapte y actualice para entregar productos y servicios de calidad a sus clientes y partes interesadas.</w:t>
      </w:r>
    </w:p>
    <w:p w:rsidR="008421DD" w:rsidRPr="00384AE0" w:rsidRDefault="008421DD">
      <w:pPr>
        <w:pStyle w:val="Textoindependiente"/>
        <w:spacing w:before="2"/>
        <w:rPr>
          <w:sz w:val="24"/>
          <w:szCs w:val="24"/>
        </w:rPr>
      </w:pPr>
    </w:p>
    <w:p w:rsidR="008421DD" w:rsidRPr="00384AE0" w:rsidRDefault="00306AF0">
      <w:pPr>
        <w:spacing w:line="232" w:lineRule="auto"/>
        <w:ind w:left="465" w:right="615" w:firstLine="1"/>
        <w:jc w:val="both"/>
        <w:rPr>
          <w:sz w:val="24"/>
          <w:szCs w:val="24"/>
        </w:rPr>
      </w:pPr>
      <w:r w:rsidRPr="00384AE0">
        <w:rPr>
          <w:sz w:val="24"/>
          <w:szCs w:val="24"/>
        </w:rPr>
        <w:t xml:space="preserve">La </w:t>
      </w:r>
      <w:r w:rsidR="00170BC6" w:rsidRPr="00384AE0">
        <w:rPr>
          <w:sz w:val="24"/>
          <w:szCs w:val="24"/>
        </w:rPr>
        <w:t>Personería M</w:t>
      </w:r>
      <w:r w:rsidRPr="00384AE0">
        <w:rPr>
          <w:sz w:val="24"/>
          <w:szCs w:val="24"/>
        </w:rPr>
        <w:t xml:space="preserve">unicipal de </w:t>
      </w:r>
      <w:r w:rsidR="00170BC6" w:rsidRPr="00384AE0">
        <w:rPr>
          <w:sz w:val="24"/>
          <w:szCs w:val="24"/>
        </w:rPr>
        <w:t>Itagüí</w:t>
      </w:r>
      <w:r w:rsidRPr="00384AE0">
        <w:rPr>
          <w:sz w:val="24"/>
          <w:szCs w:val="24"/>
        </w:rPr>
        <w:t xml:space="preserve"> tiene el proyecto de “</w:t>
      </w:r>
      <w:r w:rsidR="00170BC6" w:rsidRPr="00384AE0">
        <w:rPr>
          <w:sz w:val="24"/>
          <w:szCs w:val="24"/>
        </w:rPr>
        <w:t>Gestión</w:t>
      </w:r>
      <w:r w:rsidRPr="00384AE0">
        <w:rPr>
          <w:sz w:val="24"/>
          <w:szCs w:val="24"/>
        </w:rPr>
        <w:t xml:space="preserve"> de la </w:t>
      </w:r>
      <w:r w:rsidR="00170BC6" w:rsidRPr="00384AE0">
        <w:rPr>
          <w:sz w:val="24"/>
          <w:szCs w:val="24"/>
        </w:rPr>
        <w:t>InformaciónEstadística</w:t>
      </w:r>
      <w:r w:rsidRPr="00384AE0">
        <w:rPr>
          <w:sz w:val="24"/>
          <w:szCs w:val="24"/>
        </w:rPr>
        <w:t xml:space="preserve">”, con el fin de lograr el mejor aprovechamiento de las </w:t>
      </w:r>
      <w:r w:rsidR="00170BC6" w:rsidRPr="00384AE0">
        <w:rPr>
          <w:sz w:val="24"/>
          <w:szCs w:val="24"/>
        </w:rPr>
        <w:t>estadísticas</w:t>
      </w:r>
      <w:r w:rsidRPr="00384AE0">
        <w:rPr>
          <w:sz w:val="24"/>
          <w:szCs w:val="24"/>
        </w:rPr>
        <w:t xml:space="preserve"> institucionales que se generan en la </w:t>
      </w:r>
      <w:r w:rsidR="00170BC6" w:rsidRPr="00384AE0">
        <w:rPr>
          <w:sz w:val="24"/>
          <w:szCs w:val="24"/>
        </w:rPr>
        <w:t>gestión</w:t>
      </w:r>
      <w:r w:rsidRPr="00384AE0">
        <w:rPr>
          <w:sz w:val="24"/>
          <w:szCs w:val="24"/>
        </w:rPr>
        <w:t xml:space="preserve"> misional diaria. Para ello se </w:t>
      </w:r>
      <w:r w:rsidRPr="009707CE">
        <w:rPr>
          <w:sz w:val="24"/>
          <w:szCs w:val="24"/>
        </w:rPr>
        <w:t>requiere capacitar constantemente a los funcionarios en el manejo del</w:t>
      </w:r>
      <w:r w:rsidR="00554FC9" w:rsidRPr="009707CE">
        <w:rPr>
          <w:sz w:val="24"/>
          <w:szCs w:val="24"/>
        </w:rPr>
        <w:t>os</w:t>
      </w:r>
      <w:r w:rsidRPr="009707CE">
        <w:rPr>
          <w:sz w:val="24"/>
          <w:szCs w:val="24"/>
        </w:rPr>
        <w:t xml:space="preserve"> software de PQRDS</w:t>
      </w:r>
      <w:r w:rsidR="00554FC9" w:rsidRPr="009707CE">
        <w:rPr>
          <w:sz w:val="24"/>
          <w:szCs w:val="24"/>
        </w:rPr>
        <w:t>F y</w:t>
      </w:r>
      <w:r w:rsidR="002F7BE1" w:rsidRPr="009707CE">
        <w:rPr>
          <w:sz w:val="24"/>
          <w:szCs w:val="24"/>
        </w:rPr>
        <w:t xml:space="preserve"> SISGED</w:t>
      </w:r>
      <w:r w:rsidRPr="009707CE">
        <w:rPr>
          <w:sz w:val="24"/>
          <w:szCs w:val="24"/>
        </w:rPr>
        <w:t>,</w:t>
      </w:r>
      <w:r w:rsidRPr="00384AE0">
        <w:rPr>
          <w:sz w:val="24"/>
          <w:szCs w:val="24"/>
        </w:rPr>
        <w:t xml:space="preserve"> toda vez que es a través del que se captura la totalidad de la </w:t>
      </w:r>
      <w:r w:rsidR="00170BC6" w:rsidRPr="00384AE0">
        <w:rPr>
          <w:sz w:val="24"/>
          <w:szCs w:val="24"/>
        </w:rPr>
        <w:t>información</w:t>
      </w:r>
      <w:r w:rsidRPr="00384AE0">
        <w:rPr>
          <w:sz w:val="24"/>
          <w:szCs w:val="24"/>
        </w:rPr>
        <w:t xml:space="preserve"> proveniente de la comunidad en su </w:t>
      </w:r>
      <w:r w:rsidR="00170BC6" w:rsidRPr="00384AE0">
        <w:rPr>
          <w:sz w:val="24"/>
          <w:szCs w:val="24"/>
        </w:rPr>
        <w:t>demanda</w:t>
      </w:r>
      <w:r w:rsidRPr="00384AE0">
        <w:rPr>
          <w:sz w:val="24"/>
          <w:szCs w:val="24"/>
        </w:rPr>
        <w:t xml:space="preserve"> de servicios</w:t>
      </w:r>
    </w:p>
    <w:p w:rsidR="008421DD" w:rsidRPr="00384AE0" w:rsidRDefault="008421DD">
      <w:pPr>
        <w:pStyle w:val="Textoindependiente"/>
        <w:spacing w:before="10"/>
        <w:rPr>
          <w:sz w:val="24"/>
          <w:szCs w:val="24"/>
        </w:rPr>
      </w:pPr>
    </w:p>
    <w:p w:rsidR="008421DD" w:rsidRPr="00384AE0" w:rsidRDefault="00306AF0">
      <w:pPr>
        <w:spacing w:before="1" w:line="232" w:lineRule="auto"/>
        <w:ind w:left="466" w:right="604" w:hanging="2"/>
        <w:jc w:val="both"/>
        <w:rPr>
          <w:sz w:val="24"/>
          <w:szCs w:val="24"/>
        </w:rPr>
      </w:pPr>
      <w:r w:rsidRPr="00384AE0">
        <w:rPr>
          <w:sz w:val="24"/>
          <w:szCs w:val="24"/>
        </w:rPr>
        <w:t xml:space="preserve">Con el fin de establecer el diagnostico situacional del estado del uso y </w:t>
      </w:r>
      <w:r w:rsidR="00170BC6" w:rsidRPr="00384AE0">
        <w:rPr>
          <w:sz w:val="24"/>
          <w:szCs w:val="24"/>
        </w:rPr>
        <w:t>apropiación</w:t>
      </w:r>
      <w:r w:rsidRPr="00384AE0">
        <w:rPr>
          <w:sz w:val="24"/>
          <w:szCs w:val="24"/>
        </w:rPr>
        <w:t xml:space="preserve"> de TI por parte de los empleados y contratistas, la </w:t>
      </w:r>
      <w:r w:rsidR="00170BC6" w:rsidRPr="00384AE0">
        <w:rPr>
          <w:sz w:val="24"/>
          <w:szCs w:val="24"/>
        </w:rPr>
        <w:t>Personería</w:t>
      </w:r>
      <w:r w:rsidRPr="00384AE0">
        <w:rPr>
          <w:sz w:val="24"/>
          <w:szCs w:val="24"/>
        </w:rPr>
        <w:t xml:space="preserve"> Municipal de </w:t>
      </w:r>
      <w:r w:rsidR="00170BC6" w:rsidRPr="00384AE0">
        <w:rPr>
          <w:sz w:val="24"/>
          <w:szCs w:val="24"/>
        </w:rPr>
        <w:t>Itagüí</w:t>
      </w:r>
      <w:r w:rsidRPr="00384AE0">
        <w:rPr>
          <w:sz w:val="24"/>
          <w:szCs w:val="24"/>
        </w:rPr>
        <w:t xml:space="preserve"> realizo una “encuesta de uso y </w:t>
      </w:r>
      <w:r w:rsidR="00170BC6" w:rsidRPr="00384AE0">
        <w:rPr>
          <w:sz w:val="24"/>
          <w:szCs w:val="24"/>
        </w:rPr>
        <w:t>apropiación</w:t>
      </w:r>
      <w:r w:rsidRPr="00384AE0">
        <w:rPr>
          <w:sz w:val="24"/>
          <w:szCs w:val="24"/>
        </w:rPr>
        <w:t xml:space="preserve">” en la cual se les pregunto a los servidores sus capacidades en el manejo de </w:t>
      </w:r>
      <w:r w:rsidR="00170BC6" w:rsidRPr="00384AE0">
        <w:rPr>
          <w:sz w:val="24"/>
          <w:szCs w:val="24"/>
        </w:rPr>
        <w:t>tecnologías</w:t>
      </w:r>
      <w:r w:rsidRPr="00384AE0">
        <w:rPr>
          <w:sz w:val="24"/>
          <w:szCs w:val="24"/>
        </w:rPr>
        <w:t xml:space="preserve"> de TI.</w:t>
      </w:r>
    </w:p>
    <w:p w:rsidR="008421DD" w:rsidRPr="00384AE0" w:rsidRDefault="008421DD">
      <w:pPr>
        <w:pStyle w:val="Textoindependiente"/>
        <w:rPr>
          <w:sz w:val="24"/>
          <w:szCs w:val="24"/>
        </w:rPr>
      </w:pPr>
    </w:p>
    <w:p w:rsidR="008421DD" w:rsidRPr="00384AE0" w:rsidRDefault="00306AF0">
      <w:pPr>
        <w:ind w:left="465"/>
        <w:jc w:val="both"/>
        <w:rPr>
          <w:sz w:val="24"/>
          <w:szCs w:val="24"/>
        </w:rPr>
      </w:pPr>
      <w:r w:rsidRPr="00384AE0">
        <w:rPr>
          <w:sz w:val="24"/>
          <w:szCs w:val="24"/>
        </w:rPr>
        <w:t>El siguiente es el resultado de la encuesta:</w:t>
      </w:r>
    </w:p>
    <w:p w:rsidR="008421DD" w:rsidRPr="00384AE0" w:rsidRDefault="008421DD">
      <w:pPr>
        <w:jc w:val="both"/>
        <w:rPr>
          <w:sz w:val="24"/>
          <w:szCs w:val="24"/>
        </w:rPr>
      </w:pPr>
    </w:p>
    <w:p w:rsidR="00FA57BF" w:rsidRPr="00384AE0" w:rsidRDefault="00FA57BF" w:rsidP="00A77296">
      <w:pPr>
        <w:pStyle w:val="Prrafodelista"/>
        <w:numPr>
          <w:ilvl w:val="0"/>
          <w:numId w:val="1"/>
        </w:numPr>
        <w:ind w:left="426"/>
        <w:jc w:val="center"/>
        <w:rPr>
          <w:b/>
          <w:sz w:val="24"/>
          <w:szCs w:val="24"/>
        </w:rPr>
      </w:pPr>
      <w:r w:rsidRPr="00384AE0">
        <w:rPr>
          <w:b/>
          <w:sz w:val="24"/>
          <w:szCs w:val="24"/>
        </w:rPr>
        <w:t>ENCUESTA DE USO Y APROPIACIÓN</w:t>
      </w:r>
    </w:p>
    <w:p w:rsidR="00FA57BF" w:rsidRPr="00384AE0" w:rsidRDefault="00FA57BF">
      <w:pPr>
        <w:jc w:val="both"/>
        <w:rPr>
          <w:sz w:val="24"/>
          <w:szCs w:val="24"/>
        </w:rPr>
      </w:pPr>
    </w:p>
    <w:p w:rsidR="008421DD" w:rsidRPr="00384AE0" w:rsidRDefault="008421DD">
      <w:pPr>
        <w:pStyle w:val="Textoindependiente"/>
        <w:rPr>
          <w:i/>
          <w:sz w:val="24"/>
          <w:szCs w:val="24"/>
        </w:rPr>
      </w:pPr>
    </w:p>
    <w:p w:rsidR="008421DD" w:rsidRPr="00384AE0" w:rsidRDefault="00733C62">
      <w:pPr>
        <w:spacing w:line="235" w:lineRule="auto"/>
        <w:ind w:left="453" w:right="643" w:firstLine="4"/>
        <w:jc w:val="both"/>
        <w:rPr>
          <w:sz w:val="24"/>
          <w:szCs w:val="24"/>
        </w:rPr>
      </w:pPr>
      <w:r w:rsidRPr="00733C62">
        <w:rPr>
          <w:noProof/>
          <w:sz w:val="24"/>
          <w:szCs w:val="24"/>
          <w:lang w:val="es-CO" w:eastAsia="es-CO"/>
        </w:rPr>
        <w:pict>
          <v:group id="Group 74" o:spid="_x0000_s1026" style="position:absolute;left:0;text-align:left;margin-left:86.9pt;margin-top:-10.25pt;width:424.1pt;height:519.15pt;z-index:-251651072;mso-position-horizontal-relative:page" coordorigin="1738,-205" coordsize="8482,1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">
            <v:line id="Line 78" o:spid="_x0000_s1027" style="position:absolute;visibility:visible" from="1745,10177" to="1745,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" strokeweight=".72pt"/>
            <v:line id="Line 77" o:spid="_x0000_s1028" style="position:absolute;visibility:visible" from="10212,10177" to="10212,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" strokeweight=".72pt"/>
            <v:line id="Line 76" o:spid="_x0000_s1029" style="position:absolute;visibility:visible" from="1738,-198" to="1021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" strokeweight=".72pt"/>
            <v:line id="Line 75" o:spid="_x0000_s1030" style="position:absolute;visibility:visible" from="1738,10170" to="10219,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" strokeweight=".72pt"/>
            <w10:wrap anchorx="page"/>
          </v:group>
        </w:pict>
      </w:r>
      <w:r w:rsidR="00306AF0" w:rsidRPr="00384AE0">
        <w:rPr>
          <w:sz w:val="24"/>
          <w:szCs w:val="24"/>
        </w:rPr>
        <w:t xml:space="preserve">Con el fin de conocer el estado de uso y </w:t>
      </w:r>
      <w:r w:rsidR="00170BC6" w:rsidRPr="00384AE0">
        <w:rPr>
          <w:sz w:val="24"/>
          <w:szCs w:val="24"/>
        </w:rPr>
        <w:t>apropiación</w:t>
      </w:r>
      <w:r w:rsidR="00306AF0" w:rsidRPr="00384AE0">
        <w:rPr>
          <w:sz w:val="24"/>
          <w:szCs w:val="24"/>
        </w:rPr>
        <w:t xml:space="preserve"> de TI entre los servidores de la entidad, se </w:t>
      </w:r>
      <w:r w:rsidR="00170BC6" w:rsidRPr="00384AE0">
        <w:rPr>
          <w:sz w:val="24"/>
          <w:szCs w:val="24"/>
        </w:rPr>
        <w:t>aplicó</w:t>
      </w:r>
      <w:r w:rsidR="00306AF0" w:rsidRPr="00384AE0">
        <w:rPr>
          <w:sz w:val="24"/>
          <w:szCs w:val="24"/>
        </w:rPr>
        <w:t xml:space="preserve"> la encuesta de uso y </w:t>
      </w:r>
      <w:r w:rsidR="00170BC6" w:rsidRPr="00384AE0">
        <w:rPr>
          <w:sz w:val="24"/>
          <w:szCs w:val="24"/>
        </w:rPr>
        <w:t>apropiación</w:t>
      </w:r>
      <w:r w:rsidR="00306AF0" w:rsidRPr="00384AE0">
        <w:rPr>
          <w:sz w:val="24"/>
          <w:szCs w:val="24"/>
        </w:rPr>
        <w:t>.</w:t>
      </w:r>
    </w:p>
    <w:p w:rsidR="002F75DF" w:rsidRPr="00384AE0" w:rsidRDefault="002F75DF">
      <w:pPr>
        <w:spacing w:line="235" w:lineRule="auto"/>
        <w:ind w:left="453" w:right="643" w:firstLine="4"/>
        <w:jc w:val="both"/>
        <w:rPr>
          <w:sz w:val="24"/>
          <w:szCs w:val="24"/>
        </w:rPr>
      </w:pPr>
    </w:p>
    <w:p w:rsidR="008421DD" w:rsidRPr="00384AE0" w:rsidRDefault="002F75DF" w:rsidP="002F75DF">
      <w:pPr>
        <w:spacing w:line="235" w:lineRule="auto"/>
        <w:ind w:left="453" w:right="643" w:firstLine="4"/>
        <w:jc w:val="both"/>
        <w:rPr>
          <w:sz w:val="24"/>
          <w:szCs w:val="24"/>
        </w:rPr>
      </w:pPr>
      <w:r w:rsidRPr="00384AE0">
        <w:rPr>
          <w:sz w:val="24"/>
          <w:szCs w:val="24"/>
        </w:rPr>
        <w:t xml:space="preserve">La Encuesta de Uso y Apropiación 2023 se aplicó a 38 servidores y contratistas de la Personería Municipal. </w:t>
      </w:r>
      <w:r w:rsidR="00306AF0" w:rsidRPr="00384AE0">
        <w:rPr>
          <w:sz w:val="24"/>
          <w:szCs w:val="24"/>
        </w:rPr>
        <w:t xml:space="preserve">A través de ella se busca determinar las necesidades de </w:t>
      </w:r>
      <w:r w:rsidR="00170BC6" w:rsidRPr="00384AE0">
        <w:rPr>
          <w:sz w:val="24"/>
          <w:szCs w:val="24"/>
        </w:rPr>
        <w:t>capacitación</w:t>
      </w:r>
      <w:r w:rsidR="00306AF0" w:rsidRPr="00384AE0">
        <w:rPr>
          <w:sz w:val="24"/>
          <w:szCs w:val="24"/>
        </w:rPr>
        <w:t xml:space="preserve"> de los servidores </w:t>
      </w:r>
      <w:r w:rsidR="00170BC6" w:rsidRPr="00384AE0">
        <w:rPr>
          <w:sz w:val="24"/>
          <w:szCs w:val="24"/>
        </w:rPr>
        <w:t>públicos</w:t>
      </w:r>
      <w:r w:rsidR="00306AF0" w:rsidRPr="00384AE0">
        <w:rPr>
          <w:sz w:val="24"/>
          <w:szCs w:val="24"/>
        </w:rPr>
        <w:t xml:space="preserve"> de la entidad en el manejo de herramientas </w:t>
      </w:r>
      <w:r w:rsidR="00170BC6" w:rsidRPr="00384AE0">
        <w:rPr>
          <w:sz w:val="24"/>
          <w:szCs w:val="24"/>
        </w:rPr>
        <w:t>tecnológicas</w:t>
      </w:r>
      <w:r w:rsidR="00306AF0" w:rsidRPr="00384AE0">
        <w:rPr>
          <w:sz w:val="24"/>
          <w:szCs w:val="24"/>
        </w:rPr>
        <w:t>.</w:t>
      </w:r>
    </w:p>
    <w:p w:rsidR="002F75DF" w:rsidRPr="00384AE0" w:rsidRDefault="002F75DF" w:rsidP="002F75DF">
      <w:pPr>
        <w:spacing w:line="235" w:lineRule="auto"/>
        <w:ind w:left="453" w:right="643" w:firstLine="4"/>
        <w:jc w:val="both"/>
        <w:rPr>
          <w:sz w:val="24"/>
          <w:szCs w:val="24"/>
        </w:rPr>
      </w:pPr>
    </w:p>
    <w:p w:rsidR="008421DD" w:rsidRPr="00384AE0" w:rsidRDefault="00306AF0" w:rsidP="002F75DF">
      <w:pPr>
        <w:spacing w:line="235" w:lineRule="auto"/>
        <w:ind w:left="452" w:right="649"/>
        <w:jc w:val="both"/>
        <w:rPr>
          <w:sz w:val="24"/>
          <w:szCs w:val="24"/>
        </w:rPr>
      </w:pPr>
      <w:r w:rsidRPr="00384AE0">
        <w:rPr>
          <w:sz w:val="24"/>
          <w:szCs w:val="24"/>
        </w:rPr>
        <w:t xml:space="preserve">Los resultados son un insumo muy importante para el dominio de uso y </w:t>
      </w:r>
      <w:r w:rsidR="00170BC6" w:rsidRPr="00384AE0">
        <w:rPr>
          <w:sz w:val="24"/>
          <w:szCs w:val="24"/>
        </w:rPr>
        <w:t>apropiación</w:t>
      </w:r>
      <w:r w:rsidRPr="00384AE0">
        <w:rPr>
          <w:sz w:val="24"/>
          <w:szCs w:val="24"/>
        </w:rPr>
        <w:t xml:space="preserve"> del plan estratégico de </w:t>
      </w:r>
      <w:r w:rsidR="00170BC6" w:rsidRPr="00384AE0">
        <w:rPr>
          <w:sz w:val="24"/>
          <w:szCs w:val="24"/>
        </w:rPr>
        <w:t>tecnologías</w:t>
      </w:r>
      <w:r w:rsidRPr="00384AE0">
        <w:rPr>
          <w:sz w:val="24"/>
          <w:szCs w:val="24"/>
        </w:rPr>
        <w:t xml:space="preserve"> de la </w:t>
      </w:r>
      <w:r w:rsidR="00170BC6" w:rsidRPr="00384AE0">
        <w:rPr>
          <w:sz w:val="24"/>
          <w:szCs w:val="24"/>
        </w:rPr>
        <w:t>información</w:t>
      </w:r>
      <w:r w:rsidRPr="00384AE0">
        <w:rPr>
          <w:sz w:val="24"/>
          <w:szCs w:val="24"/>
        </w:rPr>
        <w:t xml:space="preserve"> y para la </w:t>
      </w:r>
      <w:r w:rsidR="00170BC6" w:rsidRPr="00384AE0">
        <w:rPr>
          <w:sz w:val="24"/>
          <w:szCs w:val="24"/>
        </w:rPr>
        <w:t>elaboración</w:t>
      </w:r>
      <w:r w:rsidRPr="00384AE0">
        <w:rPr>
          <w:sz w:val="24"/>
          <w:szCs w:val="24"/>
        </w:rPr>
        <w:t xml:space="preserve"> del plan de </w:t>
      </w:r>
      <w:r w:rsidR="00170BC6" w:rsidRPr="00384AE0">
        <w:rPr>
          <w:sz w:val="24"/>
          <w:szCs w:val="24"/>
        </w:rPr>
        <w:t>capacitación</w:t>
      </w:r>
      <w:r w:rsidRPr="00384AE0">
        <w:rPr>
          <w:sz w:val="24"/>
          <w:szCs w:val="24"/>
        </w:rPr>
        <w:t xml:space="preserve"> institucional.</w:t>
      </w:r>
      <w:r w:rsidR="002F75DF" w:rsidRPr="00384AE0">
        <w:rPr>
          <w:sz w:val="24"/>
          <w:szCs w:val="24"/>
        </w:rPr>
        <w:t xml:space="preserve"> A cierre del 30 de junio de 2023, los resultados son los siguientes: </w:t>
      </w:r>
    </w:p>
    <w:p w:rsidR="003D3C2C" w:rsidRPr="00384AE0" w:rsidRDefault="003D3C2C" w:rsidP="002F75DF">
      <w:pPr>
        <w:spacing w:line="235" w:lineRule="auto"/>
        <w:ind w:left="452" w:right="649"/>
        <w:jc w:val="both"/>
        <w:rPr>
          <w:sz w:val="24"/>
          <w:szCs w:val="24"/>
        </w:rPr>
      </w:pPr>
    </w:p>
    <w:p w:rsidR="00E66803" w:rsidRPr="00384AE0" w:rsidRDefault="00E66803" w:rsidP="002F75DF">
      <w:pPr>
        <w:spacing w:line="235" w:lineRule="auto"/>
        <w:ind w:left="452" w:right="649"/>
        <w:jc w:val="both"/>
        <w:rPr>
          <w:sz w:val="24"/>
          <w:szCs w:val="24"/>
        </w:rPr>
      </w:pPr>
    </w:p>
    <w:p w:rsidR="00E66803" w:rsidRPr="00384AE0" w:rsidRDefault="00AA6A4B" w:rsidP="00FF7FAE">
      <w:pPr>
        <w:spacing w:line="235" w:lineRule="auto"/>
        <w:ind w:left="452" w:right="649"/>
        <w:jc w:val="center"/>
        <w:rPr>
          <w:sz w:val="24"/>
          <w:szCs w:val="24"/>
        </w:rPr>
      </w:pPr>
      <w:r w:rsidRPr="00384AE0">
        <w:rPr>
          <w:noProof/>
          <w:sz w:val="24"/>
          <w:szCs w:val="24"/>
          <w:lang w:eastAsia="es-ES"/>
        </w:rPr>
        <w:lastRenderedPageBreak/>
        <w:drawing>
          <wp:inline distT="0" distB="0" distL="0" distR="0">
            <wp:extent cx="5918200" cy="31299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18200" cy="3129915"/>
                    </a:xfrm>
                    <a:prstGeom prst="rect">
                      <a:avLst/>
                    </a:prstGeom>
                  </pic:spPr>
                </pic:pic>
              </a:graphicData>
            </a:graphic>
          </wp:inline>
        </w:drawing>
      </w:r>
    </w:p>
    <w:p w:rsidR="00E66803" w:rsidRPr="00384AE0" w:rsidRDefault="00E66803" w:rsidP="002F75DF">
      <w:pPr>
        <w:spacing w:line="235" w:lineRule="auto"/>
        <w:ind w:left="452" w:right="649"/>
        <w:jc w:val="both"/>
        <w:rPr>
          <w:sz w:val="24"/>
          <w:szCs w:val="24"/>
        </w:rPr>
      </w:pPr>
    </w:p>
    <w:p w:rsidR="00E66803" w:rsidRPr="00384AE0" w:rsidRDefault="00E66803" w:rsidP="002F75DF">
      <w:pPr>
        <w:spacing w:line="235" w:lineRule="auto"/>
        <w:ind w:left="452" w:right="649"/>
        <w:jc w:val="both"/>
        <w:rPr>
          <w:sz w:val="24"/>
          <w:szCs w:val="24"/>
        </w:rPr>
      </w:pPr>
    </w:p>
    <w:p w:rsidR="00FF7FAE" w:rsidRPr="00384AE0" w:rsidRDefault="00AA6A4B" w:rsidP="002F75DF">
      <w:pPr>
        <w:spacing w:line="235" w:lineRule="auto"/>
        <w:ind w:left="452" w:right="649"/>
        <w:jc w:val="both"/>
        <w:rPr>
          <w:sz w:val="24"/>
          <w:szCs w:val="24"/>
        </w:rPr>
      </w:pPr>
      <w:r w:rsidRPr="00384AE0">
        <w:rPr>
          <w:noProof/>
          <w:sz w:val="24"/>
          <w:szCs w:val="24"/>
          <w:lang w:eastAsia="es-ES"/>
        </w:rPr>
        <w:drawing>
          <wp:inline distT="0" distB="0" distL="0" distR="0">
            <wp:extent cx="5918200" cy="25869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18200" cy="2586990"/>
                    </a:xfrm>
                    <a:prstGeom prst="rect">
                      <a:avLst/>
                    </a:prstGeom>
                  </pic:spPr>
                </pic:pic>
              </a:graphicData>
            </a:graphic>
          </wp:inline>
        </w:drawing>
      </w:r>
    </w:p>
    <w:p w:rsidR="00FF7FAE" w:rsidRPr="00384AE0" w:rsidRDefault="00FF7FAE" w:rsidP="00FF7FAE">
      <w:pPr>
        <w:spacing w:line="235" w:lineRule="auto"/>
        <w:ind w:left="452" w:right="649"/>
        <w:jc w:val="center"/>
        <w:rPr>
          <w:sz w:val="24"/>
          <w:szCs w:val="24"/>
        </w:rPr>
      </w:pPr>
    </w:p>
    <w:p w:rsidR="00FF7FAE" w:rsidRPr="00384AE0" w:rsidRDefault="00FF7FAE" w:rsidP="002F75DF">
      <w:pPr>
        <w:spacing w:line="235" w:lineRule="auto"/>
        <w:ind w:left="452" w:right="649"/>
        <w:jc w:val="both"/>
        <w:rPr>
          <w:sz w:val="24"/>
          <w:szCs w:val="24"/>
        </w:rPr>
      </w:pPr>
    </w:p>
    <w:p w:rsidR="00FF7FAE" w:rsidRPr="00384AE0" w:rsidRDefault="00FF7FAE" w:rsidP="002F75DF">
      <w:pPr>
        <w:spacing w:line="235" w:lineRule="auto"/>
        <w:ind w:left="452" w:right="649"/>
        <w:jc w:val="both"/>
        <w:rPr>
          <w:sz w:val="24"/>
          <w:szCs w:val="24"/>
        </w:rPr>
      </w:pPr>
    </w:p>
    <w:p w:rsidR="00FF7FAE" w:rsidRPr="00384AE0" w:rsidRDefault="00FF7FAE" w:rsidP="00FF7FAE">
      <w:pPr>
        <w:spacing w:line="235" w:lineRule="auto"/>
        <w:ind w:left="452" w:right="649"/>
        <w:jc w:val="center"/>
        <w:rPr>
          <w:sz w:val="24"/>
          <w:szCs w:val="24"/>
        </w:rPr>
      </w:pPr>
    </w:p>
    <w:p w:rsidR="00FF7FAE" w:rsidRPr="00384AE0" w:rsidRDefault="002F42BB" w:rsidP="00AA6A4B">
      <w:pPr>
        <w:spacing w:line="235" w:lineRule="auto"/>
        <w:ind w:left="452" w:right="649"/>
        <w:rPr>
          <w:sz w:val="24"/>
          <w:szCs w:val="24"/>
        </w:rPr>
      </w:pPr>
      <w:r w:rsidRPr="00384AE0">
        <w:rPr>
          <w:noProof/>
          <w:sz w:val="24"/>
          <w:szCs w:val="24"/>
          <w:lang w:eastAsia="es-ES"/>
        </w:rPr>
        <w:lastRenderedPageBreak/>
        <w:drawing>
          <wp:inline distT="0" distB="0" distL="0" distR="0">
            <wp:extent cx="5918200" cy="25533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18200" cy="2553335"/>
                    </a:xfrm>
                    <a:prstGeom prst="rect">
                      <a:avLst/>
                    </a:prstGeom>
                  </pic:spPr>
                </pic:pic>
              </a:graphicData>
            </a:graphic>
          </wp:inline>
        </w:drawing>
      </w:r>
    </w:p>
    <w:p w:rsidR="00FF7FAE" w:rsidRPr="00384AE0" w:rsidRDefault="00FF7FAE" w:rsidP="00FF7FAE">
      <w:pPr>
        <w:spacing w:line="235" w:lineRule="auto"/>
        <w:ind w:left="452" w:right="649"/>
        <w:jc w:val="center"/>
        <w:rPr>
          <w:sz w:val="24"/>
          <w:szCs w:val="24"/>
        </w:rPr>
      </w:pPr>
    </w:p>
    <w:p w:rsidR="00FF7FAE" w:rsidRPr="00384AE0" w:rsidRDefault="00FF7FAE" w:rsidP="00FF7FAE">
      <w:pPr>
        <w:spacing w:line="235" w:lineRule="auto"/>
        <w:ind w:left="452" w:right="649"/>
        <w:jc w:val="center"/>
        <w:rPr>
          <w:sz w:val="24"/>
          <w:szCs w:val="24"/>
        </w:rPr>
      </w:pPr>
    </w:p>
    <w:p w:rsidR="00FF7FAE" w:rsidRPr="00384AE0" w:rsidRDefault="002F42BB" w:rsidP="00FF7FAE">
      <w:pPr>
        <w:spacing w:line="235" w:lineRule="auto"/>
        <w:ind w:left="452" w:right="649"/>
        <w:jc w:val="center"/>
        <w:rPr>
          <w:sz w:val="24"/>
          <w:szCs w:val="24"/>
        </w:rPr>
      </w:pPr>
      <w:r w:rsidRPr="00384AE0">
        <w:rPr>
          <w:noProof/>
          <w:sz w:val="24"/>
          <w:szCs w:val="24"/>
          <w:lang w:eastAsia="es-ES"/>
        </w:rPr>
        <w:drawing>
          <wp:inline distT="0" distB="0" distL="0" distR="0">
            <wp:extent cx="5918200" cy="26631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18200" cy="2663190"/>
                    </a:xfrm>
                    <a:prstGeom prst="rect">
                      <a:avLst/>
                    </a:prstGeom>
                  </pic:spPr>
                </pic:pic>
              </a:graphicData>
            </a:graphic>
          </wp:inline>
        </w:drawing>
      </w:r>
    </w:p>
    <w:p w:rsidR="002F42BB" w:rsidRPr="00384AE0" w:rsidRDefault="002F42BB" w:rsidP="00FF7FAE">
      <w:pPr>
        <w:spacing w:line="235" w:lineRule="auto"/>
        <w:ind w:left="452" w:right="649"/>
        <w:jc w:val="center"/>
        <w:rPr>
          <w:sz w:val="24"/>
          <w:szCs w:val="24"/>
        </w:rPr>
      </w:pPr>
    </w:p>
    <w:p w:rsidR="00FF7FAE" w:rsidRPr="00384AE0" w:rsidRDefault="002F42BB" w:rsidP="00FF7FAE">
      <w:pPr>
        <w:spacing w:line="235" w:lineRule="auto"/>
        <w:ind w:left="452" w:right="649"/>
        <w:jc w:val="center"/>
        <w:rPr>
          <w:sz w:val="24"/>
          <w:szCs w:val="24"/>
        </w:rPr>
      </w:pPr>
      <w:r w:rsidRPr="00384AE0">
        <w:rPr>
          <w:noProof/>
          <w:sz w:val="24"/>
          <w:szCs w:val="24"/>
          <w:lang w:eastAsia="es-ES"/>
        </w:rPr>
        <w:drawing>
          <wp:inline distT="0" distB="0" distL="0" distR="0">
            <wp:extent cx="5918200" cy="27673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18200" cy="2767330"/>
                    </a:xfrm>
                    <a:prstGeom prst="rect">
                      <a:avLst/>
                    </a:prstGeom>
                  </pic:spPr>
                </pic:pic>
              </a:graphicData>
            </a:graphic>
          </wp:inline>
        </w:drawing>
      </w:r>
    </w:p>
    <w:p w:rsidR="00FF7FAE" w:rsidRPr="00384AE0" w:rsidRDefault="00FF7FAE" w:rsidP="00FF7FAE">
      <w:pPr>
        <w:spacing w:line="235" w:lineRule="auto"/>
        <w:ind w:left="452" w:right="649"/>
        <w:jc w:val="center"/>
        <w:rPr>
          <w:sz w:val="24"/>
          <w:szCs w:val="24"/>
        </w:rPr>
      </w:pPr>
    </w:p>
    <w:p w:rsidR="00FF7FAE" w:rsidRPr="00384AE0" w:rsidRDefault="00FF7FAE" w:rsidP="00A33243">
      <w:pPr>
        <w:spacing w:line="235" w:lineRule="auto"/>
        <w:ind w:left="452" w:right="649"/>
        <w:jc w:val="center"/>
        <w:rPr>
          <w:sz w:val="24"/>
          <w:szCs w:val="24"/>
        </w:rPr>
      </w:pPr>
    </w:p>
    <w:p w:rsidR="00A33243" w:rsidRPr="00384AE0" w:rsidRDefault="00A33243" w:rsidP="00A33243">
      <w:pPr>
        <w:spacing w:line="235" w:lineRule="auto"/>
        <w:ind w:left="452" w:right="649"/>
        <w:jc w:val="center"/>
        <w:rPr>
          <w:sz w:val="24"/>
          <w:szCs w:val="24"/>
        </w:rPr>
      </w:pPr>
    </w:p>
    <w:p w:rsidR="00A33243" w:rsidRPr="00384AE0" w:rsidRDefault="002F42BB" w:rsidP="00A33243">
      <w:pPr>
        <w:spacing w:line="235" w:lineRule="auto"/>
        <w:ind w:left="452" w:right="649"/>
        <w:jc w:val="center"/>
        <w:rPr>
          <w:sz w:val="24"/>
          <w:szCs w:val="24"/>
        </w:rPr>
      </w:pPr>
      <w:r w:rsidRPr="00384AE0">
        <w:rPr>
          <w:noProof/>
          <w:sz w:val="24"/>
          <w:szCs w:val="24"/>
          <w:lang w:eastAsia="es-ES"/>
        </w:rPr>
        <w:lastRenderedPageBreak/>
        <w:drawing>
          <wp:inline distT="0" distB="0" distL="0" distR="0">
            <wp:extent cx="5918200" cy="25615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18200" cy="2561590"/>
                    </a:xfrm>
                    <a:prstGeom prst="rect">
                      <a:avLst/>
                    </a:prstGeom>
                  </pic:spPr>
                </pic:pic>
              </a:graphicData>
            </a:graphic>
          </wp:inline>
        </w:drawing>
      </w:r>
    </w:p>
    <w:p w:rsidR="00A33243" w:rsidRPr="00384AE0" w:rsidRDefault="00A33243" w:rsidP="00A33243">
      <w:pPr>
        <w:spacing w:line="235" w:lineRule="auto"/>
        <w:ind w:left="452" w:right="649"/>
        <w:jc w:val="center"/>
        <w:rPr>
          <w:sz w:val="24"/>
          <w:szCs w:val="24"/>
        </w:rPr>
      </w:pPr>
    </w:p>
    <w:p w:rsidR="00A33243" w:rsidRPr="00384AE0" w:rsidRDefault="00A33243" w:rsidP="00A33243">
      <w:pPr>
        <w:spacing w:line="235" w:lineRule="auto"/>
        <w:ind w:left="452" w:right="649"/>
        <w:jc w:val="center"/>
        <w:rPr>
          <w:sz w:val="24"/>
          <w:szCs w:val="24"/>
        </w:rPr>
      </w:pPr>
    </w:p>
    <w:p w:rsidR="00A33243" w:rsidRPr="00384AE0" w:rsidRDefault="00AA6A4B" w:rsidP="00A33243">
      <w:pPr>
        <w:spacing w:line="235" w:lineRule="auto"/>
        <w:ind w:left="452" w:right="649"/>
        <w:jc w:val="center"/>
        <w:rPr>
          <w:sz w:val="24"/>
          <w:szCs w:val="24"/>
        </w:rPr>
      </w:pPr>
      <w:r w:rsidRPr="00384AE0">
        <w:rPr>
          <w:noProof/>
          <w:sz w:val="24"/>
          <w:szCs w:val="24"/>
          <w:lang w:eastAsia="es-ES"/>
        </w:rPr>
        <w:drawing>
          <wp:inline distT="0" distB="0" distL="0" distR="0">
            <wp:extent cx="4819983" cy="231483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32663" cy="2320923"/>
                    </a:xfrm>
                    <a:prstGeom prst="rect">
                      <a:avLst/>
                    </a:prstGeom>
                  </pic:spPr>
                </pic:pic>
              </a:graphicData>
            </a:graphic>
          </wp:inline>
        </w:drawing>
      </w:r>
    </w:p>
    <w:p w:rsidR="00AA6A4B" w:rsidRPr="00384AE0" w:rsidRDefault="00AA6A4B" w:rsidP="00A33243">
      <w:pPr>
        <w:spacing w:line="235" w:lineRule="auto"/>
        <w:ind w:left="452" w:right="649"/>
        <w:jc w:val="center"/>
        <w:rPr>
          <w:sz w:val="24"/>
          <w:szCs w:val="24"/>
        </w:rPr>
      </w:pPr>
    </w:p>
    <w:p w:rsidR="00AA6A4B" w:rsidRPr="00384AE0" w:rsidRDefault="00AA6A4B" w:rsidP="00A33243">
      <w:pPr>
        <w:spacing w:line="235" w:lineRule="auto"/>
        <w:ind w:left="452" w:right="649"/>
        <w:jc w:val="center"/>
        <w:rPr>
          <w:sz w:val="24"/>
          <w:szCs w:val="24"/>
        </w:rPr>
      </w:pPr>
    </w:p>
    <w:p w:rsidR="00AA6A4B" w:rsidRPr="00384AE0" w:rsidRDefault="00AA6A4B" w:rsidP="00A33243">
      <w:pPr>
        <w:spacing w:line="235" w:lineRule="auto"/>
        <w:ind w:left="452" w:right="649"/>
        <w:jc w:val="center"/>
        <w:rPr>
          <w:sz w:val="24"/>
          <w:szCs w:val="24"/>
        </w:rPr>
      </w:pPr>
    </w:p>
    <w:p w:rsidR="00C74F14" w:rsidRPr="00384AE0" w:rsidRDefault="00DA6CFC" w:rsidP="002F75DF">
      <w:pPr>
        <w:spacing w:line="235" w:lineRule="auto"/>
        <w:ind w:left="452" w:right="649"/>
        <w:jc w:val="both"/>
        <w:rPr>
          <w:sz w:val="24"/>
          <w:szCs w:val="24"/>
        </w:rPr>
      </w:pPr>
      <w:r w:rsidRPr="00384AE0">
        <w:rPr>
          <w:color w:val="202124"/>
          <w:spacing w:val="3"/>
          <w:sz w:val="24"/>
          <w:szCs w:val="24"/>
          <w:shd w:val="clear" w:color="auto" w:fill="FFFFFF"/>
        </w:rPr>
        <w:t>8. ¿Cuáles de las siguientes herramientas considera usted que maneja y en qué nivel?</w:t>
      </w:r>
    </w:p>
    <w:p w:rsidR="00A33243" w:rsidRPr="00384AE0" w:rsidRDefault="00A33243" w:rsidP="002F75DF">
      <w:pPr>
        <w:spacing w:line="235" w:lineRule="auto"/>
        <w:ind w:left="452" w:right="649"/>
        <w:jc w:val="both"/>
        <w:rPr>
          <w:sz w:val="24"/>
          <w:szCs w:val="24"/>
        </w:rPr>
      </w:pPr>
    </w:p>
    <w:tbl>
      <w:tblPr>
        <w:tblStyle w:val="Tablaconcuadrcula"/>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tblPr>
      <w:tblGrid>
        <w:gridCol w:w="2977"/>
        <w:gridCol w:w="1452"/>
        <w:gridCol w:w="1524"/>
        <w:gridCol w:w="1382"/>
        <w:gridCol w:w="1453"/>
      </w:tblGrid>
      <w:tr w:rsidR="002F42BB" w:rsidRPr="00384AE0" w:rsidTr="00BD44A0">
        <w:trPr>
          <w:trHeight w:val="750"/>
        </w:trPr>
        <w:tc>
          <w:tcPr>
            <w:tcW w:w="2977" w:type="dxa"/>
            <w:shd w:val="clear" w:color="auto" w:fill="FFFFFF" w:themeFill="background1"/>
            <w:vAlign w:val="center"/>
          </w:tcPr>
          <w:p w:rsidR="003D3C2C" w:rsidRPr="00384AE0" w:rsidRDefault="003D3C2C" w:rsidP="002F42BB">
            <w:pPr>
              <w:pStyle w:val="Textoindependiente"/>
              <w:spacing w:before="1"/>
              <w:jc w:val="center"/>
              <w:rPr>
                <w:b/>
                <w:color w:val="0070C0"/>
                <w:sz w:val="24"/>
                <w:szCs w:val="24"/>
              </w:rPr>
            </w:pPr>
            <w:r w:rsidRPr="00384AE0">
              <w:rPr>
                <w:b/>
                <w:color w:val="0070C0"/>
                <w:sz w:val="24"/>
                <w:szCs w:val="24"/>
              </w:rPr>
              <w:t>HERRAMIENTA</w:t>
            </w:r>
          </w:p>
          <w:p w:rsidR="002F42BB" w:rsidRPr="00384AE0" w:rsidRDefault="003D3C2C" w:rsidP="002F42BB">
            <w:pPr>
              <w:pStyle w:val="Textoindependiente"/>
              <w:spacing w:before="1"/>
              <w:jc w:val="center"/>
              <w:rPr>
                <w:b/>
                <w:color w:val="0070C0"/>
                <w:sz w:val="24"/>
                <w:szCs w:val="24"/>
              </w:rPr>
            </w:pPr>
            <w:r w:rsidRPr="00384AE0">
              <w:rPr>
                <w:b/>
                <w:color w:val="0070C0"/>
                <w:sz w:val="24"/>
                <w:szCs w:val="24"/>
              </w:rPr>
              <w:t>TECNOLÓGICA</w:t>
            </w:r>
          </w:p>
        </w:tc>
        <w:tc>
          <w:tcPr>
            <w:tcW w:w="1452" w:type="dxa"/>
            <w:shd w:val="clear" w:color="auto" w:fill="FFFFFF" w:themeFill="background1"/>
            <w:vAlign w:val="center"/>
          </w:tcPr>
          <w:p w:rsidR="003D3C2C" w:rsidRPr="00384AE0" w:rsidRDefault="003D3C2C" w:rsidP="002F42BB">
            <w:pPr>
              <w:pStyle w:val="Textoindependiente"/>
              <w:spacing w:before="1"/>
              <w:jc w:val="center"/>
              <w:rPr>
                <w:b/>
                <w:color w:val="0070C0"/>
                <w:sz w:val="24"/>
                <w:szCs w:val="24"/>
              </w:rPr>
            </w:pPr>
            <w:r w:rsidRPr="00384AE0">
              <w:rPr>
                <w:b/>
                <w:color w:val="0070C0"/>
                <w:sz w:val="24"/>
                <w:szCs w:val="24"/>
              </w:rPr>
              <w:t>AVANZADO</w:t>
            </w:r>
          </w:p>
        </w:tc>
        <w:tc>
          <w:tcPr>
            <w:tcW w:w="1524" w:type="dxa"/>
            <w:shd w:val="clear" w:color="auto" w:fill="FFFFFF" w:themeFill="background1"/>
            <w:vAlign w:val="center"/>
          </w:tcPr>
          <w:p w:rsidR="003D3C2C" w:rsidRPr="00384AE0" w:rsidRDefault="003D3C2C" w:rsidP="002F42BB">
            <w:pPr>
              <w:pStyle w:val="Textoindependiente"/>
              <w:spacing w:before="1"/>
              <w:jc w:val="center"/>
              <w:rPr>
                <w:b/>
                <w:color w:val="0070C0"/>
                <w:sz w:val="24"/>
                <w:szCs w:val="24"/>
              </w:rPr>
            </w:pPr>
            <w:r w:rsidRPr="00384AE0">
              <w:rPr>
                <w:b/>
                <w:color w:val="0070C0"/>
                <w:sz w:val="24"/>
                <w:szCs w:val="24"/>
              </w:rPr>
              <w:t>INTERMEDIO</w:t>
            </w:r>
          </w:p>
        </w:tc>
        <w:tc>
          <w:tcPr>
            <w:tcW w:w="1382" w:type="dxa"/>
            <w:shd w:val="clear" w:color="auto" w:fill="FFFFFF" w:themeFill="background1"/>
            <w:vAlign w:val="center"/>
          </w:tcPr>
          <w:p w:rsidR="003D3C2C" w:rsidRPr="00384AE0" w:rsidRDefault="003D3C2C" w:rsidP="002F42BB">
            <w:pPr>
              <w:pStyle w:val="Textoindependiente"/>
              <w:spacing w:before="1"/>
              <w:jc w:val="center"/>
              <w:rPr>
                <w:b/>
                <w:color w:val="0070C0"/>
                <w:sz w:val="24"/>
                <w:szCs w:val="24"/>
              </w:rPr>
            </w:pPr>
            <w:r w:rsidRPr="00384AE0">
              <w:rPr>
                <w:b/>
                <w:color w:val="0070C0"/>
                <w:sz w:val="24"/>
                <w:szCs w:val="24"/>
              </w:rPr>
              <w:t>BÁSICO</w:t>
            </w:r>
          </w:p>
        </w:tc>
        <w:tc>
          <w:tcPr>
            <w:tcW w:w="1453" w:type="dxa"/>
            <w:shd w:val="clear" w:color="auto" w:fill="FFFFFF" w:themeFill="background1"/>
            <w:vAlign w:val="center"/>
          </w:tcPr>
          <w:p w:rsidR="003D3C2C" w:rsidRPr="00384AE0" w:rsidRDefault="003D3C2C" w:rsidP="002F42BB">
            <w:pPr>
              <w:pStyle w:val="Textoindependiente"/>
              <w:spacing w:before="1"/>
              <w:jc w:val="center"/>
              <w:rPr>
                <w:b/>
                <w:color w:val="0070C0"/>
                <w:sz w:val="24"/>
                <w:szCs w:val="24"/>
              </w:rPr>
            </w:pPr>
            <w:r w:rsidRPr="00384AE0">
              <w:rPr>
                <w:b/>
                <w:color w:val="0070C0"/>
                <w:sz w:val="24"/>
                <w:szCs w:val="24"/>
              </w:rPr>
              <w:t>NO LO MANEJA</w:t>
            </w:r>
          </w:p>
        </w:tc>
      </w:tr>
      <w:tr w:rsidR="007E1C80" w:rsidRPr="00384AE0" w:rsidTr="00BD44A0">
        <w:tc>
          <w:tcPr>
            <w:tcW w:w="2977" w:type="dxa"/>
          </w:tcPr>
          <w:p w:rsidR="003D3C2C" w:rsidRPr="00384AE0" w:rsidRDefault="003D3C2C" w:rsidP="001C6570">
            <w:pPr>
              <w:pStyle w:val="Textoindependiente"/>
              <w:spacing w:before="1"/>
              <w:rPr>
                <w:sz w:val="24"/>
                <w:szCs w:val="24"/>
              </w:rPr>
            </w:pPr>
            <w:r w:rsidRPr="00384AE0">
              <w:rPr>
                <w:sz w:val="24"/>
                <w:szCs w:val="24"/>
              </w:rPr>
              <w:t>Software SISGED</w:t>
            </w:r>
          </w:p>
        </w:tc>
        <w:tc>
          <w:tcPr>
            <w:tcW w:w="1452" w:type="dxa"/>
            <w:vAlign w:val="center"/>
          </w:tcPr>
          <w:p w:rsidR="003D3C2C" w:rsidRPr="00384AE0" w:rsidRDefault="003D3C2C" w:rsidP="00142950">
            <w:pPr>
              <w:pStyle w:val="Textoindependiente"/>
              <w:spacing w:before="1"/>
              <w:jc w:val="center"/>
              <w:rPr>
                <w:sz w:val="24"/>
                <w:szCs w:val="24"/>
              </w:rPr>
            </w:pPr>
            <w:r w:rsidRPr="00384AE0">
              <w:rPr>
                <w:sz w:val="24"/>
                <w:szCs w:val="24"/>
              </w:rPr>
              <w:t>5</w:t>
            </w:r>
          </w:p>
        </w:tc>
        <w:tc>
          <w:tcPr>
            <w:tcW w:w="1524" w:type="dxa"/>
            <w:vAlign w:val="center"/>
          </w:tcPr>
          <w:p w:rsidR="003D3C2C" w:rsidRPr="00384AE0" w:rsidRDefault="003D3C2C" w:rsidP="00142950">
            <w:pPr>
              <w:pStyle w:val="Textoindependiente"/>
              <w:spacing w:before="1"/>
              <w:jc w:val="center"/>
              <w:rPr>
                <w:sz w:val="24"/>
                <w:szCs w:val="24"/>
              </w:rPr>
            </w:pPr>
            <w:r w:rsidRPr="00384AE0">
              <w:rPr>
                <w:sz w:val="24"/>
                <w:szCs w:val="24"/>
              </w:rPr>
              <w:t>23</w:t>
            </w:r>
          </w:p>
        </w:tc>
        <w:tc>
          <w:tcPr>
            <w:tcW w:w="1382" w:type="dxa"/>
            <w:vAlign w:val="center"/>
          </w:tcPr>
          <w:p w:rsidR="003D3C2C" w:rsidRPr="00384AE0" w:rsidRDefault="003D3C2C" w:rsidP="00142950">
            <w:pPr>
              <w:pStyle w:val="Textoindependiente"/>
              <w:spacing w:before="1"/>
              <w:jc w:val="center"/>
              <w:rPr>
                <w:sz w:val="24"/>
                <w:szCs w:val="24"/>
              </w:rPr>
            </w:pPr>
            <w:r w:rsidRPr="00384AE0">
              <w:rPr>
                <w:sz w:val="24"/>
                <w:szCs w:val="24"/>
              </w:rPr>
              <w:t>9</w:t>
            </w:r>
          </w:p>
        </w:tc>
        <w:tc>
          <w:tcPr>
            <w:tcW w:w="1453" w:type="dxa"/>
            <w:vAlign w:val="center"/>
          </w:tcPr>
          <w:p w:rsidR="003D3C2C" w:rsidRPr="00384AE0" w:rsidRDefault="003D3C2C" w:rsidP="00142950">
            <w:pPr>
              <w:pStyle w:val="Textoindependiente"/>
              <w:spacing w:before="1"/>
              <w:jc w:val="center"/>
              <w:rPr>
                <w:sz w:val="24"/>
                <w:szCs w:val="24"/>
              </w:rPr>
            </w:pPr>
            <w:r w:rsidRPr="00384AE0">
              <w:rPr>
                <w:sz w:val="24"/>
                <w:szCs w:val="24"/>
              </w:rPr>
              <w:t>1</w:t>
            </w:r>
          </w:p>
        </w:tc>
      </w:tr>
      <w:tr w:rsidR="00AA6A4B" w:rsidRPr="00384AE0" w:rsidTr="00BD44A0">
        <w:tc>
          <w:tcPr>
            <w:tcW w:w="2977" w:type="dxa"/>
          </w:tcPr>
          <w:p w:rsidR="003D3C2C" w:rsidRPr="00384AE0" w:rsidRDefault="003D3C2C" w:rsidP="00AC27BD">
            <w:pPr>
              <w:pStyle w:val="TableParagraph"/>
              <w:spacing w:line="182" w:lineRule="exact"/>
              <w:rPr>
                <w:sz w:val="24"/>
                <w:szCs w:val="24"/>
              </w:rPr>
            </w:pPr>
            <w:r w:rsidRPr="00384AE0">
              <w:rPr>
                <w:sz w:val="24"/>
                <w:szCs w:val="24"/>
              </w:rPr>
              <w:t>Herramientas de Google Apps (Correo,calendario, drive, tareas, contactos)</w:t>
            </w:r>
          </w:p>
        </w:tc>
        <w:tc>
          <w:tcPr>
            <w:tcW w:w="1452" w:type="dxa"/>
            <w:vAlign w:val="center"/>
          </w:tcPr>
          <w:p w:rsidR="003D3C2C" w:rsidRPr="00384AE0" w:rsidRDefault="003D3C2C" w:rsidP="00142950">
            <w:pPr>
              <w:pStyle w:val="Textoindependiente"/>
              <w:spacing w:before="1"/>
              <w:jc w:val="center"/>
              <w:rPr>
                <w:sz w:val="24"/>
                <w:szCs w:val="24"/>
              </w:rPr>
            </w:pPr>
            <w:r w:rsidRPr="00384AE0">
              <w:rPr>
                <w:sz w:val="24"/>
                <w:szCs w:val="24"/>
              </w:rPr>
              <w:t>16</w:t>
            </w:r>
          </w:p>
        </w:tc>
        <w:tc>
          <w:tcPr>
            <w:tcW w:w="1524" w:type="dxa"/>
            <w:vAlign w:val="center"/>
          </w:tcPr>
          <w:p w:rsidR="003D3C2C" w:rsidRPr="00384AE0" w:rsidRDefault="003D3C2C" w:rsidP="00142950">
            <w:pPr>
              <w:pStyle w:val="Textoindependiente"/>
              <w:spacing w:before="1"/>
              <w:jc w:val="center"/>
              <w:rPr>
                <w:sz w:val="24"/>
                <w:szCs w:val="24"/>
              </w:rPr>
            </w:pPr>
            <w:r w:rsidRPr="00384AE0">
              <w:rPr>
                <w:sz w:val="24"/>
                <w:szCs w:val="24"/>
              </w:rPr>
              <w:t>17</w:t>
            </w:r>
          </w:p>
        </w:tc>
        <w:tc>
          <w:tcPr>
            <w:tcW w:w="1382" w:type="dxa"/>
            <w:vAlign w:val="center"/>
          </w:tcPr>
          <w:p w:rsidR="003D3C2C" w:rsidRPr="00384AE0" w:rsidRDefault="003D3C2C" w:rsidP="00142950">
            <w:pPr>
              <w:pStyle w:val="Textoindependiente"/>
              <w:spacing w:before="1"/>
              <w:jc w:val="center"/>
              <w:rPr>
                <w:sz w:val="24"/>
                <w:szCs w:val="24"/>
              </w:rPr>
            </w:pPr>
            <w:r w:rsidRPr="00384AE0">
              <w:rPr>
                <w:sz w:val="24"/>
                <w:szCs w:val="24"/>
              </w:rPr>
              <w:t>5</w:t>
            </w:r>
          </w:p>
        </w:tc>
        <w:tc>
          <w:tcPr>
            <w:tcW w:w="1453" w:type="dxa"/>
            <w:vAlign w:val="center"/>
          </w:tcPr>
          <w:p w:rsidR="003D3C2C" w:rsidRPr="00384AE0" w:rsidRDefault="003D3C2C" w:rsidP="00142950">
            <w:pPr>
              <w:pStyle w:val="Textoindependiente"/>
              <w:spacing w:before="1"/>
              <w:jc w:val="center"/>
              <w:rPr>
                <w:sz w:val="24"/>
                <w:szCs w:val="24"/>
              </w:rPr>
            </w:pPr>
            <w:r w:rsidRPr="00384AE0">
              <w:rPr>
                <w:sz w:val="24"/>
                <w:szCs w:val="24"/>
              </w:rPr>
              <w:t>0</w:t>
            </w:r>
          </w:p>
        </w:tc>
      </w:tr>
      <w:tr w:rsidR="003D3C2C" w:rsidRPr="00384AE0" w:rsidTr="00BD44A0">
        <w:tc>
          <w:tcPr>
            <w:tcW w:w="2977" w:type="dxa"/>
          </w:tcPr>
          <w:p w:rsidR="003D3C2C" w:rsidRPr="00384AE0" w:rsidRDefault="007E1C80" w:rsidP="003D3C2C">
            <w:pPr>
              <w:pStyle w:val="TableParagraph"/>
              <w:spacing w:line="182" w:lineRule="exact"/>
              <w:rPr>
                <w:sz w:val="24"/>
                <w:szCs w:val="24"/>
              </w:rPr>
            </w:pPr>
            <w:r w:rsidRPr="00384AE0">
              <w:rPr>
                <w:sz w:val="24"/>
                <w:szCs w:val="24"/>
              </w:rPr>
              <w:t>Sede Electrónica</w:t>
            </w:r>
          </w:p>
        </w:tc>
        <w:tc>
          <w:tcPr>
            <w:tcW w:w="1452" w:type="dxa"/>
            <w:vAlign w:val="center"/>
          </w:tcPr>
          <w:p w:rsidR="003D3C2C" w:rsidRPr="00384AE0" w:rsidRDefault="007E1C80" w:rsidP="00142950">
            <w:pPr>
              <w:pStyle w:val="Textoindependiente"/>
              <w:spacing w:before="1"/>
              <w:jc w:val="center"/>
              <w:rPr>
                <w:sz w:val="24"/>
                <w:szCs w:val="24"/>
              </w:rPr>
            </w:pPr>
            <w:r w:rsidRPr="00384AE0">
              <w:rPr>
                <w:sz w:val="24"/>
                <w:szCs w:val="24"/>
              </w:rPr>
              <w:t>10</w:t>
            </w:r>
          </w:p>
        </w:tc>
        <w:tc>
          <w:tcPr>
            <w:tcW w:w="1524" w:type="dxa"/>
            <w:vAlign w:val="center"/>
          </w:tcPr>
          <w:p w:rsidR="003D3C2C" w:rsidRPr="00384AE0" w:rsidRDefault="007E1C80" w:rsidP="00142950">
            <w:pPr>
              <w:pStyle w:val="Textoindependiente"/>
              <w:spacing w:before="1"/>
              <w:jc w:val="center"/>
              <w:rPr>
                <w:sz w:val="24"/>
                <w:szCs w:val="24"/>
              </w:rPr>
            </w:pPr>
            <w:r w:rsidRPr="00384AE0">
              <w:rPr>
                <w:sz w:val="24"/>
                <w:szCs w:val="24"/>
              </w:rPr>
              <w:t>19</w:t>
            </w:r>
          </w:p>
        </w:tc>
        <w:tc>
          <w:tcPr>
            <w:tcW w:w="1382" w:type="dxa"/>
            <w:vAlign w:val="center"/>
          </w:tcPr>
          <w:p w:rsidR="003D3C2C" w:rsidRPr="00384AE0" w:rsidRDefault="007E1C80" w:rsidP="00142950">
            <w:pPr>
              <w:pStyle w:val="Textoindependiente"/>
              <w:spacing w:before="1"/>
              <w:jc w:val="center"/>
              <w:rPr>
                <w:sz w:val="24"/>
                <w:szCs w:val="24"/>
              </w:rPr>
            </w:pPr>
            <w:r w:rsidRPr="00384AE0">
              <w:rPr>
                <w:sz w:val="24"/>
                <w:szCs w:val="24"/>
              </w:rPr>
              <w:t>7</w:t>
            </w:r>
          </w:p>
        </w:tc>
        <w:tc>
          <w:tcPr>
            <w:tcW w:w="1453" w:type="dxa"/>
            <w:vAlign w:val="center"/>
          </w:tcPr>
          <w:p w:rsidR="003D3C2C" w:rsidRPr="00384AE0" w:rsidRDefault="007E1C80" w:rsidP="00142950">
            <w:pPr>
              <w:pStyle w:val="Textoindependiente"/>
              <w:spacing w:before="1"/>
              <w:jc w:val="center"/>
              <w:rPr>
                <w:sz w:val="24"/>
                <w:szCs w:val="24"/>
              </w:rPr>
            </w:pPr>
            <w:r w:rsidRPr="00384AE0">
              <w:rPr>
                <w:sz w:val="24"/>
                <w:szCs w:val="24"/>
              </w:rPr>
              <w:t>2</w:t>
            </w:r>
          </w:p>
        </w:tc>
      </w:tr>
      <w:tr w:rsidR="003D3C2C" w:rsidRPr="00384AE0" w:rsidTr="00BD44A0">
        <w:tc>
          <w:tcPr>
            <w:tcW w:w="2977" w:type="dxa"/>
          </w:tcPr>
          <w:p w:rsidR="003D3C2C" w:rsidRPr="00384AE0" w:rsidRDefault="00C74F14" w:rsidP="003D3C2C">
            <w:pPr>
              <w:pStyle w:val="TableParagraph"/>
              <w:spacing w:line="182" w:lineRule="exact"/>
              <w:rPr>
                <w:sz w:val="24"/>
                <w:szCs w:val="24"/>
              </w:rPr>
            </w:pPr>
            <w:r w:rsidRPr="00384AE0">
              <w:rPr>
                <w:sz w:val="24"/>
                <w:szCs w:val="24"/>
              </w:rPr>
              <w:t>Spark</w:t>
            </w:r>
          </w:p>
        </w:tc>
        <w:tc>
          <w:tcPr>
            <w:tcW w:w="1452" w:type="dxa"/>
            <w:vAlign w:val="center"/>
          </w:tcPr>
          <w:p w:rsidR="003D3C2C" w:rsidRPr="00384AE0" w:rsidRDefault="00C74F14" w:rsidP="00142950">
            <w:pPr>
              <w:pStyle w:val="Textoindependiente"/>
              <w:spacing w:before="1"/>
              <w:jc w:val="center"/>
              <w:rPr>
                <w:sz w:val="24"/>
                <w:szCs w:val="24"/>
              </w:rPr>
            </w:pPr>
            <w:r w:rsidRPr="00384AE0">
              <w:rPr>
                <w:sz w:val="24"/>
                <w:szCs w:val="24"/>
              </w:rPr>
              <w:t>5</w:t>
            </w:r>
          </w:p>
        </w:tc>
        <w:tc>
          <w:tcPr>
            <w:tcW w:w="1524" w:type="dxa"/>
            <w:vAlign w:val="center"/>
          </w:tcPr>
          <w:p w:rsidR="003D3C2C" w:rsidRPr="00384AE0" w:rsidRDefault="00C74F14" w:rsidP="00142950">
            <w:pPr>
              <w:pStyle w:val="Textoindependiente"/>
              <w:spacing w:before="1"/>
              <w:jc w:val="center"/>
              <w:rPr>
                <w:sz w:val="24"/>
                <w:szCs w:val="24"/>
              </w:rPr>
            </w:pPr>
            <w:r w:rsidRPr="00384AE0">
              <w:rPr>
                <w:sz w:val="24"/>
                <w:szCs w:val="24"/>
              </w:rPr>
              <w:t>16</w:t>
            </w:r>
          </w:p>
        </w:tc>
        <w:tc>
          <w:tcPr>
            <w:tcW w:w="1382" w:type="dxa"/>
            <w:vAlign w:val="center"/>
          </w:tcPr>
          <w:p w:rsidR="003D3C2C" w:rsidRPr="00384AE0" w:rsidRDefault="00C74F14" w:rsidP="00142950">
            <w:pPr>
              <w:pStyle w:val="Textoindependiente"/>
              <w:spacing w:before="1"/>
              <w:jc w:val="center"/>
              <w:rPr>
                <w:sz w:val="24"/>
                <w:szCs w:val="24"/>
              </w:rPr>
            </w:pPr>
            <w:r w:rsidRPr="00384AE0">
              <w:rPr>
                <w:sz w:val="24"/>
                <w:szCs w:val="24"/>
              </w:rPr>
              <w:t>11</w:t>
            </w:r>
          </w:p>
        </w:tc>
        <w:tc>
          <w:tcPr>
            <w:tcW w:w="1453" w:type="dxa"/>
            <w:vAlign w:val="center"/>
          </w:tcPr>
          <w:p w:rsidR="003D3C2C" w:rsidRPr="00384AE0" w:rsidRDefault="00C74F14" w:rsidP="00142950">
            <w:pPr>
              <w:pStyle w:val="Textoindependiente"/>
              <w:spacing w:before="1"/>
              <w:jc w:val="center"/>
              <w:rPr>
                <w:sz w:val="24"/>
                <w:szCs w:val="24"/>
              </w:rPr>
            </w:pPr>
            <w:r w:rsidRPr="00384AE0">
              <w:rPr>
                <w:sz w:val="24"/>
                <w:szCs w:val="24"/>
              </w:rPr>
              <w:t>6</w:t>
            </w:r>
          </w:p>
        </w:tc>
      </w:tr>
      <w:tr w:rsidR="003D3C2C" w:rsidRPr="00384AE0" w:rsidTr="00BD44A0">
        <w:tc>
          <w:tcPr>
            <w:tcW w:w="2977" w:type="dxa"/>
          </w:tcPr>
          <w:p w:rsidR="003D3C2C" w:rsidRPr="00384AE0" w:rsidRDefault="00554FC9" w:rsidP="003D3C2C">
            <w:pPr>
              <w:pStyle w:val="TableParagraph"/>
              <w:spacing w:line="182" w:lineRule="exact"/>
              <w:rPr>
                <w:sz w:val="24"/>
                <w:szCs w:val="24"/>
              </w:rPr>
            </w:pPr>
            <w:r>
              <w:rPr>
                <w:sz w:val="24"/>
                <w:szCs w:val="24"/>
              </w:rPr>
              <w:t>Excel</w:t>
            </w:r>
          </w:p>
        </w:tc>
        <w:tc>
          <w:tcPr>
            <w:tcW w:w="1452" w:type="dxa"/>
            <w:vAlign w:val="center"/>
          </w:tcPr>
          <w:p w:rsidR="003D3C2C" w:rsidRPr="00384AE0" w:rsidRDefault="00C74F14" w:rsidP="00142950">
            <w:pPr>
              <w:pStyle w:val="Textoindependiente"/>
              <w:spacing w:before="1"/>
              <w:jc w:val="center"/>
              <w:rPr>
                <w:sz w:val="24"/>
                <w:szCs w:val="24"/>
              </w:rPr>
            </w:pPr>
            <w:r w:rsidRPr="00384AE0">
              <w:rPr>
                <w:sz w:val="24"/>
                <w:szCs w:val="24"/>
              </w:rPr>
              <w:t>7</w:t>
            </w:r>
          </w:p>
        </w:tc>
        <w:tc>
          <w:tcPr>
            <w:tcW w:w="1524" w:type="dxa"/>
            <w:vAlign w:val="center"/>
          </w:tcPr>
          <w:p w:rsidR="003D3C2C" w:rsidRPr="00384AE0" w:rsidRDefault="00C74F14" w:rsidP="00142950">
            <w:pPr>
              <w:pStyle w:val="Textoindependiente"/>
              <w:spacing w:before="1"/>
              <w:jc w:val="center"/>
              <w:rPr>
                <w:sz w:val="24"/>
                <w:szCs w:val="24"/>
              </w:rPr>
            </w:pPr>
            <w:r w:rsidRPr="00384AE0">
              <w:rPr>
                <w:sz w:val="24"/>
                <w:szCs w:val="24"/>
              </w:rPr>
              <w:t>22</w:t>
            </w:r>
          </w:p>
        </w:tc>
        <w:tc>
          <w:tcPr>
            <w:tcW w:w="1382" w:type="dxa"/>
            <w:vAlign w:val="center"/>
          </w:tcPr>
          <w:p w:rsidR="003D3C2C" w:rsidRPr="00384AE0" w:rsidRDefault="00C74F14" w:rsidP="00142950">
            <w:pPr>
              <w:pStyle w:val="Textoindependiente"/>
              <w:spacing w:before="1"/>
              <w:jc w:val="center"/>
              <w:rPr>
                <w:sz w:val="24"/>
                <w:szCs w:val="24"/>
              </w:rPr>
            </w:pPr>
            <w:r w:rsidRPr="00384AE0">
              <w:rPr>
                <w:sz w:val="24"/>
                <w:szCs w:val="24"/>
              </w:rPr>
              <w:t>6</w:t>
            </w:r>
          </w:p>
        </w:tc>
        <w:tc>
          <w:tcPr>
            <w:tcW w:w="1453" w:type="dxa"/>
            <w:vAlign w:val="center"/>
          </w:tcPr>
          <w:p w:rsidR="00C74F14" w:rsidRPr="00384AE0" w:rsidRDefault="00C74F14" w:rsidP="00C74F14">
            <w:pPr>
              <w:pStyle w:val="Textoindependiente"/>
              <w:spacing w:before="1"/>
              <w:jc w:val="center"/>
              <w:rPr>
                <w:sz w:val="24"/>
                <w:szCs w:val="24"/>
              </w:rPr>
            </w:pPr>
            <w:r w:rsidRPr="00384AE0">
              <w:rPr>
                <w:sz w:val="24"/>
                <w:szCs w:val="24"/>
              </w:rPr>
              <w:t>3</w:t>
            </w:r>
          </w:p>
        </w:tc>
      </w:tr>
      <w:tr w:rsidR="00C74F14" w:rsidRPr="00384AE0" w:rsidTr="00BD44A0">
        <w:tc>
          <w:tcPr>
            <w:tcW w:w="2977" w:type="dxa"/>
          </w:tcPr>
          <w:p w:rsidR="00C74F14" w:rsidRPr="00384AE0" w:rsidRDefault="00C74F14" w:rsidP="003D3C2C">
            <w:pPr>
              <w:pStyle w:val="TableParagraph"/>
              <w:spacing w:line="182" w:lineRule="exact"/>
              <w:rPr>
                <w:sz w:val="24"/>
                <w:szCs w:val="24"/>
              </w:rPr>
            </w:pPr>
            <w:r w:rsidRPr="00384AE0">
              <w:rPr>
                <w:sz w:val="24"/>
                <w:szCs w:val="24"/>
              </w:rPr>
              <w:t>Word</w:t>
            </w:r>
          </w:p>
        </w:tc>
        <w:tc>
          <w:tcPr>
            <w:tcW w:w="1452" w:type="dxa"/>
            <w:vAlign w:val="center"/>
          </w:tcPr>
          <w:p w:rsidR="00C74F14" w:rsidRPr="00384AE0" w:rsidRDefault="00C74F14" w:rsidP="00142950">
            <w:pPr>
              <w:pStyle w:val="Textoindependiente"/>
              <w:spacing w:before="1"/>
              <w:jc w:val="center"/>
              <w:rPr>
                <w:sz w:val="24"/>
                <w:szCs w:val="24"/>
              </w:rPr>
            </w:pPr>
            <w:r w:rsidRPr="00384AE0">
              <w:rPr>
                <w:sz w:val="24"/>
                <w:szCs w:val="24"/>
              </w:rPr>
              <w:t>12</w:t>
            </w:r>
          </w:p>
        </w:tc>
        <w:tc>
          <w:tcPr>
            <w:tcW w:w="1524" w:type="dxa"/>
            <w:vAlign w:val="center"/>
          </w:tcPr>
          <w:p w:rsidR="00C74F14" w:rsidRPr="00384AE0" w:rsidRDefault="00C74F14" w:rsidP="00142950">
            <w:pPr>
              <w:pStyle w:val="Textoindependiente"/>
              <w:spacing w:before="1"/>
              <w:jc w:val="center"/>
              <w:rPr>
                <w:sz w:val="24"/>
                <w:szCs w:val="24"/>
              </w:rPr>
            </w:pPr>
            <w:r w:rsidRPr="00384AE0">
              <w:rPr>
                <w:sz w:val="24"/>
                <w:szCs w:val="24"/>
              </w:rPr>
              <w:t>22</w:t>
            </w:r>
          </w:p>
        </w:tc>
        <w:tc>
          <w:tcPr>
            <w:tcW w:w="1382" w:type="dxa"/>
            <w:vAlign w:val="center"/>
          </w:tcPr>
          <w:p w:rsidR="00C74F14" w:rsidRPr="00384AE0" w:rsidRDefault="00C74F14" w:rsidP="00142950">
            <w:pPr>
              <w:pStyle w:val="Textoindependiente"/>
              <w:spacing w:before="1"/>
              <w:jc w:val="center"/>
              <w:rPr>
                <w:sz w:val="24"/>
                <w:szCs w:val="24"/>
              </w:rPr>
            </w:pPr>
            <w:r w:rsidRPr="00384AE0">
              <w:rPr>
                <w:sz w:val="24"/>
                <w:szCs w:val="24"/>
              </w:rPr>
              <w:t>3</w:t>
            </w:r>
          </w:p>
        </w:tc>
        <w:tc>
          <w:tcPr>
            <w:tcW w:w="1453" w:type="dxa"/>
            <w:vAlign w:val="center"/>
          </w:tcPr>
          <w:p w:rsidR="00C74F14" w:rsidRPr="00384AE0" w:rsidRDefault="00C74F14" w:rsidP="00C74F14">
            <w:pPr>
              <w:pStyle w:val="Textoindependiente"/>
              <w:spacing w:before="1"/>
              <w:jc w:val="center"/>
              <w:rPr>
                <w:sz w:val="24"/>
                <w:szCs w:val="24"/>
              </w:rPr>
            </w:pPr>
            <w:r w:rsidRPr="00384AE0">
              <w:rPr>
                <w:sz w:val="24"/>
                <w:szCs w:val="24"/>
              </w:rPr>
              <w:t>1</w:t>
            </w:r>
          </w:p>
        </w:tc>
      </w:tr>
      <w:tr w:rsidR="00C74F14" w:rsidRPr="00384AE0" w:rsidTr="00BD44A0">
        <w:tc>
          <w:tcPr>
            <w:tcW w:w="2977" w:type="dxa"/>
          </w:tcPr>
          <w:p w:rsidR="00C74F14" w:rsidRPr="00384AE0" w:rsidRDefault="00C74F14" w:rsidP="003D3C2C">
            <w:pPr>
              <w:pStyle w:val="TableParagraph"/>
              <w:spacing w:line="182" w:lineRule="exact"/>
              <w:rPr>
                <w:sz w:val="24"/>
                <w:szCs w:val="24"/>
              </w:rPr>
            </w:pPr>
            <w:r w:rsidRPr="00384AE0">
              <w:rPr>
                <w:sz w:val="24"/>
                <w:szCs w:val="24"/>
              </w:rPr>
              <w:t>Power Point</w:t>
            </w:r>
          </w:p>
        </w:tc>
        <w:tc>
          <w:tcPr>
            <w:tcW w:w="1452" w:type="dxa"/>
            <w:vAlign w:val="center"/>
          </w:tcPr>
          <w:p w:rsidR="00C74F14" w:rsidRPr="00384AE0" w:rsidRDefault="00C74F14" w:rsidP="00142950">
            <w:pPr>
              <w:pStyle w:val="Textoindependiente"/>
              <w:spacing w:before="1"/>
              <w:jc w:val="center"/>
              <w:rPr>
                <w:sz w:val="24"/>
                <w:szCs w:val="24"/>
              </w:rPr>
            </w:pPr>
            <w:r w:rsidRPr="00384AE0">
              <w:rPr>
                <w:sz w:val="24"/>
                <w:szCs w:val="24"/>
              </w:rPr>
              <w:t>8</w:t>
            </w:r>
          </w:p>
        </w:tc>
        <w:tc>
          <w:tcPr>
            <w:tcW w:w="1524" w:type="dxa"/>
            <w:vAlign w:val="center"/>
          </w:tcPr>
          <w:p w:rsidR="00C74F14" w:rsidRPr="00384AE0" w:rsidRDefault="00C74F14" w:rsidP="00142950">
            <w:pPr>
              <w:pStyle w:val="Textoindependiente"/>
              <w:spacing w:before="1"/>
              <w:jc w:val="center"/>
              <w:rPr>
                <w:sz w:val="24"/>
                <w:szCs w:val="24"/>
              </w:rPr>
            </w:pPr>
            <w:r w:rsidRPr="00384AE0">
              <w:rPr>
                <w:sz w:val="24"/>
                <w:szCs w:val="24"/>
              </w:rPr>
              <w:t>20</w:t>
            </w:r>
          </w:p>
        </w:tc>
        <w:tc>
          <w:tcPr>
            <w:tcW w:w="1382" w:type="dxa"/>
            <w:vAlign w:val="center"/>
          </w:tcPr>
          <w:p w:rsidR="00C74F14" w:rsidRPr="00384AE0" w:rsidRDefault="00C74F14" w:rsidP="00142950">
            <w:pPr>
              <w:pStyle w:val="Textoindependiente"/>
              <w:spacing w:before="1"/>
              <w:jc w:val="center"/>
              <w:rPr>
                <w:sz w:val="24"/>
                <w:szCs w:val="24"/>
              </w:rPr>
            </w:pPr>
            <w:r w:rsidRPr="00384AE0">
              <w:rPr>
                <w:sz w:val="24"/>
                <w:szCs w:val="24"/>
              </w:rPr>
              <w:t>7</w:t>
            </w:r>
          </w:p>
        </w:tc>
        <w:tc>
          <w:tcPr>
            <w:tcW w:w="1453" w:type="dxa"/>
            <w:vAlign w:val="center"/>
          </w:tcPr>
          <w:p w:rsidR="00C74F14" w:rsidRPr="00384AE0" w:rsidRDefault="00C74F14" w:rsidP="00C74F14">
            <w:pPr>
              <w:pStyle w:val="Textoindependiente"/>
              <w:spacing w:before="1"/>
              <w:jc w:val="center"/>
              <w:rPr>
                <w:sz w:val="24"/>
                <w:szCs w:val="24"/>
              </w:rPr>
            </w:pPr>
            <w:r w:rsidRPr="00384AE0">
              <w:rPr>
                <w:sz w:val="24"/>
                <w:szCs w:val="24"/>
              </w:rPr>
              <w:t>3</w:t>
            </w:r>
          </w:p>
        </w:tc>
      </w:tr>
      <w:tr w:rsidR="00C74F14" w:rsidRPr="00384AE0" w:rsidTr="00BD44A0">
        <w:tc>
          <w:tcPr>
            <w:tcW w:w="2977" w:type="dxa"/>
          </w:tcPr>
          <w:p w:rsidR="00C74F14" w:rsidRPr="00384AE0" w:rsidRDefault="00C74F14" w:rsidP="00AC27BD">
            <w:pPr>
              <w:pStyle w:val="TableParagraph"/>
              <w:spacing w:line="182" w:lineRule="exact"/>
              <w:rPr>
                <w:sz w:val="24"/>
                <w:szCs w:val="24"/>
              </w:rPr>
            </w:pPr>
            <w:r w:rsidRPr="00384AE0">
              <w:rPr>
                <w:sz w:val="24"/>
                <w:szCs w:val="24"/>
              </w:rPr>
              <w:t xml:space="preserve">Carpetas en red (pública, </w:t>
            </w:r>
            <w:r w:rsidR="00AC27BD" w:rsidRPr="00384AE0">
              <w:rPr>
                <w:sz w:val="24"/>
                <w:szCs w:val="24"/>
              </w:rPr>
              <w:t>p</w:t>
            </w:r>
            <w:r w:rsidRPr="00384AE0">
              <w:rPr>
                <w:sz w:val="24"/>
                <w:szCs w:val="24"/>
              </w:rPr>
              <w:t>rivada, scanner)</w:t>
            </w:r>
          </w:p>
        </w:tc>
        <w:tc>
          <w:tcPr>
            <w:tcW w:w="1452" w:type="dxa"/>
            <w:vAlign w:val="center"/>
          </w:tcPr>
          <w:p w:rsidR="00C74F14" w:rsidRPr="00384AE0" w:rsidRDefault="00C74F14" w:rsidP="00142950">
            <w:pPr>
              <w:pStyle w:val="Textoindependiente"/>
              <w:spacing w:before="1"/>
              <w:jc w:val="center"/>
              <w:rPr>
                <w:sz w:val="24"/>
                <w:szCs w:val="24"/>
              </w:rPr>
            </w:pPr>
            <w:r w:rsidRPr="00384AE0">
              <w:rPr>
                <w:sz w:val="24"/>
                <w:szCs w:val="24"/>
              </w:rPr>
              <w:t>19</w:t>
            </w:r>
          </w:p>
        </w:tc>
        <w:tc>
          <w:tcPr>
            <w:tcW w:w="1524" w:type="dxa"/>
            <w:vAlign w:val="center"/>
          </w:tcPr>
          <w:p w:rsidR="00C74F14" w:rsidRPr="00384AE0" w:rsidRDefault="00C74F14" w:rsidP="00142950">
            <w:pPr>
              <w:pStyle w:val="Textoindependiente"/>
              <w:spacing w:before="1"/>
              <w:jc w:val="center"/>
              <w:rPr>
                <w:sz w:val="24"/>
                <w:szCs w:val="24"/>
              </w:rPr>
            </w:pPr>
            <w:r w:rsidRPr="00384AE0">
              <w:rPr>
                <w:sz w:val="24"/>
                <w:szCs w:val="24"/>
              </w:rPr>
              <w:t>16</w:t>
            </w:r>
          </w:p>
        </w:tc>
        <w:tc>
          <w:tcPr>
            <w:tcW w:w="1382" w:type="dxa"/>
            <w:vAlign w:val="center"/>
          </w:tcPr>
          <w:p w:rsidR="00C74F14" w:rsidRPr="00384AE0" w:rsidRDefault="00C74F14" w:rsidP="00142950">
            <w:pPr>
              <w:pStyle w:val="Textoindependiente"/>
              <w:spacing w:before="1"/>
              <w:jc w:val="center"/>
              <w:rPr>
                <w:sz w:val="24"/>
                <w:szCs w:val="24"/>
              </w:rPr>
            </w:pPr>
            <w:r w:rsidRPr="00384AE0">
              <w:rPr>
                <w:sz w:val="24"/>
                <w:szCs w:val="24"/>
              </w:rPr>
              <w:t>2</w:t>
            </w:r>
          </w:p>
        </w:tc>
        <w:tc>
          <w:tcPr>
            <w:tcW w:w="1453" w:type="dxa"/>
            <w:vAlign w:val="center"/>
          </w:tcPr>
          <w:p w:rsidR="00C74F14" w:rsidRPr="00384AE0" w:rsidRDefault="00C74F14" w:rsidP="00C74F14">
            <w:pPr>
              <w:pStyle w:val="Textoindependiente"/>
              <w:spacing w:before="1"/>
              <w:jc w:val="center"/>
              <w:rPr>
                <w:sz w:val="24"/>
                <w:szCs w:val="24"/>
              </w:rPr>
            </w:pPr>
            <w:r w:rsidRPr="00384AE0">
              <w:rPr>
                <w:sz w:val="24"/>
                <w:szCs w:val="24"/>
              </w:rPr>
              <w:t>1</w:t>
            </w:r>
          </w:p>
        </w:tc>
      </w:tr>
      <w:tr w:rsidR="00C74F14" w:rsidRPr="00384AE0" w:rsidTr="00BD44A0">
        <w:tc>
          <w:tcPr>
            <w:tcW w:w="2977" w:type="dxa"/>
          </w:tcPr>
          <w:p w:rsidR="00C74F14" w:rsidRPr="00384AE0" w:rsidRDefault="00C74F14" w:rsidP="003D3C2C">
            <w:pPr>
              <w:pStyle w:val="TableParagraph"/>
              <w:spacing w:line="182" w:lineRule="exact"/>
              <w:rPr>
                <w:sz w:val="24"/>
                <w:szCs w:val="24"/>
              </w:rPr>
            </w:pPr>
            <w:r w:rsidRPr="00384AE0">
              <w:rPr>
                <w:sz w:val="24"/>
                <w:szCs w:val="24"/>
              </w:rPr>
              <w:t xml:space="preserve">Sistema PQRDSF </w:t>
            </w:r>
          </w:p>
        </w:tc>
        <w:tc>
          <w:tcPr>
            <w:tcW w:w="1452" w:type="dxa"/>
            <w:vAlign w:val="center"/>
          </w:tcPr>
          <w:p w:rsidR="00C74F14" w:rsidRPr="00384AE0" w:rsidRDefault="00C74F14" w:rsidP="00142950">
            <w:pPr>
              <w:pStyle w:val="Textoindependiente"/>
              <w:spacing w:before="1"/>
              <w:jc w:val="center"/>
              <w:rPr>
                <w:sz w:val="24"/>
                <w:szCs w:val="24"/>
              </w:rPr>
            </w:pPr>
            <w:r w:rsidRPr="00384AE0">
              <w:rPr>
                <w:sz w:val="24"/>
                <w:szCs w:val="24"/>
              </w:rPr>
              <w:t>11</w:t>
            </w:r>
          </w:p>
        </w:tc>
        <w:tc>
          <w:tcPr>
            <w:tcW w:w="1524" w:type="dxa"/>
            <w:vAlign w:val="center"/>
          </w:tcPr>
          <w:p w:rsidR="00C74F14" w:rsidRPr="00384AE0" w:rsidRDefault="00C74F14" w:rsidP="00142950">
            <w:pPr>
              <w:pStyle w:val="Textoindependiente"/>
              <w:spacing w:before="1"/>
              <w:jc w:val="center"/>
              <w:rPr>
                <w:sz w:val="24"/>
                <w:szCs w:val="24"/>
              </w:rPr>
            </w:pPr>
            <w:r w:rsidRPr="00384AE0">
              <w:rPr>
                <w:sz w:val="24"/>
                <w:szCs w:val="24"/>
              </w:rPr>
              <w:t>18</w:t>
            </w:r>
          </w:p>
        </w:tc>
        <w:tc>
          <w:tcPr>
            <w:tcW w:w="1382" w:type="dxa"/>
            <w:vAlign w:val="center"/>
          </w:tcPr>
          <w:p w:rsidR="00C74F14" w:rsidRPr="00384AE0" w:rsidRDefault="00C74F14" w:rsidP="00142950">
            <w:pPr>
              <w:pStyle w:val="Textoindependiente"/>
              <w:spacing w:before="1"/>
              <w:jc w:val="center"/>
              <w:rPr>
                <w:sz w:val="24"/>
                <w:szCs w:val="24"/>
              </w:rPr>
            </w:pPr>
            <w:r w:rsidRPr="00384AE0">
              <w:rPr>
                <w:sz w:val="24"/>
                <w:szCs w:val="24"/>
              </w:rPr>
              <w:t>7</w:t>
            </w:r>
          </w:p>
        </w:tc>
        <w:tc>
          <w:tcPr>
            <w:tcW w:w="1453" w:type="dxa"/>
            <w:vAlign w:val="center"/>
          </w:tcPr>
          <w:p w:rsidR="00C74F14" w:rsidRPr="00384AE0" w:rsidRDefault="00C74F14" w:rsidP="00C74F14">
            <w:pPr>
              <w:pStyle w:val="Textoindependiente"/>
              <w:spacing w:before="1"/>
              <w:jc w:val="center"/>
              <w:rPr>
                <w:sz w:val="24"/>
                <w:szCs w:val="24"/>
              </w:rPr>
            </w:pPr>
            <w:r w:rsidRPr="00384AE0">
              <w:rPr>
                <w:sz w:val="24"/>
                <w:szCs w:val="24"/>
              </w:rPr>
              <w:t>2</w:t>
            </w:r>
          </w:p>
        </w:tc>
      </w:tr>
    </w:tbl>
    <w:p w:rsidR="003D3C2C" w:rsidRPr="00384AE0" w:rsidRDefault="003D3C2C" w:rsidP="002F75DF">
      <w:pPr>
        <w:spacing w:line="235" w:lineRule="auto"/>
        <w:ind w:left="452" w:right="649"/>
        <w:jc w:val="both"/>
        <w:rPr>
          <w:sz w:val="24"/>
          <w:szCs w:val="24"/>
        </w:rPr>
      </w:pPr>
    </w:p>
    <w:p w:rsidR="008421DD" w:rsidRPr="00384AE0" w:rsidRDefault="008421DD">
      <w:pPr>
        <w:pStyle w:val="Textoindependiente"/>
        <w:spacing w:before="5"/>
        <w:rPr>
          <w:sz w:val="24"/>
          <w:szCs w:val="24"/>
        </w:rPr>
      </w:pPr>
    </w:p>
    <w:p w:rsidR="003B4943" w:rsidRPr="00384AE0" w:rsidRDefault="002F42BB">
      <w:pPr>
        <w:pStyle w:val="Textoindependiente"/>
        <w:spacing w:before="3"/>
        <w:rPr>
          <w:sz w:val="24"/>
          <w:szCs w:val="24"/>
        </w:rPr>
      </w:pPr>
      <w:r w:rsidRPr="00384AE0">
        <w:rPr>
          <w:noProof/>
          <w:sz w:val="24"/>
          <w:szCs w:val="24"/>
          <w:lang w:eastAsia="es-ES"/>
        </w:rPr>
        <w:lastRenderedPageBreak/>
        <w:drawing>
          <wp:inline distT="0" distB="0" distL="0" distR="0">
            <wp:extent cx="5918200" cy="2457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18200" cy="2457450"/>
                    </a:xfrm>
                    <a:prstGeom prst="rect">
                      <a:avLst/>
                    </a:prstGeom>
                  </pic:spPr>
                </pic:pic>
              </a:graphicData>
            </a:graphic>
          </wp:inline>
        </w:drawing>
      </w:r>
    </w:p>
    <w:p w:rsidR="002F42BB" w:rsidRPr="00384AE0" w:rsidRDefault="002F42BB">
      <w:pPr>
        <w:pStyle w:val="Textoindependiente"/>
        <w:spacing w:before="3"/>
        <w:rPr>
          <w:sz w:val="24"/>
          <w:szCs w:val="24"/>
        </w:rPr>
      </w:pPr>
    </w:p>
    <w:p w:rsidR="002F42BB" w:rsidRPr="00384AE0" w:rsidRDefault="002F42BB">
      <w:pPr>
        <w:pStyle w:val="Textoindependiente"/>
        <w:spacing w:before="3"/>
        <w:rPr>
          <w:sz w:val="24"/>
          <w:szCs w:val="24"/>
        </w:rPr>
      </w:pPr>
    </w:p>
    <w:p w:rsidR="003B4943" w:rsidRPr="00384AE0" w:rsidRDefault="002F42BB">
      <w:pPr>
        <w:pStyle w:val="Textoindependiente"/>
        <w:spacing w:before="3"/>
        <w:rPr>
          <w:sz w:val="24"/>
          <w:szCs w:val="24"/>
        </w:rPr>
      </w:pPr>
      <w:r w:rsidRPr="00384AE0">
        <w:rPr>
          <w:noProof/>
          <w:sz w:val="24"/>
          <w:szCs w:val="24"/>
          <w:lang w:eastAsia="es-ES"/>
        </w:rPr>
        <w:drawing>
          <wp:inline distT="0" distB="0" distL="0" distR="0">
            <wp:extent cx="5918200" cy="2489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18200" cy="2489200"/>
                    </a:xfrm>
                    <a:prstGeom prst="rect">
                      <a:avLst/>
                    </a:prstGeom>
                  </pic:spPr>
                </pic:pic>
              </a:graphicData>
            </a:graphic>
          </wp:inline>
        </w:drawing>
      </w:r>
    </w:p>
    <w:p w:rsidR="003B4943" w:rsidRPr="00384AE0" w:rsidRDefault="003B4943">
      <w:pPr>
        <w:pStyle w:val="Textoindependiente"/>
        <w:spacing w:before="3"/>
        <w:rPr>
          <w:sz w:val="24"/>
          <w:szCs w:val="24"/>
        </w:rPr>
      </w:pPr>
    </w:p>
    <w:p w:rsidR="008421DD" w:rsidRPr="00384AE0" w:rsidRDefault="008421DD">
      <w:pPr>
        <w:pStyle w:val="Textoindependiente"/>
        <w:ind w:left="1368"/>
        <w:rPr>
          <w:sz w:val="24"/>
          <w:szCs w:val="24"/>
        </w:rPr>
      </w:pPr>
    </w:p>
    <w:p w:rsidR="003B4943" w:rsidRPr="00384AE0" w:rsidRDefault="003B4943">
      <w:pPr>
        <w:pStyle w:val="Textoindependiente"/>
        <w:ind w:left="1368"/>
        <w:rPr>
          <w:sz w:val="24"/>
          <w:szCs w:val="24"/>
        </w:rPr>
      </w:pPr>
    </w:p>
    <w:p w:rsidR="003B4943" w:rsidRPr="00384AE0" w:rsidRDefault="003B4943">
      <w:pPr>
        <w:pStyle w:val="Textoindependiente"/>
        <w:ind w:left="1368"/>
        <w:rPr>
          <w:sz w:val="24"/>
          <w:szCs w:val="24"/>
        </w:rPr>
      </w:pPr>
    </w:p>
    <w:p w:rsidR="008421DD" w:rsidRPr="00384AE0" w:rsidRDefault="008421DD">
      <w:pPr>
        <w:pStyle w:val="Textoindependiente"/>
        <w:rPr>
          <w:sz w:val="24"/>
          <w:szCs w:val="24"/>
        </w:rPr>
      </w:pPr>
    </w:p>
    <w:p w:rsidR="008421DD" w:rsidRPr="00384AE0" w:rsidRDefault="008421DD">
      <w:pPr>
        <w:pStyle w:val="Textoindependiente"/>
        <w:spacing w:before="6"/>
        <w:rPr>
          <w:sz w:val="24"/>
          <w:szCs w:val="24"/>
        </w:rPr>
      </w:pPr>
    </w:p>
    <w:p w:rsidR="008421DD" w:rsidRPr="00384AE0" w:rsidRDefault="008421DD">
      <w:pPr>
        <w:tabs>
          <w:tab w:val="left" w:pos="6393"/>
        </w:tabs>
        <w:ind w:left="691"/>
        <w:rPr>
          <w:sz w:val="24"/>
          <w:szCs w:val="24"/>
        </w:rPr>
      </w:pPr>
    </w:p>
    <w:p w:rsidR="008421DD" w:rsidRPr="00384AE0" w:rsidRDefault="008421DD">
      <w:pPr>
        <w:pStyle w:val="Textoindependiente"/>
        <w:spacing w:before="5"/>
        <w:rPr>
          <w:sz w:val="24"/>
          <w:szCs w:val="24"/>
        </w:rPr>
      </w:pPr>
    </w:p>
    <w:p w:rsidR="008421DD" w:rsidRPr="00384AE0" w:rsidRDefault="008421DD">
      <w:pPr>
        <w:pStyle w:val="Textoindependiente"/>
        <w:spacing w:line="86" w:lineRule="exact"/>
        <w:ind w:left="6408"/>
        <w:rPr>
          <w:sz w:val="24"/>
          <w:szCs w:val="24"/>
        </w:rPr>
      </w:pPr>
    </w:p>
    <w:p w:rsidR="008421DD" w:rsidRPr="00384AE0" w:rsidRDefault="008421DD">
      <w:pPr>
        <w:spacing w:line="86" w:lineRule="exact"/>
        <w:rPr>
          <w:sz w:val="24"/>
          <w:szCs w:val="24"/>
        </w:rPr>
        <w:sectPr w:rsidR="008421DD" w:rsidRPr="00384AE0">
          <w:type w:val="continuous"/>
          <w:pgSz w:w="12240" w:h="15840"/>
          <w:pgMar w:top="1100" w:right="1480" w:bottom="280" w:left="1440" w:header="720" w:footer="720" w:gutter="0"/>
          <w:cols w:space="720"/>
        </w:sectPr>
      </w:pPr>
    </w:p>
    <w:p w:rsidR="008421DD" w:rsidRPr="00384AE0" w:rsidRDefault="00306AF0">
      <w:pPr>
        <w:spacing w:line="232" w:lineRule="auto"/>
        <w:ind w:left="490" w:right="607" w:hanging="4"/>
        <w:jc w:val="both"/>
        <w:rPr>
          <w:sz w:val="24"/>
          <w:szCs w:val="24"/>
        </w:rPr>
      </w:pPr>
      <w:r w:rsidRPr="00384AE0">
        <w:rPr>
          <w:sz w:val="24"/>
          <w:szCs w:val="24"/>
        </w:rPr>
        <w:lastRenderedPageBreak/>
        <w:t xml:space="preserve">Es </w:t>
      </w:r>
      <w:r w:rsidR="006A6252" w:rsidRPr="00384AE0">
        <w:rPr>
          <w:sz w:val="24"/>
          <w:szCs w:val="24"/>
        </w:rPr>
        <w:t>así</w:t>
      </w:r>
      <w:r w:rsidRPr="00384AE0">
        <w:rPr>
          <w:sz w:val="24"/>
          <w:szCs w:val="24"/>
        </w:rPr>
        <w:t xml:space="preserve"> como se ha promovido el mejoramiento de los </w:t>
      </w:r>
      <w:r w:rsidRPr="00384AE0">
        <w:rPr>
          <w:i/>
          <w:sz w:val="24"/>
          <w:szCs w:val="24"/>
        </w:rPr>
        <w:t xml:space="preserve">procesos </w:t>
      </w:r>
      <w:r w:rsidR="00AC27BD" w:rsidRPr="00384AE0">
        <w:rPr>
          <w:i/>
          <w:sz w:val="24"/>
          <w:szCs w:val="24"/>
        </w:rPr>
        <w:t>internos</w:t>
      </w:r>
      <w:r w:rsidRPr="00384AE0">
        <w:rPr>
          <w:sz w:val="24"/>
          <w:szCs w:val="24"/>
        </w:rPr>
        <w:t>de la entidad, apalancadosen</w:t>
      </w:r>
      <w:r w:rsidR="006A6252" w:rsidRPr="00384AE0">
        <w:rPr>
          <w:sz w:val="24"/>
          <w:szCs w:val="24"/>
        </w:rPr>
        <w:t xml:space="preserve"> tecnologí</w:t>
      </w:r>
      <w:r w:rsidRPr="00384AE0">
        <w:rPr>
          <w:sz w:val="24"/>
          <w:szCs w:val="24"/>
        </w:rPr>
        <w:t>asdela</w:t>
      </w:r>
      <w:r w:rsidR="006A6252" w:rsidRPr="00384AE0">
        <w:rPr>
          <w:sz w:val="24"/>
          <w:szCs w:val="24"/>
        </w:rPr>
        <w:t xml:space="preserve"> información </w:t>
      </w:r>
      <w:r w:rsidRPr="00384AE0">
        <w:rPr>
          <w:sz w:val="24"/>
          <w:szCs w:val="24"/>
        </w:rPr>
        <w:t xml:space="preserve">ycomoresultado deesteprocesosetiene lanecesidaddecontarconunrecursohumanoqueaprovecheeincorporeestasnuevas capacidades </w:t>
      </w:r>
      <w:r w:rsidR="006A6252" w:rsidRPr="00384AE0">
        <w:rPr>
          <w:sz w:val="24"/>
          <w:szCs w:val="24"/>
        </w:rPr>
        <w:t>tecnológicas</w:t>
      </w:r>
      <w:r w:rsidRPr="00384AE0">
        <w:rPr>
          <w:sz w:val="24"/>
          <w:szCs w:val="24"/>
        </w:rPr>
        <w:t xml:space="preserve"> en el desarrollo de suslabores.</w:t>
      </w:r>
    </w:p>
    <w:p w:rsidR="008421DD" w:rsidRPr="00384AE0" w:rsidRDefault="008421DD">
      <w:pPr>
        <w:pStyle w:val="Textoindependiente"/>
        <w:spacing w:before="1"/>
        <w:rPr>
          <w:sz w:val="24"/>
          <w:szCs w:val="24"/>
        </w:rPr>
      </w:pPr>
    </w:p>
    <w:p w:rsidR="008421DD" w:rsidRPr="00384AE0" w:rsidRDefault="006A6252">
      <w:pPr>
        <w:spacing w:line="230" w:lineRule="auto"/>
        <w:ind w:left="488" w:right="605" w:firstLine="6"/>
        <w:jc w:val="both"/>
        <w:rPr>
          <w:sz w:val="24"/>
          <w:szCs w:val="24"/>
        </w:rPr>
      </w:pPr>
      <w:r w:rsidRPr="00384AE0">
        <w:rPr>
          <w:sz w:val="24"/>
          <w:szCs w:val="24"/>
        </w:rPr>
        <w:t>De acuerdo con la informació</w:t>
      </w:r>
      <w:r w:rsidR="00306AF0" w:rsidRPr="00384AE0">
        <w:rPr>
          <w:sz w:val="24"/>
          <w:szCs w:val="24"/>
        </w:rPr>
        <w:t xml:space="preserve">n recolectada sobre el comportamiento de los funcionarios de la Entidad con respecto al uso eficiente de las diferentes herramientas </w:t>
      </w:r>
      <w:r w:rsidRPr="00384AE0">
        <w:rPr>
          <w:sz w:val="24"/>
          <w:szCs w:val="24"/>
        </w:rPr>
        <w:t>tecnológicas, se ha detectado que la mayorí</w:t>
      </w:r>
      <w:r w:rsidR="00306AF0" w:rsidRPr="00384AE0">
        <w:rPr>
          <w:sz w:val="24"/>
          <w:szCs w:val="24"/>
        </w:rPr>
        <w:t>a de los funcionarios de la entidad tienen un nivel de conocimientoyusoadecuadodelasherramientas</w:t>
      </w:r>
      <w:r w:rsidRPr="00384AE0">
        <w:rPr>
          <w:sz w:val="24"/>
          <w:szCs w:val="24"/>
        </w:rPr>
        <w:t xml:space="preserve"> tecnológicas </w:t>
      </w:r>
      <w:r w:rsidR="00306AF0" w:rsidRPr="00384AE0">
        <w:rPr>
          <w:sz w:val="24"/>
          <w:szCs w:val="24"/>
        </w:rPr>
        <w:t>paraeldesarrollodesus labores.</w:t>
      </w:r>
    </w:p>
    <w:p w:rsidR="00AC27BD" w:rsidRPr="00384AE0" w:rsidRDefault="00AC27BD">
      <w:pPr>
        <w:spacing w:line="230" w:lineRule="auto"/>
        <w:ind w:left="488" w:right="605" w:firstLine="6"/>
        <w:jc w:val="both"/>
        <w:rPr>
          <w:sz w:val="24"/>
          <w:szCs w:val="24"/>
        </w:rPr>
      </w:pPr>
    </w:p>
    <w:p w:rsidR="005262EF" w:rsidRPr="00384AE0" w:rsidRDefault="00490DD2">
      <w:pPr>
        <w:spacing w:before="11" w:line="225" w:lineRule="auto"/>
        <w:ind w:left="490" w:right="601" w:firstLine="4"/>
        <w:jc w:val="both"/>
        <w:rPr>
          <w:sz w:val="24"/>
          <w:szCs w:val="24"/>
          <w:lang w:val="es-CO"/>
        </w:rPr>
      </w:pPr>
      <w:r w:rsidRPr="00384AE0">
        <w:rPr>
          <w:sz w:val="24"/>
          <w:szCs w:val="24"/>
        </w:rPr>
        <w:t>A partir de la adopción de la Ley 1712 de 2014</w:t>
      </w:r>
      <w:r w:rsidR="007054FD" w:rsidRPr="00384AE0">
        <w:rPr>
          <w:sz w:val="24"/>
          <w:szCs w:val="24"/>
        </w:rPr>
        <w:t xml:space="preserve"> y conforme la Resolución </w:t>
      </w:r>
      <w:r w:rsidR="007054FD" w:rsidRPr="00384AE0">
        <w:rPr>
          <w:sz w:val="24"/>
          <w:szCs w:val="24"/>
          <w:lang w:val="es-CO"/>
        </w:rPr>
        <w:t>1519 de 2020</w:t>
      </w:r>
      <w:r w:rsidR="007054FD" w:rsidRPr="00384AE0">
        <w:rPr>
          <w:sz w:val="24"/>
          <w:szCs w:val="24"/>
        </w:rPr>
        <w:t xml:space="preserve">en su </w:t>
      </w:r>
      <w:r w:rsidR="007054FD" w:rsidRPr="00384AE0">
        <w:rPr>
          <w:sz w:val="24"/>
          <w:szCs w:val="24"/>
          <w:lang w:val="es-CO"/>
        </w:rPr>
        <w:t>anexo 2, la Personería Municipal de Itagüí ha transformado su página web en Sede Electrónica para facilitar el acceso de los usuarios a solicitudes, consultas, seguimiento de trámites, agendamiento de citas, cha</w:t>
      </w:r>
      <w:r w:rsidR="005262EF" w:rsidRPr="00384AE0">
        <w:rPr>
          <w:sz w:val="24"/>
          <w:szCs w:val="24"/>
          <w:lang w:val="es-CO"/>
        </w:rPr>
        <w:t>t en línea, entre otros. De igual forma</w:t>
      </w:r>
      <w:r w:rsidR="007054FD" w:rsidRPr="00384AE0">
        <w:rPr>
          <w:sz w:val="24"/>
          <w:szCs w:val="24"/>
          <w:lang w:val="es-CO"/>
        </w:rPr>
        <w:t xml:space="preserve">, </w:t>
      </w:r>
      <w:r w:rsidR="005262EF" w:rsidRPr="00384AE0">
        <w:rPr>
          <w:sz w:val="24"/>
          <w:szCs w:val="24"/>
          <w:lang w:val="es-CO"/>
        </w:rPr>
        <w:t xml:space="preserve">la Sede Electrónica es una herramienta importante para todos los funcionarios y contratistas de la Entidad, porque permite organizar y divulgar la información relacionada con la estructura, funciones, trámites, servicios, normatividad y otros aspectos relevantes del quehacer institucional, por lo que resulta necesario motivar la adopción de todos los recursos </w:t>
      </w:r>
      <w:r w:rsidR="00930E58" w:rsidRPr="00384AE0">
        <w:rPr>
          <w:sz w:val="24"/>
          <w:szCs w:val="24"/>
          <w:lang w:val="es-CO"/>
        </w:rPr>
        <w:t xml:space="preserve">que ofrece </w:t>
      </w:r>
      <w:r w:rsidR="005262EF" w:rsidRPr="00384AE0">
        <w:rPr>
          <w:sz w:val="24"/>
          <w:szCs w:val="24"/>
          <w:lang w:val="es-CO"/>
        </w:rPr>
        <w:t>la nueva plataforma.</w:t>
      </w:r>
    </w:p>
    <w:p w:rsidR="007054FD" w:rsidRPr="00384AE0" w:rsidRDefault="007054FD">
      <w:pPr>
        <w:spacing w:before="11" w:line="225" w:lineRule="auto"/>
        <w:ind w:left="490" w:right="601" w:firstLine="4"/>
        <w:jc w:val="both"/>
        <w:rPr>
          <w:sz w:val="24"/>
          <w:szCs w:val="24"/>
        </w:rPr>
      </w:pPr>
    </w:p>
    <w:p w:rsidR="008421DD" w:rsidRPr="00384AE0" w:rsidRDefault="008421DD">
      <w:pPr>
        <w:pStyle w:val="Textoindependiente"/>
        <w:spacing w:before="11"/>
        <w:rPr>
          <w:sz w:val="24"/>
          <w:szCs w:val="24"/>
        </w:rPr>
      </w:pPr>
    </w:p>
    <w:p w:rsidR="008421DD" w:rsidRPr="00384AE0" w:rsidRDefault="00306AF0" w:rsidP="00A77296">
      <w:pPr>
        <w:pStyle w:val="Prrafodelista"/>
        <w:numPr>
          <w:ilvl w:val="1"/>
          <w:numId w:val="15"/>
        </w:numPr>
        <w:tabs>
          <w:tab w:val="left" w:pos="3607"/>
        </w:tabs>
        <w:rPr>
          <w:b/>
          <w:sz w:val="24"/>
          <w:szCs w:val="24"/>
        </w:rPr>
      </w:pPr>
      <w:r w:rsidRPr="00384AE0">
        <w:rPr>
          <w:b/>
          <w:sz w:val="24"/>
          <w:szCs w:val="24"/>
        </w:rPr>
        <w:t>MATRIZ DEINTERESADOS</w:t>
      </w:r>
    </w:p>
    <w:p w:rsidR="008421DD" w:rsidRPr="00384AE0" w:rsidRDefault="008421DD">
      <w:pPr>
        <w:pStyle w:val="Textoindependiente"/>
        <w:spacing w:before="8"/>
        <w:rPr>
          <w:b/>
          <w:sz w:val="24"/>
          <w:szCs w:val="24"/>
        </w:rPr>
      </w:pPr>
    </w:p>
    <w:p w:rsidR="008421DD" w:rsidRPr="00384AE0" w:rsidRDefault="00306AF0" w:rsidP="00D33D47">
      <w:pPr>
        <w:spacing w:line="225" w:lineRule="auto"/>
        <w:ind w:left="483" w:right="600" w:firstLine="4"/>
        <w:jc w:val="both"/>
        <w:rPr>
          <w:sz w:val="24"/>
          <w:szCs w:val="24"/>
        </w:rPr>
      </w:pPr>
      <w:r w:rsidRPr="00384AE0">
        <w:rPr>
          <w:sz w:val="24"/>
          <w:szCs w:val="24"/>
        </w:rPr>
        <w:t xml:space="preserve">De acuerdo con la </w:t>
      </w:r>
      <w:r w:rsidR="00283619" w:rsidRPr="00384AE0">
        <w:rPr>
          <w:sz w:val="24"/>
          <w:szCs w:val="24"/>
        </w:rPr>
        <w:t>información</w:t>
      </w:r>
      <w:r w:rsidRPr="00384AE0">
        <w:rPr>
          <w:sz w:val="24"/>
          <w:szCs w:val="24"/>
        </w:rPr>
        <w:t xml:space="preserve"> recolectada a través de la encuesta de uso y </w:t>
      </w:r>
      <w:r w:rsidR="00283619" w:rsidRPr="00384AE0">
        <w:rPr>
          <w:sz w:val="24"/>
          <w:szCs w:val="24"/>
        </w:rPr>
        <w:t>apropiación</w:t>
      </w:r>
      <w:r w:rsidRPr="00384AE0">
        <w:rPr>
          <w:sz w:val="24"/>
          <w:szCs w:val="24"/>
        </w:rPr>
        <w:t xml:space="preserve"> se establece que la total</w:t>
      </w:r>
      <w:r w:rsidR="00407109" w:rsidRPr="00384AE0">
        <w:rPr>
          <w:sz w:val="24"/>
          <w:szCs w:val="24"/>
        </w:rPr>
        <w:t>idad de los funcionarios de la E</w:t>
      </w:r>
      <w:r w:rsidRPr="00384AE0">
        <w:rPr>
          <w:sz w:val="24"/>
          <w:szCs w:val="24"/>
        </w:rPr>
        <w:t xml:space="preserve">ntidad utilizan las TI en el desempeño de sus labores diarias.De acuerdo con su perfil, experiencia y conocimiento se involucran en las diferentes actividades de </w:t>
      </w:r>
      <w:r w:rsidR="00283619" w:rsidRPr="00384AE0">
        <w:rPr>
          <w:sz w:val="24"/>
          <w:szCs w:val="24"/>
        </w:rPr>
        <w:t>gestión</w:t>
      </w:r>
      <w:r w:rsidRPr="00384AE0">
        <w:rPr>
          <w:sz w:val="24"/>
          <w:szCs w:val="24"/>
        </w:rPr>
        <w:t xml:space="preserve"> con el fin de dar cumplimiento a la </w:t>
      </w:r>
      <w:r w:rsidR="00283619" w:rsidRPr="00384AE0">
        <w:rPr>
          <w:sz w:val="24"/>
          <w:szCs w:val="24"/>
        </w:rPr>
        <w:t>misión</w:t>
      </w:r>
      <w:r w:rsidRPr="00384AE0">
        <w:rPr>
          <w:sz w:val="24"/>
          <w:szCs w:val="24"/>
        </w:rPr>
        <w:t xml:space="preserve"> institucional.</w:t>
      </w:r>
    </w:p>
    <w:p w:rsidR="0087030D" w:rsidRPr="00384AE0" w:rsidRDefault="0087030D" w:rsidP="00D33D47">
      <w:pPr>
        <w:spacing w:line="225" w:lineRule="auto"/>
        <w:ind w:left="483" w:right="600" w:firstLine="4"/>
        <w:jc w:val="both"/>
        <w:rPr>
          <w:sz w:val="24"/>
          <w:szCs w:val="24"/>
        </w:rPr>
      </w:pPr>
    </w:p>
    <w:p w:rsidR="00D33D47" w:rsidRPr="00384AE0" w:rsidRDefault="00D33D47" w:rsidP="0087030D">
      <w:pPr>
        <w:spacing w:line="225" w:lineRule="auto"/>
        <w:ind w:right="600"/>
        <w:jc w:val="both"/>
        <w:rPr>
          <w:sz w:val="24"/>
          <w:szCs w:val="24"/>
        </w:rPr>
      </w:pPr>
    </w:p>
    <w:p w:rsidR="0087030D" w:rsidRPr="00384AE0" w:rsidRDefault="0087030D" w:rsidP="00A77296">
      <w:pPr>
        <w:pStyle w:val="Prrafodelista"/>
        <w:numPr>
          <w:ilvl w:val="1"/>
          <w:numId w:val="15"/>
        </w:numPr>
        <w:tabs>
          <w:tab w:val="left" w:pos="3607"/>
        </w:tabs>
        <w:rPr>
          <w:b/>
          <w:sz w:val="24"/>
          <w:szCs w:val="24"/>
        </w:rPr>
      </w:pPr>
      <w:r w:rsidRPr="00384AE0">
        <w:rPr>
          <w:b/>
          <w:sz w:val="24"/>
          <w:szCs w:val="24"/>
        </w:rPr>
        <w:t>ESTRATEGIA PARA EL USO Y APROPIACIÓN</w:t>
      </w:r>
    </w:p>
    <w:p w:rsidR="00D33D47" w:rsidRPr="00384AE0" w:rsidRDefault="00D33D47" w:rsidP="00D33D47">
      <w:pPr>
        <w:spacing w:line="225" w:lineRule="auto"/>
        <w:ind w:left="483" w:right="600" w:firstLine="4"/>
        <w:jc w:val="both"/>
        <w:rPr>
          <w:sz w:val="24"/>
          <w:szCs w:val="24"/>
        </w:rPr>
      </w:pPr>
    </w:p>
    <w:p w:rsidR="0087030D" w:rsidRPr="00384AE0" w:rsidRDefault="0087030D" w:rsidP="0087030D">
      <w:pPr>
        <w:spacing w:line="235" w:lineRule="auto"/>
        <w:ind w:left="432" w:right="644" w:firstLine="5"/>
        <w:jc w:val="both"/>
        <w:rPr>
          <w:sz w:val="24"/>
          <w:szCs w:val="24"/>
        </w:rPr>
      </w:pPr>
      <w:r w:rsidRPr="00384AE0">
        <w:rPr>
          <w:sz w:val="24"/>
          <w:szCs w:val="24"/>
        </w:rPr>
        <w:t>La Personería Municipal de Itagüí, enfrenta nuevos retos y desafíos asociados a la calidad de sus productos y servicios, los cuales están relacionados con el uso de nuevas tecnologías y una mejor cualificación de sus funcionarios, incorporando y desarrollando nuevas habilidades, competencias y conocimientos.</w:t>
      </w:r>
    </w:p>
    <w:p w:rsidR="0087030D" w:rsidRPr="00384AE0" w:rsidRDefault="0087030D" w:rsidP="0087030D">
      <w:pPr>
        <w:spacing w:line="235" w:lineRule="auto"/>
        <w:ind w:left="432" w:right="644" w:firstLine="5"/>
        <w:jc w:val="both"/>
        <w:rPr>
          <w:sz w:val="24"/>
          <w:szCs w:val="24"/>
        </w:rPr>
      </w:pPr>
    </w:p>
    <w:p w:rsidR="0087030D" w:rsidRPr="00384AE0" w:rsidRDefault="0087030D" w:rsidP="0087030D">
      <w:pPr>
        <w:spacing w:before="8" w:line="230" w:lineRule="auto"/>
        <w:ind w:left="428" w:right="638" w:firstLine="8"/>
        <w:jc w:val="both"/>
        <w:rPr>
          <w:sz w:val="24"/>
          <w:szCs w:val="24"/>
        </w:rPr>
      </w:pPr>
      <w:r w:rsidRPr="00384AE0">
        <w:rPr>
          <w:sz w:val="24"/>
          <w:szCs w:val="24"/>
        </w:rPr>
        <w:t>Por ello la entidad busca integrar las TI en el desarrollo de sus procesos, con el fin de propiciar la modernización y el fortalecimiento de la tecnología y de su equipo humano, brindando nuevas oportunidades para el conocimiento, uso y aprovechamiento de las tecnologías en el desarrollo de las labores.</w:t>
      </w:r>
    </w:p>
    <w:p w:rsidR="0087030D" w:rsidRPr="00384AE0" w:rsidRDefault="0087030D" w:rsidP="0087030D">
      <w:pPr>
        <w:spacing w:before="8" w:line="230" w:lineRule="auto"/>
        <w:ind w:left="428" w:right="638" w:firstLine="8"/>
        <w:jc w:val="both"/>
        <w:rPr>
          <w:sz w:val="24"/>
          <w:szCs w:val="24"/>
        </w:rPr>
      </w:pPr>
    </w:p>
    <w:p w:rsidR="0087030D" w:rsidRPr="00384AE0" w:rsidRDefault="0087030D" w:rsidP="0087030D">
      <w:pPr>
        <w:spacing w:before="9" w:line="230" w:lineRule="auto"/>
        <w:ind w:left="431" w:right="644" w:hanging="2"/>
        <w:jc w:val="both"/>
        <w:rPr>
          <w:sz w:val="24"/>
          <w:szCs w:val="24"/>
        </w:rPr>
      </w:pPr>
      <w:r w:rsidRPr="00384AE0">
        <w:rPr>
          <w:sz w:val="24"/>
          <w:szCs w:val="24"/>
        </w:rPr>
        <w:t xml:space="preserve">De esta forma se busca incentivar el desarrollo de talentos y creatividad en cada uno de los funcionarios con el uso de herramientas modernas y amigables que apoyen sus labores, proporcionando una integración y cubrimiento de los procesos, junto con el aprovechamiento y generación de </w:t>
      </w:r>
      <w:r w:rsidRPr="00384AE0">
        <w:rPr>
          <w:sz w:val="24"/>
          <w:szCs w:val="24"/>
        </w:rPr>
        <w:lastRenderedPageBreak/>
        <w:t>la información con la calidad requerida.</w:t>
      </w:r>
    </w:p>
    <w:p w:rsidR="0087030D" w:rsidRPr="00384AE0" w:rsidRDefault="0087030D" w:rsidP="0087030D">
      <w:pPr>
        <w:spacing w:before="9" w:line="230" w:lineRule="auto"/>
        <w:ind w:left="431" w:right="644" w:hanging="2"/>
        <w:jc w:val="both"/>
        <w:rPr>
          <w:sz w:val="24"/>
          <w:szCs w:val="24"/>
        </w:rPr>
      </w:pPr>
    </w:p>
    <w:p w:rsidR="00D33D47" w:rsidRPr="00384AE0" w:rsidRDefault="0087030D" w:rsidP="0087030D">
      <w:pPr>
        <w:spacing w:line="225" w:lineRule="auto"/>
        <w:ind w:left="483" w:right="600" w:firstLine="4"/>
        <w:jc w:val="both"/>
        <w:rPr>
          <w:sz w:val="24"/>
          <w:szCs w:val="24"/>
        </w:rPr>
      </w:pPr>
      <w:r w:rsidRPr="00384AE0">
        <w:rPr>
          <w:sz w:val="24"/>
          <w:szCs w:val="24"/>
        </w:rPr>
        <w:t>Para el desarrollo de la estrategia, se han considerado escenarios con los funcionarios de acuerdo con algunos perfiles detectados, para enfocar un plan de trabajo en la capacitación que favorezca el uso de las herramientas.</w:t>
      </w:r>
    </w:p>
    <w:p w:rsidR="0087030D" w:rsidRPr="00384AE0" w:rsidRDefault="0087030D" w:rsidP="0087030D">
      <w:pPr>
        <w:spacing w:line="225" w:lineRule="auto"/>
        <w:ind w:left="483" w:right="600" w:firstLine="4"/>
        <w:jc w:val="both"/>
        <w:rPr>
          <w:sz w:val="24"/>
          <w:szCs w:val="24"/>
        </w:rPr>
      </w:pPr>
    </w:p>
    <w:p w:rsidR="0087030D" w:rsidRPr="00384AE0" w:rsidRDefault="0087030D" w:rsidP="0087030D">
      <w:pPr>
        <w:spacing w:line="235" w:lineRule="auto"/>
        <w:ind w:left="430" w:right="674"/>
        <w:jc w:val="both"/>
        <w:rPr>
          <w:sz w:val="24"/>
          <w:szCs w:val="24"/>
        </w:rPr>
      </w:pPr>
      <w:r w:rsidRPr="00384AE0">
        <w:rPr>
          <w:sz w:val="24"/>
          <w:szCs w:val="24"/>
        </w:rPr>
        <w:t>La Secretaría General ha diseñado una estrategia para el uso y adopción de la tecnología consistente en:</w:t>
      </w:r>
    </w:p>
    <w:p w:rsidR="0087030D" w:rsidRPr="00384AE0" w:rsidRDefault="0087030D" w:rsidP="0087030D">
      <w:pPr>
        <w:pStyle w:val="Textoindependiente"/>
        <w:rPr>
          <w:sz w:val="24"/>
          <w:szCs w:val="24"/>
        </w:rPr>
      </w:pPr>
    </w:p>
    <w:p w:rsidR="0087030D" w:rsidRPr="00384AE0" w:rsidRDefault="0087030D" w:rsidP="00A77296">
      <w:pPr>
        <w:pStyle w:val="formatoba"/>
        <w:numPr>
          <w:ilvl w:val="0"/>
          <w:numId w:val="23"/>
        </w:numPr>
      </w:pPr>
      <w:r w:rsidRPr="00384AE0">
        <w:t>Renovación gradual de la infraestructura tecnológica contribuyendo al fortalecimiento de los procesos.</w:t>
      </w:r>
    </w:p>
    <w:p w:rsidR="0087030D" w:rsidRPr="00384AE0" w:rsidRDefault="0087030D" w:rsidP="0087030D">
      <w:pPr>
        <w:pStyle w:val="Textoindependiente"/>
        <w:spacing w:before="7"/>
        <w:rPr>
          <w:sz w:val="24"/>
          <w:szCs w:val="24"/>
        </w:rPr>
      </w:pPr>
    </w:p>
    <w:p w:rsidR="0087030D" w:rsidRPr="00590614" w:rsidRDefault="0087030D" w:rsidP="00A77296">
      <w:pPr>
        <w:pStyle w:val="Prrafodelista"/>
        <w:numPr>
          <w:ilvl w:val="0"/>
          <w:numId w:val="23"/>
        </w:numPr>
        <w:tabs>
          <w:tab w:val="left" w:pos="761"/>
        </w:tabs>
        <w:spacing w:line="232" w:lineRule="auto"/>
        <w:ind w:right="671"/>
        <w:jc w:val="both"/>
        <w:rPr>
          <w:sz w:val="24"/>
          <w:szCs w:val="24"/>
        </w:rPr>
      </w:pPr>
      <w:r w:rsidRPr="00590614">
        <w:rPr>
          <w:sz w:val="24"/>
          <w:szCs w:val="24"/>
        </w:rPr>
        <w:t>Formación: Estableciendo en conjunto con el Área de Talento Humano un programa de capacitación o plan de formación para aumentar sus capacidades de los diferentes equipos de trabajo, de acuerdo con sus necesidades, a través de:</w:t>
      </w:r>
    </w:p>
    <w:p w:rsidR="0087030D" w:rsidRPr="00384AE0" w:rsidRDefault="0087030D" w:rsidP="0087030D">
      <w:pPr>
        <w:pStyle w:val="Prrafodelista"/>
        <w:rPr>
          <w:sz w:val="24"/>
          <w:szCs w:val="24"/>
        </w:rPr>
      </w:pPr>
    </w:p>
    <w:p w:rsidR="0087030D" w:rsidRPr="00384AE0" w:rsidRDefault="0087030D" w:rsidP="00A77296">
      <w:pPr>
        <w:pStyle w:val="Prrafodelista"/>
        <w:numPr>
          <w:ilvl w:val="0"/>
          <w:numId w:val="17"/>
        </w:numPr>
        <w:spacing w:line="232" w:lineRule="exact"/>
        <w:jc w:val="both"/>
        <w:rPr>
          <w:sz w:val="24"/>
          <w:szCs w:val="24"/>
        </w:rPr>
      </w:pPr>
      <w:r w:rsidRPr="00384AE0">
        <w:rPr>
          <w:sz w:val="24"/>
          <w:szCs w:val="24"/>
        </w:rPr>
        <w:t>Charlas presenciales o virtuales, sensibilización o publicaciones cursos</w:t>
      </w:r>
    </w:p>
    <w:p w:rsidR="0087030D" w:rsidRPr="00384AE0" w:rsidRDefault="0087030D" w:rsidP="00A77296">
      <w:pPr>
        <w:pStyle w:val="Prrafodelista"/>
        <w:numPr>
          <w:ilvl w:val="0"/>
          <w:numId w:val="17"/>
        </w:numPr>
        <w:spacing w:line="225" w:lineRule="auto"/>
        <w:ind w:right="600"/>
        <w:jc w:val="both"/>
        <w:rPr>
          <w:sz w:val="24"/>
          <w:szCs w:val="24"/>
        </w:rPr>
      </w:pPr>
      <w:r w:rsidRPr="00384AE0">
        <w:rPr>
          <w:sz w:val="24"/>
          <w:szCs w:val="24"/>
        </w:rPr>
        <w:t>Apoyo de expertos Capacidades institucionales: aprovechando la infraestructura y experiencia en los procesos y actividades.</w:t>
      </w:r>
    </w:p>
    <w:p w:rsidR="0087030D" w:rsidRPr="00384AE0" w:rsidRDefault="0087030D" w:rsidP="0087030D">
      <w:pPr>
        <w:spacing w:line="225" w:lineRule="auto"/>
        <w:ind w:right="600"/>
        <w:jc w:val="both"/>
        <w:rPr>
          <w:sz w:val="24"/>
          <w:szCs w:val="24"/>
        </w:rPr>
      </w:pPr>
    </w:p>
    <w:p w:rsidR="0087030D" w:rsidRPr="00384AE0" w:rsidRDefault="0087030D" w:rsidP="00A77296">
      <w:pPr>
        <w:pStyle w:val="Prrafodelista"/>
        <w:numPr>
          <w:ilvl w:val="1"/>
          <w:numId w:val="15"/>
        </w:numPr>
        <w:tabs>
          <w:tab w:val="left" w:pos="3607"/>
        </w:tabs>
        <w:rPr>
          <w:b/>
          <w:sz w:val="24"/>
          <w:szCs w:val="24"/>
        </w:rPr>
      </w:pPr>
      <w:r w:rsidRPr="00384AE0">
        <w:rPr>
          <w:b/>
          <w:sz w:val="24"/>
          <w:szCs w:val="24"/>
        </w:rPr>
        <w:t>GESTIÓN DEL CAMBIO</w:t>
      </w:r>
    </w:p>
    <w:p w:rsidR="0087030D" w:rsidRPr="00384AE0" w:rsidRDefault="0087030D" w:rsidP="0087030D">
      <w:pPr>
        <w:spacing w:line="225" w:lineRule="auto"/>
        <w:ind w:right="600"/>
        <w:jc w:val="both"/>
        <w:rPr>
          <w:sz w:val="24"/>
          <w:szCs w:val="24"/>
        </w:rPr>
      </w:pPr>
    </w:p>
    <w:p w:rsidR="00554FC9" w:rsidRDefault="00C66C9E" w:rsidP="0032237A">
      <w:pPr>
        <w:spacing w:line="232" w:lineRule="auto"/>
        <w:ind w:left="424" w:right="652" w:hanging="1"/>
        <w:jc w:val="both"/>
        <w:rPr>
          <w:sz w:val="24"/>
          <w:szCs w:val="24"/>
        </w:rPr>
      </w:pPr>
      <w:r w:rsidRPr="00384AE0">
        <w:rPr>
          <w:sz w:val="24"/>
          <w:szCs w:val="24"/>
        </w:rPr>
        <w:t>La entidad aplicó en el año 2023</w:t>
      </w:r>
      <w:r w:rsidR="00606C25" w:rsidRPr="00384AE0">
        <w:rPr>
          <w:sz w:val="24"/>
          <w:szCs w:val="24"/>
        </w:rPr>
        <w:t xml:space="preserve"> la encuesta de uso y apropiación con el propósito de establecer el estado del uso y apropiación de TI por parte de los servidores de la </w:t>
      </w:r>
      <w:r w:rsidRPr="00384AE0">
        <w:rPr>
          <w:sz w:val="24"/>
          <w:szCs w:val="24"/>
        </w:rPr>
        <w:t>e</w:t>
      </w:r>
      <w:r w:rsidR="00606C25" w:rsidRPr="00384AE0">
        <w:rPr>
          <w:sz w:val="24"/>
          <w:szCs w:val="24"/>
        </w:rPr>
        <w:t xml:space="preserve">ntidad. Tomando como insumo los resultados de la encuesta de uso y apropiación, la entidad </w:t>
      </w:r>
      <w:r w:rsidRPr="00384AE0">
        <w:rPr>
          <w:sz w:val="24"/>
          <w:szCs w:val="24"/>
        </w:rPr>
        <w:t xml:space="preserve">establecerá actividades </w:t>
      </w:r>
      <w:r w:rsidR="00606C25" w:rsidRPr="00384AE0">
        <w:rPr>
          <w:sz w:val="24"/>
          <w:szCs w:val="24"/>
        </w:rPr>
        <w:t>de capacitación</w:t>
      </w:r>
      <w:r w:rsidR="008632F5">
        <w:rPr>
          <w:sz w:val="24"/>
          <w:szCs w:val="24"/>
        </w:rPr>
        <w:t>.</w:t>
      </w:r>
    </w:p>
    <w:p w:rsidR="00C66C9E" w:rsidRPr="00384AE0" w:rsidRDefault="00554FC9" w:rsidP="0032237A">
      <w:pPr>
        <w:spacing w:before="99" w:line="232" w:lineRule="auto"/>
        <w:ind w:left="488" w:right="602" w:firstLine="8"/>
        <w:jc w:val="both"/>
        <w:rPr>
          <w:sz w:val="24"/>
          <w:szCs w:val="24"/>
        </w:rPr>
      </w:pPr>
      <w:r>
        <w:rPr>
          <w:sz w:val="24"/>
          <w:szCs w:val="24"/>
        </w:rPr>
        <w:t>D</w:t>
      </w:r>
      <w:r w:rsidR="00C66C9E" w:rsidRPr="00384AE0">
        <w:rPr>
          <w:sz w:val="24"/>
          <w:szCs w:val="24"/>
        </w:rPr>
        <w:t>eterminan el ambiente dentro del cual se desarrolla la gestión institucional, así:</w:t>
      </w:r>
    </w:p>
    <w:p w:rsidR="00C66C9E" w:rsidRPr="00384AE0" w:rsidRDefault="00C66C9E" w:rsidP="0032237A">
      <w:pPr>
        <w:pStyle w:val="Textoindependiente"/>
        <w:spacing w:before="4"/>
        <w:jc w:val="both"/>
        <w:rPr>
          <w:sz w:val="24"/>
          <w:szCs w:val="24"/>
        </w:rPr>
      </w:pPr>
    </w:p>
    <w:p w:rsidR="00C66C9E" w:rsidRPr="00384AE0" w:rsidRDefault="00C66C9E" w:rsidP="0032237A">
      <w:pPr>
        <w:pStyle w:val="formatoba"/>
        <w:numPr>
          <w:ilvl w:val="0"/>
          <w:numId w:val="24"/>
        </w:numPr>
        <w:jc w:val="both"/>
      </w:pPr>
      <w:r w:rsidRPr="00384AE0">
        <w:t>Aspectos normativos: con respecto a las necesidades del conocimiento normativo y legal.</w:t>
      </w:r>
    </w:p>
    <w:p w:rsidR="00C66C9E" w:rsidRPr="00384AE0" w:rsidRDefault="00C66C9E" w:rsidP="0032237A">
      <w:pPr>
        <w:pStyle w:val="formatoba"/>
        <w:numPr>
          <w:ilvl w:val="0"/>
          <w:numId w:val="24"/>
        </w:numPr>
        <w:jc w:val="both"/>
      </w:pPr>
      <w:r w:rsidRPr="00384AE0">
        <w:t>Aspectos técnicos: con el fin de desarrollar y fortalecer estas habilidades para el desarrollo de las actividades.</w:t>
      </w:r>
    </w:p>
    <w:p w:rsidR="00C66C9E" w:rsidRPr="00384AE0" w:rsidRDefault="00C66C9E" w:rsidP="0032237A">
      <w:pPr>
        <w:pStyle w:val="formatoba"/>
        <w:numPr>
          <w:ilvl w:val="0"/>
          <w:numId w:val="24"/>
        </w:numPr>
        <w:jc w:val="both"/>
      </w:pPr>
      <w:r w:rsidRPr="00384AE0">
        <w:t>Aspectos comportamentales: con el fin de fortalecer las habilidades blandas tales como liderazgo, comunicación, trabajo en equipo, etc.</w:t>
      </w:r>
    </w:p>
    <w:p w:rsidR="00C66C9E" w:rsidRPr="00384AE0" w:rsidRDefault="00C66C9E" w:rsidP="0032237A">
      <w:pPr>
        <w:pStyle w:val="Textoindependiente"/>
        <w:spacing w:before="8"/>
        <w:jc w:val="both"/>
        <w:rPr>
          <w:sz w:val="24"/>
          <w:szCs w:val="24"/>
        </w:rPr>
      </w:pPr>
    </w:p>
    <w:p w:rsidR="00C66C9E" w:rsidRPr="00384AE0" w:rsidRDefault="00C66C9E" w:rsidP="0032237A">
      <w:pPr>
        <w:spacing w:line="232" w:lineRule="auto"/>
        <w:ind w:left="487" w:right="620" w:firstLine="2"/>
        <w:jc w:val="both"/>
        <w:rPr>
          <w:sz w:val="24"/>
          <w:szCs w:val="24"/>
        </w:rPr>
      </w:pPr>
      <w:r w:rsidRPr="00384AE0">
        <w:rPr>
          <w:sz w:val="24"/>
          <w:szCs w:val="24"/>
        </w:rPr>
        <w:t>A través de las actividades de capacitación, se busca evaluar el nivel de aceptación, satisfacción y uso de la tecnología implementada al interior de la Entidad, lo que permitirá fortalecer la metodología y establecer acciones de mejoramiento, teniendo en cuenta estas etapas:</w:t>
      </w:r>
    </w:p>
    <w:p w:rsidR="00C66C9E" w:rsidRPr="00384AE0" w:rsidRDefault="00C66C9E" w:rsidP="0032237A">
      <w:pPr>
        <w:pStyle w:val="Textoindependiente"/>
        <w:jc w:val="both"/>
        <w:rPr>
          <w:sz w:val="24"/>
          <w:szCs w:val="24"/>
        </w:rPr>
      </w:pPr>
    </w:p>
    <w:p w:rsidR="00C66C9E" w:rsidRPr="00384AE0" w:rsidRDefault="00C66C9E" w:rsidP="0032237A">
      <w:pPr>
        <w:pStyle w:val="formatoba"/>
        <w:numPr>
          <w:ilvl w:val="0"/>
          <w:numId w:val="25"/>
        </w:numPr>
        <w:jc w:val="both"/>
      </w:pPr>
      <w:r w:rsidRPr="00384AE0">
        <w:t>Preparación para el cambio: Corresponde al proceso de divulgación, preparación y participación de los usuarios y funcionarios para el desarrollo de la gestión.</w:t>
      </w:r>
    </w:p>
    <w:p w:rsidR="00C66C9E" w:rsidRPr="00384AE0" w:rsidRDefault="00C66C9E" w:rsidP="0032237A">
      <w:pPr>
        <w:pStyle w:val="formatoba"/>
        <w:numPr>
          <w:ilvl w:val="0"/>
          <w:numId w:val="25"/>
        </w:numPr>
        <w:jc w:val="both"/>
      </w:pPr>
      <w:r w:rsidRPr="00384AE0">
        <w:lastRenderedPageBreak/>
        <w:t>Nivel de adopción: Se busca la apropiación del conocimiento y la puesta en práctica de las actividades desarrollas dentro de la estrategia.</w:t>
      </w:r>
    </w:p>
    <w:p w:rsidR="00C66C9E" w:rsidRPr="00384AE0" w:rsidRDefault="00C66C9E" w:rsidP="0032237A">
      <w:pPr>
        <w:pStyle w:val="formatoba"/>
        <w:numPr>
          <w:ilvl w:val="0"/>
          <w:numId w:val="25"/>
        </w:numPr>
        <w:jc w:val="both"/>
      </w:pPr>
      <w:r w:rsidRPr="00384AE0">
        <w:t>Gestión de impacto: Verifica la mejora y el cambio en el desarrollo de las actividades y procesos, haciéndolas más amigables, seguras y productivas</w:t>
      </w:r>
    </w:p>
    <w:p w:rsidR="00FA45D5" w:rsidRPr="00384AE0" w:rsidRDefault="00C66C9E" w:rsidP="0032237A">
      <w:pPr>
        <w:pStyle w:val="Prrafodelista"/>
        <w:numPr>
          <w:ilvl w:val="1"/>
          <w:numId w:val="15"/>
        </w:numPr>
        <w:tabs>
          <w:tab w:val="left" w:pos="3733"/>
        </w:tabs>
        <w:spacing w:before="159"/>
        <w:jc w:val="both"/>
        <w:rPr>
          <w:b/>
          <w:sz w:val="24"/>
          <w:szCs w:val="24"/>
        </w:rPr>
      </w:pPr>
      <w:r w:rsidRPr="00384AE0">
        <w:rPr>
          <w:b/>
          <w:sz w:val="24"/>
          <w:szCs w:val="24"/>
        </w:rPr>
        <w:t>LINEAMIENTOS PARA USO Y APROPIACIÓN DE TI</w:t>
      </w:r>
    </w:p>
    <w:p w:rsidR="00FA45D5" w:rsidRPr="00384AE0" w:rsidRDefault="00FA45D5" w:rsidP="0032237A">
      <w:pPr>
        <w:pStyle w:val="Prrafodelista"/>
        <w:tabs>
          <w:tab w:val="left" w:pos="3733"/>
        </w:tabs>
        <w:spacing w:before="159"/>
        <w:ind w:left="1440" w:firstLine="0"/>
        <w:jc w:val="both"/>
        <w:rPr>
          <w:b/>
          <w:sz w:val="24"/>
          <w:szCs w:val="24"/>
        </w:rPr>
      </w:pPr>
    </w:p>
    <w:p w:rsidR="00FA45D5" w:rsidRPr="00384AE0" w:rsidRDefault="00FA45D5" w:rsidP="0032237A">
      <w:pPr>
        <w:pStyle w:val="formatoba"/>
        <w:numPr>
          <w:ilvl w:val="0"/>
          <w:numId w:val="26"/>
        </w:numPr>
        <w:jc w:val="both"/>
      </w:pPr>
      <w:r w:rsidRPr="00384AE0">
        <w:t>Definir las características de los usuarios de TI perfil, experiencia y conocimiento para determinar el impacto de la implementación de las TI.</w:t>
      </w:r>
    </w:p>
    <w:p w:rsidR="00FA45D5" w:rsidRPr="00384AE0" w:rsidRDefault="00FA45D5" w:rsidP="0032237A">
      <w:pPr>
        <w:pStyle w:val="formatoba"/>
        <w:numPr>
          <w:ilvl w:val="0"/>
          <w:numId w:val="26"/>
        </w:numPr>
        <w:jc w:val="both"/>
      </w:pPr>
      <w:r w:rsidRPr="00384AE0">
        <w:t>Analizar los indicadores del uso de TI para medir la satisfacción y uso.</w:t>
      </w:r>
    </w:p>
    <w:p w:rsidR="00FA45D5" w:rsidRPr="00384AE0" w:rsidRDefault="00FA45D5" w:rsidP="0032237A">
      <w:pPr>
        <w:pStyle w:val="formatoba"/>
        <w:numPr>
          <w:ilvl w:val="0"/>
          <w:numId w:val="26"/>
        </w:numPr>
        <w:jc w:val="both"/>
      </w:pPr>
      <w:r w:rsidRPr="00384AE0">
        <w:t>Definir lineamientos para minimizar los impactos de la implementación de los nuevos proyectos de sistemas o servicios.</w:t>
      </w:r>
    </w:p>
    <w:p w:rsidR="00FA45D5" w:rsidRPr="00384AE0" w:rsidRDefault="00FA45D5" w:rsidP="0032237A">
      <w:pPr>
        <w:pStyle w:val="formatoba"/>
        <w:numPr>
          <w:ilvl w:val="0"/>
          <w:numId w:val="26"/>
        </w:numPr>
        <w:jc w:val="both"/>
      </w:pPr>
      <w:r w:rsidRPr="00384AE0">
        <w:t>Diseñar acciones de mejora respecto a los resultados del uso de TI.</w:t>
      </w:r>
    </w:p>
    <w:p w:rsidR="00FA45D5" w:rsidRPr="00384AE0" w:rsidRDefault="00FA45D5" w:rsidP="0032237A">
      <w:pPr>
        <w:tabs>
          <w:tab w:val="left" w:pos="3733"/>
        </w:tabs>
        <w:spacing w:before="159"/>
        <w:jc w:val="both"/>
        <w:rPr>
          <w:b/>
          <w:sz w:val="24"/>
          <w:szCs w:val="24"/>
        </w:rPr>
      </w:pPr>
    </w:p>
    <w:p w:rsidR="00FA45D5" w:rsidRPr="00384AE0" w:rsidRDefault="00FA45D5" w:rsidP="00A77296">
      <w:pPr>
        <w:pStyle w:val="Prrafodelista"/>
        <w:numPr>
          <w:ilvl w:val="1"/>
          <w:numId w:val="15"/>
        </w:numPr>
        <w:tabs>
          <w:tab w:val="left" w:pos="3733"/>
        </w:tabs>
        <w:spacing w:before="159"/>
        <w:rPr>
          <w:b/>
          <w:sz w:val="24"/>
          <w:szCs w:val="24"/>
        </w:rPr>
      </w:pPr>
      <w:r w:rsidRPr="00384AE0">
        <w:rPr>
          <w:b/>
          <w:sz w:val="24"/>
          <w:szCs w:val="24"/>
        </w:rPr>
        <w:t>MEDICIÓN DE RESULTADOS</w:t>
      </w:r>
    </w:p>
    <w:p w:rsidR="001D2EE7" w:rsidRPr="00384AE0" w:rsidRDefault="008E1E74" w:rsidP="0032237A">
      <w:pPr>
        <w:tabs>
          <w:tab w:val="left" w:pos="3733"/>
        </w:tabs>
        <w:spacing w:before="159"/>
        <w:jc w:val="both"/>
        <w:rPr>
          <w:sz w:val="24"/>
          <w:szCs w:val="24"/>
        </w:rPr>
      </w:pPr>
      <w:r w:rsidRPr="00384AE0">
        <w:rPr>
          <w:sz w:val="24"/>
          <w:szCs w:val="24"/>
        </w:rPr>
        <w:t xml:space="preserve">En comparación con la Encuesta de Uso y Apropiación 2018 que hace parte del PETI anterior, se puede evidenciar un aumento considerable en la capacitad para usar las TI por parte de los funcionarios y contratistas de la Entidad, en tanto únicamente dos personas no requieren el uso de PC en </w:t>
      </w:r>
      <w:r w:rsidR="008D236E" w:rsidRPr="00384AE0">
        <w:rPr>
          <w:sz w:val="24"/>
          <w:szCs w:val="24"/>
        </w:rPr>
        <w:t xml:space="preserve">el desarrollo </w:t>
      </w:r>
      <w:r w:rsidR="001D2EE7" w:rsidRPr="00384AE0">
        <w:rPr>
          <w:sz w:val="24"/>
          <w:szCs w:val="24"/>
        </w:rPr>
        <w:t xml:space="preserve">de sus funciones, sin embargo, utilizaremos los indicadores de uso y apropiación para evaluar el impacto de la estrategia de la siguiente forma: </w:t>
      </w:r>
    </w:p>
    <w:p w:rsidR="00FA45D5" w:rsidRPr="00384AE0" w:rsidRDefault="00FA45D5" w:rsidP="00FA45D5">
      <w:pPr>
        <w:pStyle w:val="Textoindependiente"/>
        <w:spacing w:before="9"/>
        <w:rPr>
          <w:sz w:val="24"/>
          <w:szCs w:val="24"/>
        </w:rPr>
      </w:pPr>
    </w:p>
    <w:p w:rsidR="00FA45D5" w:rsidRPr="00384AE0" w:rsidRDefault="00FA45D5" w:rsidP="00A77296">
      <w:pPr>
        <w:pStyle w:val="formato11"/>
        <w:numPr>
          <w:ilvl w:val="2"/>
          <w:numId w:val="13"/>
        </w:numPr>
      </w:pPr>
      <w:bookmarkStart w:id="90" w:name="_Toc153544384"/>
      <w:r w:rsidRPr="00384AE0">
        <w:t>USO DE TI</w:t>
      </w:r>
      <w:bookmarkEnd w:id="90"/>
    </w:p>
    <w:p w:rsidR="00FA45D5" w:rsidRPr="00384AE0" w:rsidRDefault="00FA45D5" w:rsidP="00FA45D5">
      <w:pPr>
        <w:pStyle w:val="Textoindependiente"/>
        <w:spacing w:before="8"/>
        <w:rPr>
          <w:sz w:val="24"/>
          <w:szCs w:val="24"/>
        </w:rPr>
      </w:pPr>
    </w:p>
    <w:p w:rsidR="00FA45D5" w:rsidRPr="00384AE0" w:rsidRDefault="00FA45D5" w:rsidP="0032237A">
      <w:pPr>
        <w:spacing w:line="225" w:lineRule="auto"/>
        <w:ind w:right="600"/>
        <w:jc w:val="both"/>
        <w:rPr>
          <w:sz w:val="24"/>
          <w:szCs w:val="24"/>
        </w:rPr>
      </w:pPr>
      <w:r w:rsidRPr="00384AE0">
        <w:rPr>
          <w:sz w:val="24"/>
          <w:szCs w:val="24"/>
        </w:rPr>
        <w:t>Uso de PC</w:t>
      </w:r>
      <w:r w:rsidR="008D236E" w:rsidRPr="00384AE0">
        <w:rPr>
          <w:sz w:val="24"/>
          <w:szCs w:val="24"/>
        </w:rPr>
        <w:t>:</w:t>
      </w:r>
      <w:r w:rsidRPr="00384AE0">
        <w:rPr>
          <w:sz w:val="24"/>
          <w:szCs w:val="24"/>
        </w:rPr>
        <w:t xml:space="preserve"> Cantidad de funcionarios que usan PC como apoyo en el desarrollo de sus labores en el último mes.</w:t>
      </w:r>
    </w:p>
    <w:p w:rsidR="00FA45D5" w:rsidRPr="00384AE0" w:rsidRDefault="008D236E" w:rsidP="0032237A">
      <w:pPr>
        <w:pStyle w:val="Textoindependiente"/>
        <w:spacing w:before="229" w:line="228" w:lineRule="auto"/>
        <w:jc w:val="both"/>
        <w:rPr>
          <w:sz w:val="24"/>
          <w:szCs w:val="24"/>
        </w:rPr>
      </w:pPr>
      <w:r w:rsidRPr="00384AE0">
        <w:rPr>
          <w:sz w:val="24"/>
          <w:szCs w:val="24"/>
        </w:rPr>
        <w:t>Uso de Internet:</w:t>
      </w:r>
      <w:r w:rsidR="00FA45D5" w:rsidRPr="00384AE0">
        <w:rPr>
          <w:sz w:val="24"/>
          <w:szCs w:val="24"/>
        </w:rPr>
        <w:t xml:space="preserve"> Cantidad de funcionarios que usaron Internet en el último mes como apoyo en el desarrollo de sus labores.</w:t>
      </w:r>
    </w:p>
    <w:p w:rsidR="00025CC5" w:rsidRPr="00384AE0" w:rsidRDefault="00025CC5" w:rsidP="0032237A">
      <w:pPr>
        <w:pStyle w:val="Textoindependiente"/>
        <w:spacing w:before="229" w:line="228" w:lineRule="auto"/>
        <w:jc w:val="both"/>
        <w:rPr>
          <w:sz w:val="24"/>
          <w:szCs w:val="24"/>
        </w:rPr>
      </w:pPr>
      <w:r w:rsidRPr="00384AE0">
        <w:rPr>
          <w:sz w:val="24"/>
          <w:szCs w:val="24"/>
        </w:rPr>
        <w:t>Navegación en la Sede Electrónica: verificación del acceso a la Sede Electrónica y el conocimiento sobre los beneficios que puede traer para los usuarios.</w:t>
      </w:r>
    </w:p>
    <w:p w:rsidR="00FA45D5" w:rsidRPr="00384AE0" w:rsidRDefault="00FA45D5" w:rsidP="0032237A">
      <w:pPr>
        <w:pStyle w:val="Sinespaciado"/>
        <w:jc w:val="both"/>
        <w:rPr>
          <w:sz w:val="24"/>
          <w:szCs w:val="24"/>
        </w:rPr>
      </w:pPr>
    </w:p>
    <w:p w:rsidR="00FA45D5" w:rsidRPr="00384AE0" w:rsidRDefault="00FA45D5" w:rsidP="00A77296">
      <w:pPr>
        <w:pStyle w:val="formato11"/>
        <w:numPr>
          <w:ilvl w:val="2"/>
          <w:numId w:val="13"/>
        </w:numPr>
      </w:pPr>
      <w:bookmarkStart w:id="91" w:name="_Toc153544385"/>
      <w:r w:rsidRPr="00384AE0">
        <w:t>APROPIACIÓN DE TI</w:t>
      </w:r>
      <w:bookmarkEnd w:id="91"/>
    </w:p>
    <w:p w:rsidR="008D236E" w:rsidRPr="00384AE0" w:rsidRDefault="008D236E" w:rsidP="00FA45D5">
      <w:pPr>
        <w:pStyle w:val="Sinespaciado"/>
        <w:rPr>
          <w:sz w:val="24"/>
          <w:szCs w:val="24"/>
        </w:rPr>
      </w:pPr>
    </w:p>
    <w:p w:rsidR="00FA45D5" w:rsidRPr="00384AE0" w:rsidRDefault="00FA45D5" w:rsidP="00FA45D5">
      <w:pPr>
        <w:pStyle w:val="Sinespaciado"/>
        <w:rPr>
          <w:sz w:val="24"/>
          <w:szCs w:val="24"/>
        </w:rPr>
      </w:pPr>
      <w:r w:rsidRPr="00384AE0">
        <w:rPr>
          <w:sz w:val="24"/>
          <w:szCs w:val="24"/>
        </w:rPr>
        <w:t>Habilidades en el uso de PC</w:t>
      </w:r>
      <w:r w:rsidR="00383036" w:rsidRPr="00384AE0">
        <w:rPr>
          <w:sz w:val="24"/>
          <w:szCs w:val="24"/>
        </w:rPr>
        <w:t>:</w:t>
      </w:r>
    </w:p>
    <w:p w:rsidR="00383036" w:rsidRPr="00384AE0" w:rsidRDefault="00FA45D5" w:rsidP="00A77296">
      <w:pPr>
        <w:pStyle w:val="Sinespaciado"/>
        <w:numPr>
          <w:ilvl w:val="0"/>
          <w:numId w:val="18"/>
        </w:numPr>
        <w:rPr>
          <w:w w:val="95"/>
          <w:sz w:val="24"/>
          <w:szCs w:val="24"/>
        </w:rPr>
      </w:pPr>
      <w:r w:rsidRPr="00384AE0">
        <w:rPr>
          <w:w w:val="95"/>
          <w:sz w:val="24"/>
          <w:szCs w:val="24"/>
        </w:rPr>
        <w:t xml:space="preserve">Alto: Experiencia con varias herramientas. </w:t>
      </w:r>
    </w:p>
    <w:p w:rsidR="00FA45D5" w:rsidRPr="00384AE0" w:rsidRDefault="00FA45D5" w:rsidP="00A77296">
      <w:pPr>
        <w:pStyle w:val="Sinespaciado"/>
        <w:numPr>
          <w:ilvl w:val="0"/>
          <w:numId w:val="18"/>
        </w:numPr>
        <w:rPr>
          <w:sz w:val="24"/>
          <w:szCs w:val="24"/>
        </w:rPr>
      </w:pPr>
      <w:r w:rsidRPr="00384AE0">
        <w:rPr>
          <w:w w:val="95"/>
          <w:sz w:val="24"/>
          <w:szCs w:val="24"/>
        </w:rPr>
        <w:t>Medio: Conocimiento de unas herramientas.</w:t>
      </w:r>
    </w:p>
    <w:p w:rsidR="00FA45D5" w:rsidRPr="00384AE0" w:rsidRDefault="00FA45D5" w:rsidP="00A77296">
      <w:pPr>
        <w:pStyle w:val="Sinespaciado"/>
        <w:numPr>
          <w:ilvl w:val="0"/>
          <w:numId w:val="18"/>
        </w:numPr>
        <w:rPr>
          <w:sz w:val="24"/>
          <w:szCs w:val="24"/>
        </w:rPr>
      </w:pPr>
      <w:r w:rsidRPr="00384AE0">
        <w:rPr>
          <w:sz w:val="24"/>
          <w:szCs w:val="24"/>
        </w:rPr>
        <w:t>Bajo: Básico con ayuda.</w:t>
      </w:r>
    </w:p>
    <w:p w:rsidR="00FA45D5" w:rsidRPr="00384AE0" w:rsidRDefault="00FA45D5" w:rsidP="00FA45D5">
      <w:pPr>
        <w:pStyle w:val="Sinespaciado"/>
        <w:rPr>
          <w:sz w:val="24"/>
          <w:szCs w:val="24"/>
        </w:rPr>
      </w:pPr>
      <w:r w:rsidRPr="00384AE0">
        <w:rPr>
          <w:sz w:val="24"/>
          <w:szCs w:val="24"/>
        </w:rPr>
        <w:t>Habilidades en el uso de Internet</w:t>
      </w:r>
      <w:r w:rsidR="00383036" w:rsidRPr="00384AE0">
        <w:rPr>
          <w:sz w:val="24"/>
          <w:szCs w:val="24"/>
        </w:rPr>
        <w:t xml:space="preserve">: </w:t>
      </w:r>
    </w:p>
    <w:p w:rsidR="00383036" w:rsidRPr="00384AE0" w:rsidRDefault="00FA45D5" w:rsidP="00A77296">
      <w:pPr>
        <w:pStyle w:val="Sinespaciado"/>
        <w:numPr>
          <w:ilvl w:val="0"/>
          <w:numId w:val="18"/>
        </w:numPr>
        <w:rPr>
          <w:w w:val="95"/>
          <w:sz w:val="24"/>
          <w:szCs w:val="24"/>
        </w:rPr>
      </w:pPr>
      <w:r w:rsidRPr="00384AE0">
        <w:rPr>
          <w:w w:val="95"/>
          <w:sz w:val="24"/>
          <w:szCs w:val="24"/>
        </w:rPr>
        <w:t xml:space="preserve">Alta: Maneja Internet sin dificultad. </w:t>
      </w:r>
    </w:p>
    <w:p w:rsidR="00FA45D5" w:rsidRPr="00384AE0" w:rsidRDefault="00FA45D5" w:rsidP="00A77296">
      <w:pPr>
        <w:pStyle w:val="Sinespaciado"/>
        <w:numPr>
          <w:ilvl w:val="0"/>
          <w:numId w:val="18"/>
        </w:numPr>
        <w:rPr>
          <w:w w:val="95"/>
          <w:sz w:val="24"/>
          <w:szCs w:val="24"/>
        </w:rPr>
      </w:pPr>
      <w:r w:rsidRPr="00384AE0">
        <w:rPr>
          <w:w w:val="95"/>
          <w:sz w:val="24"/>
          <w:szCs w:val="24"/>
        </w:rPr>
        <w:t>Media: busca información simple.</w:t>
      </w:r>
    </w:p>
    <w:p w:rsidR="00FA45D5" w:rsidRPr="00384AE0" w:rsidRDefault="00FA45D5" w:rsidP="00A77296">
      <w:pPr>
        <w:pStyle w:val="Sinespaciado"/>
        <w:numPr>
          <w:ilvl w:val="0"/>
          <w:numId w:val="18"/>
        </w:numPr>
        <w:rPr>
          <w:sz w:val="24"/>
          <w:szCs w:val="24"/>
        </w:rPr>
      </w:pPr>
      <w:r w:rsidRPr="00384AE0">
        <w:rPr>
          <w:w w:val="95"/>
          <w:sz w:val="24"/>
          <w:szCs w:val="24"/>
        </w:rPr>
        <w:t>Baja: manejo de Internet</w:t>
      </w:r>
      <w:r w:rsidRPr="00384AE0">
        <w:rPr>
          <w:sz w:val="24"/>
          <w:szCs w:val="24"/>
        </w:rPr>
        <w:t xml:space="preserve"> es casi nulo.</w:t>
      </w:r>
    </w:p>
    <w:p w:rsidR="00025CC5" w:rsidRPr="00384AE0" w:rsidRDefault="00025CC5" w:rsidP="00025CC5">
      <w:pPr>
        <w:pStyle w:val="Sinespaciado"/>
        <w:rPr>
          <w:sz w:val="24"/>
          <w:szCs w:val="24"/>
        </w:rPr>
      </w:pPr>
      <w:r w:rsidRPr="00384AE0">
        <w:rPr>
          <w:sz w:val="24"/>
          <w:szCs w:val="24"/>
        </w:rPr>
        <w:lastRenderedPageBreak/>
        <w:t xml:space="preserve">Habilidades en la navegación de la Sede Electrónica: </w:t>
      </w:r>
    </w:p>
    <w:p w:rsidR="00025CC5" w:rsidRPr="00384AE0" w:rsidRDefault="00025CC5" w:rsidP="00A77296">
      <w:pPr>
        <w:pStyle w:val="Sinespaciado"/>
        <w:numPr>
          <w:ilvl w:val="0"/>
          <w:numId w:val="18"/>
        </w:numPr>
        <w:rPr>
          <w:w w:val="95"/>
          <w:sz w:val="24"/>
          <w:szCs w:val="24"/>
        </w:rPr>
      </w:pPr>
      <w:r w:rsidRPr="00384AE0">
        <w:rPr>
          <w:w w:val="95"/>
          <w:sz w:val="24"/>
          <w:szCs w:val="24"/>
        </w:rPr>
        <w:t xml:space="preserve">Alta: Conoce la sede electrónica sin dificultad. </w:t>
      </w:r>
    </w:p>
    <w:p w:rsidR="00025CC5" w:rsidRPr="00384AE0" w:rsidRDefault="00025CC5" w:rsidP="00A77296">
      <w:pPr>
        <w:pStyle w:val="Sinespaciado"/>
        <w:numPr>
          <w:ilvl w:val="0"/>
          <w:numId w:val="18"/>
        </w:numPr>
        <w:rPr>
          <w:w w:val="95"/>
          <w:sz w:val="24"/>
          <w:szCs w:val="24"/>
        </w:rPr>
      </w:pPr>
      <w:r w:rsidRPr="00384AE0">
        <w:rPr>
          <w:w w:val="95"/>
          <w:sz w:val="24"/>
          <w:szCs w:val="24"/>
        </w:rPr>
        <w:t>Media: busca información simple.</w:t>
      </w:r>
    </w:p>
    <w:p w:rsidR="00025CC5" w:rsidRPr="00384AE0" w:rsidRDefault="00025CC5" w:rsidP="00A77296">
      <w:pPr>
        <w:pStyle w:val="Sinespaciado"/>
        <w:numPr>
          <w:ilvl w:val="0"/>
          <w:numId w:val="18"/>
        </w:numPr>
        <w:rPr>
          <w:sz w:val="24"/>
          <w:szCs w:val="24"/>
        </w:rPr>
      </w:pPr>
      <w:r w:rsidRPr="00384AE0">
        <w:rPr>
          <w:w w:val="95"/>
          <w:sz w:val="24"/>
          <w:szCs w:val="24"/>
        </w:rPr>
        <w:t>Baja: su navegación</w:t>
      </w:r>
      <w:r w:rsidRPr="00384AE0">
        <w:rPr>
          <w:sz w:val="24"/>
          <w:szCs w:val="24"/>
        </w:rPr>
        <w:t xml:space="preserve"> es casi nula.</w:t>
      </w:r>
    </w:p>
    <w:p w:rsidR="00025CC5" w:rsidRPr="00384AE0" w:rsidRDefault="00025CC5" w:rsidP="00025CC5">
      <w:pPr>
        <w:pStyle w:val="Sinespaciado"/>
        <w:rPr>
          <w:sz w:val="24"/>
          <w:szCs w:val="24"/>
        </w:rPr>
      </w:pPr>
    </w:p>
    <w:p w:rsidR="00FA45D5" w:rsidRPr="00384AE0" w:rsidRDefault="00FA45D5" w:rsidP="00A77296">
      <w:pPr>
        <w:pStyle w:val="formato11"/>
        <w:numPr>
          <w:ilvl w:val="2"/>
          <w:numId w:val="13"/>
        </w:numPr>
      </w:pPr>
      <w:bookmarkStart w:id="92" w:name="_Toc153544386"/>
      <w:r w:rsidRPr="00384AE0">
        <w:t>CAPACITACION ENTI</w:t>
      </w:r>
      <w:bookmarkEnd w:id="92"/>
    </w:p>
    <w:p w:rsidR="00FA45D5" w:rsidRPr="00384AE0" w:rsidRDefault="00FA45D5" w:rsidP="00FA45D5">
      <w:pPr>
        <w:pStyle w:val="Textoindependiente"/>
        <w:spacing w:before="1"/>
        <w:rPr>
          <w:sz w:val="24"/>
          <w:szCs w:val="24"/>
        </w:rPr>
      </w:pPr>
    </w:p>
    <w:p w:rsidR="00FA45D5" w:rsidRPr="00384AE0" w:rsidRDefault="00FA45D5" w:rsidP="0032237A">
      <w:pPr>
        <w:pStyle w:val="Textoindependiente"/>
        <w:spacing w:line="223" w:lineRule="auto"/>
        <w:jc w:val="both"/>
        <w:rPr>
          <w:sz w:val="24"/>
          <w:szCs w:val="24"/>
        </w:rPr>
      </w:pPr>
      <w:r w:rsidRPr="00384AE0">
        <w:rPr>
          <w:sz w:val="24"/>
          <w:szCs w:val="24"/>
        </w:rPr>
        <w:t>Funcionarios capacitados = Cantidad de funcionarios beneficiados con las acciones de capacitación por año o programa</w:t>
      </w:r>
      <w:r w:rsidR="00025CC5" w:rsidRPr="00384AE0">
        <w:rPr>
          <w:sz w:val="24"/>
          <w:szCs w:val="24"/>
        </w:rPr>
        <w:t>.</w:t>
      </w:r>
    </w:p>
    <w:p w:rsidR="00FA45D5" w:rsidRPr="00384AE0" w:rsidRDefault="00FA45D5" w:rsidP="0032237A">
      <w:pPr>
        <w:pStyle w:val="Textoindependiente"/>
        <w:spacing w:before="3"/>
        <w:jc w:val="both"/>
        <w:rPr>
          <w:sz w:val="24"/>
          <w:szCs w:val="24"/>
        </w:rPr>
      </w:pPr>
    </w:p>
    <w:p w:rsidR="00FA45D5" w:rsidRPr="00384AE0" w:rsidRDefault="00FA45D5" w:rsidP="0032237A">
      <w:pPr>
        <w:pStyle w:val="Textoindependiente"/>
        <w:spacing w:line="223" w:lineRule="auto"/>
        <w:jc w:val="both"/>
        <w:rPr>
          <w:sz w:val="24"/>
          <w:szCs w:val="24"/>
        </w:rPr>
      </w:pPr>
      <w:r w:rsidRPr="00384AE0">
        <w:rPr>
          <w:sz w:val="24"/>
          <w:szCs w:val="24"/>
        </w:rPr>
        <w:t>Aplicabilidad de la capacitación en el Trabajo= N</w:t>
      </w:r>
      <w:r w:rsidR="008D236E" w:rsidRPr="00384AE0">
        <w:rPr>
          <w:sz w:val="24"/>
          <w:szCs w:val="24"/>
        </w:rPr>
        <w:t>ú</w:t>
      </w:r>
      <w:r w:rsidRPr="00384AE0">
        <w:rPr>
          <w:sz w:val="24"/>
          <w:szCs w:val="24"/>
        </w:rPr>
        <w:t>mero de capacitados que ha aplicado el conocimiento adquirido / población capacitada</w:t>
      </w:r>
      <w:r w:rsidR="00025CC5" w:rsidRPr="00384AE0">
        <w:rPr>
          <w:sz w:val="24"/>
          <w:szCs w:val="24"/>
        </w:rPr>
        <w:t>.</w:t>
      </w:r>
    </w:p>
    <w:p w:rsidR="00FA45D5" w:rsidRPr="00384AE0" w:rsidRDefault="00FA45D5" w:rsidP="0032237A">
      <w:pPr>
        <w:pStyle w:val="Textoindependiente"/>
        <w:spacing w:line="223" w:lineRule="auto"/>
        <w:jc w:val="both"/>
        <w:rPr>
          <w:sz w:val="24"/>
          <w:szCs w:val="24"/>
        </w:rPr>
      </w:pPr>
    </w:p>
    <w:p w:rsidR="00FA45D5" w:rsidRPr="00384AE0" w:rsidRDefault="00FA45D5" w:rsidP="00FA45D5">
      <w:pPr>
        <w:spacing w:line="225" w:lineRule="auto"/>
        <w:ind w:right="600"/>
        <w:jc w:val="both"/>
        <w:rPr>
          <w:sz w:val="24"/>
          <w:szCs w:val="24"/>
        </w:rPr>
      </w:pPr>
    </w:p>
    <w:p w:rsidR="00FA45D5" w:rsidRPr="00384AE0" w:rsidRDefault="00590614" w:rsidP="00590614">
      <w:pPr>
        <w:pStyle w:val="Liinf"/>
      </w:pPr>
      <w:bookmarkStart w:id="93" w:name="_Toc153544387"/>
      <w:r>
        <w:t>LINEAMIENTO 06</w:t>
      </w:r>
      <w:r w:rsidR="00FA45D5" w:rsidRPr="00384AE0">
        <w:t>: ESQUEMA DE INCENTIVOS</w:t>
      </w:r>
      <w:bookmarkEnd w:id="93"/>
    </w:p>
    <w:p w:rsidR="00FA45D5" w:rsidRPr="00384AE0" w:rsidRDefault="00FA45D5" w:rsidP="00FA45D5">
      <w:pPr>
        <w:pStyle w:val="Textoindependiente"/>
        <w:spacing w:before="4"/>
        <w:rPr>
          <w:sz w:val="24"/>
          <w:szCs w:val="24"/>
        </w:rPr>
      </w:pPr>
    </w:p>
    <w:p w:rsidR="00FA45D5" w:rsidRPr="00384AE0" w:rsidRDefault="00FA45D5" w:rsidP="00FA45D5">
      <w:pPr>
        <w:pStyle w:val="Textoindependiente"/>
        <w:spacing w:line="244" w:lineRule="auto"/>
        <w:ind w:left="215" w:right="477" w:firstLine="5"/>
        <w:jc w:val="both"/>
        <w:rPr>
          <w:sz w:val="24"/>
          <w:szCs w:val="24"/>
        </w:rPr>
      </w:pPr>
      <w:r w:rsidRPr="00384AE0">
        <w:rPr>
          <w:sz w:val="24"/>
          <w:szCs w:val="24"/>
        </w:rPr>
        <w:t>La entidad es responsable de identificar y establecer un esquema de incentivos que, alineado con la estrategia de Uso y Apropiación, movilice a los grupos de interés para adoptar favorablemente los proyectos de TI.</w:t>
      </w:r>
    </w:p>
    <w:p w:rsidR="00FA45D5" w:rsidRPr="00384AE0" w:rsidRDefault="00FA45D5" w:rsidP="00FA45D5">
      <w:pPr>
        <w:pStyle w:val="Textoindependiente"/>
        <w:spacing w:before="3"/>
        <w:rPr>
          <w:sz w:val="24"/>
          <w:szCs w:val="24"/>
        </w:rPr>
      </w:pPr>
    </w:p>
    <w:p w:rsidR="00FA45D5" w:rsidRPr="00384AE0" w:rsidRDefault="00590614" w:rsidP="00590614">
      <w:pPr>
        <w:pStyle w:val="Liinf"/>
      </w:pPr>
      <w:bookmarkStart w:id="94" w:name="_Toc153544388"/>
      <w:r>
        <w:rPr>
          <w:w w:val="105"/>
        </w:rPr>
        <w:t>LINEAMIENTO 07</w:t>
      </w:r>
      <w:r w:rsidR="00FA45D5" w:rsidRPr="00384AE0">
        <w:rPr>
          <w:w w:val="105"/>
        </w:rPr>
        <w:t>: PLAN DE FORMACION</w:t>
      </w:r>
      <w:bookmarkEnd w:id="94"/>
    </w:p>
    <w:p w:rsidR="00FA45D5" w:rsidRPr="00384AE0" w:rsidRDefault="00FA45D5" w:rsidP="00FA45D5">
      <w:pPr>
        <w:pStyle w:val="Textoindependiente"/>
        <w:rPr>
          <w:sz w:val="24"/>
          <w:szCs w:val="24"/>
        </w:rPr>
      </w:pPr>
    </w:p>
    <w:p w:rsidR="00FA45D5" w:rsidRPr="00384AE0" w:rsidRDefault="00C024D7" w:rsidP="00FA45D5">
      <w:pPr>
        <w:pStyle w:val="Textoindependiente"/>
        <w:ind w:left="221" w:right="474" w:firstLine="6"/>
        <w:jc w:val="both"/>
        <w:rPr>
          <w:sz w:val="24"/>
          <w:szCs w:val="24"/>
        </w:rPr>
      </w:pPr>
      <w:r w:rsidRPr="00384AE0">
        <w:rPr>
          <w:sz w:val="24"/>
          <w:szCs w:val="24"/>
        </w:rPr>
        <w:t>La entidad tiene programadas capacitaciones</w:t>
      </w:r>
      <w:r w:rsidR="00025CC5" w:rsidRPr="00384AE0">
        <w:rPr>
          <w:sz w:val="24"/>
          <w:szCs w:val="24"/>
        </w:rPr>
        <w:t xml:space="preserve"> en herramientas ofimáticas a partir de</w:t>
      </w:r>
      <w:r w:rsidR="00FA45D5" w:rsidRPr="00384AE0">
        <w:rPr>
          <w:sz w:val="24"/>
          <w:szCs w:val="24"/>
        </w:rPr>
        <w:t xml:space="preserve">l </w:t>
      </w:r>
      <w:r w:rsidR="00025CC5" w:rsidRPr="00384AE0">
        <w:rPr>
          <w:sz w:val="24"/>
          <w:szCs w:val="24"/>
        </w:rPr>
        <w:t>mes de julio de 2023</w:t>
      </w:r>
      <w:r w:rsidR="00FA45D5" w:rsidRPr="00384AE0">
        <w:rPr>
          <w:sz w:val="24"/>
          <w:szCs w:val="24"/>
        </w:rPr>
        <w:t xml:space="preserve">, con base en la encuesta de uso y apropiación </w:t>
      </w:r>
      <w:r w:rsidRPr="00384AE0">
        <w:rPr>
          <w:sz w:val="24"/>
          <w:szCs w:val="24"/>
        </w:rPr>
        <w:t xml:space="preserve">que se aplicó a finales del mes de junio de 2023 </w:t>
      </w:r>
      <w:r w:rsidR="00FA45D5" w:rsidRPr="00384AE0">
        <w:rPr>
          <w:sz w:val="24"/>
          <w:szCs w:val="24"/>
        </w:rPr>
        <w:t>a los funcionarios de la Personería Municipal de Itagüí.</w:t>
      </w:r>
    </w:p>
    <w:p w:rsidR="00FA45D5" w:rsidRPr="00384AE0" w:rsidRDefault="00FA45D5" w:rsidP="00FA45D5">
      <w:pPr>
        <w:pStyle w:val="Textoindependiente"/>
        <w:spacing w:before="9"/>
        <w:rPr>
          <w:sz w:val="24"/>
          <w:szCs w:val="24"/>
        </w:rPr>
      </w:pPr>
    </w:p>
    <w:p w:rsidR="00FA45D5" w:rsidRPr="00384AE0" w:rsidRDefault="00FA45D5" w:rsidP="00A77296">
      <w:pPr>
        <w:pStyle w:val="Prrafodelista"/>
        <w:numPr>
          <w:ilvl w:val="2"/>
          <w:numId w:val="13"/>
        </w:numPr>
        <w:tabs>
          <w:tab w:val="left" w:pos="922"/>
        </w:tabs>
        <w:ind w:left="921" w:hanging="709"/>
        <w:rPr>
          <w:b/>
          <w:sz w:val="24"/>
          <w:szCs w:val="24"/>
        </w:rPr>
      </w:pPr>
      <w:r w:rsidRPr="00384AE0">
        <w:rPr>
          <w:b/>
          <w:sz w:val="24"/>
          <w:szCs w:val="24"/>
        </w:rPr>
        <w:t>ÁMBITO GESTIÓN DEL CAMBIO DE TI</w:t>
      </w:r>
    </w:p>
    <w:p w:rsidR="00FA45D5" w:rsidRPr="00384AE0" w:rsidRDefault="00FA45D5" w:rsidP="00A77296">
      <w:pPr>
        <w:pStyle w:val="Prrafodelista"/>
        <w:numPr>
          <w:ilvl w:val="2"/>
          <w:numId w:val="13"/>
        </w:numPr>
        <w:tabs>
          <w:tab w:val="left" w:pos="919"/>
        </w:tabs>
        <w:spacing w:before="2"/>
        <w:ind w:left="918" w:hanging="699"/>
        <w:rPr>
          <w:b/>
          <w:sz w:val="24"/>
          <w:szCs w:val="24"/>
        </w:rPr>
      </w:pPr>
      <w:r w:rsidRPr="00384AE0">
        <w:rPr>
          <w:b/>
          <w:sz w:val="24"/>
          <w:szCs w:val="24"/>
        </w:rPr>
        <w:t>MEDICIÓN DE RESULTADOS EN EL USO Y APROPIACIÓN</w:t>
      </w:r>
    </w:p>
    <w:p w:rsidR="00FA45D5" w:rsidRPr="00384AE0" w:rsidRDefault="00FA45D5" w:rsidP="00FA45D5">
      <w:pPr>
        <w:pStyle w:val="Textoindependiente"/>
        <w:spacing w:before="4"/>
        <w:rPr>
          <w:b/>
          <w:sz w:val="24"/>
          <w:szCs w:val="24"/>
        </w:rPr>
      </w:pPr>
    </w:p>
    <w:p w:rsidR="00FA45D5" w:rsidRPr="00384AE0" w:rsidRDefault="00590614" w:rsidP="00590614">
      <w:pPr>
        <w:pStyle w:val="Liinf"/>
        <w:rPr>
          <w:w w:val="105"/>
        </w:rPr>
      </w:pPr>
      <w:bookmarkStart w:id="95" w:name="_Toc153544389"/>
      <w:r>
        <w:rPr>
          <w:w w:val="105"/>
        </w:rPr>
        <w:t>LINEAMIENTO 08</w:t>
      </w:r>
      <w:r w:rsidR="00FA45D5" w:rsidRPr="00384AE0">
        <w:rPr>
          <w:w w:val="105"/>
        </w:rPr>
        <w:t xml:space="preserve"> SOSTENIBILIDAD DEL CAMBIO</w:t>
      </w:r>
      <w:bookmarkEnd w:id="95"/>
    </w:p>
    <w:p w:rsidR="00FA45D5" w:rsidRPr="00384AE0" w:rsidRDefault="00FA45D5" w:rsidP="00FA45D5">
      <w:pPr>
        <w:pStyle w:val="Textoindependiente"/>
        <w:ind w:left="220"/>
        <w:rPr>
          <w:w w:val="105"/>
          <w:sz w:val="24"/>
          <w:szCs w:val="24"/>
        </w:rPr>
      </w:pPr>
    </w:p>
    <w:p w:rsidR="00FA45D5" w:rsidRPr="00384AE0" w:rsidRDefault="00FA45D5" w:rsidP="00FA45D5">
      <w:pPr>
        <w:pStyle w:val="Ttulo9"/>
        <w:spacing w:before="99" w:line="232" w:lineRule="auto"/>
        <w:ind w:left="204" w:right="516"/>
        <w:jc w:val="both"/>
      </w:pPr>
      <w:r w:rsidRPr="00384AE0">
        <w:t>La entidad debe documentar la sostenibilidad del cambio, así: planes de transferencia del conocimiento a nuevos empleados, comunicación del compromiso de la Dirección con el nuevo sistema o servicio.</w:t>
      </w:r>
    </w:p>
    <w:p w:rsidR="00FA45D5" w:rsidRPr="00384AE0" w:rsidRDefault="00FA45D5" w:rsidP="00FA45D5">
      <w:pPr>
        <w:pStyle w:val="Textoindependiente"/>
        <w:spacing w:before="3"/>
        <w:rPr>
          <w:sz w:val="24"/>
          <w:szCs w:val="24"/>
        </w:rPr>
      </w:pPr>
    </w:p>
    <w:p w:rsidR="00FA45D5" w:rsidRPr="00384AE0" w:rsidRDefault="00590614" w:rsidP="00590614">
      <w:pPr>
        <w:pStyle w:val="Liinf"/>
      </w:pPr>
      <w:bookmarkStart w:id="96" w:name="_Toc153544390"/>
      <w:r>
        <w:t>LINEAMIENTO 09</w:t>
      </w:r>
      <w:r w:rsidR="00FA45D5" w:rsidRPr="00384AE0">
        <w:t xml:space="preserve"> ACCIONES DE MEJORA</w:t>
      </w:r>
      <w:bookmarkEnd w:id="96"/>
    </w:p>
    <w:p w:rsidR="00FA45D5" w:rsidRPr="00384AE0" w:rsidRDefault="00FA45D5" w:rsidP="00FA45D5">
      <w:pPr>
        <w:pStyle w:val="Textoindependiente"/>
        <w:spacing w:before="6"/>
        <w:rPr>
          <w:sz w:val="24"/>
          <w:szCs w:val="24"/>
        </w:rPr>
      </w:pPr>
    </w:p>
    <w:p w:rsidR="00FA45D5" w:rsidRPr="00384AE0" w:rsidRDefault="00FA45D5" w:rsidP="0032237A">
      <w:pPr>
        <w:spacing w:line="225" w:lineRule="auto"/>
        <w:ind w:left="207" w:right="532" w:hanging="4"/>
        <w:jc w:val="both"/>
        <w:rPr>
          <w:sz w:val="24"/>
          <w:szCs w:val="24"/>
        </w:rPr>
      </w:pPr>
      <w:r w:rsidRPr="00384AE0">
        <w:rPr>
          <w:sz w:val="24"/>
          <w:szCs w:val="24"/>
        </w:rPr>
        <w:t>Documento con la descripción con las acciones de mejora en curso para mejorar los indicadores de uso y apropiación de los proyectos de TI.</w:t>
      </w:r>
    </w:p>
    <w:p w:rsidR="00FA45D5" w:rsidRPr="00384AE0" w:rsidRDefault="00FA45D5" w:rsidP="0032237A">
      <w:pPr>
        <w:pStyle w:val="Textoindependiente"/>
        <w:spacing w:before="9"/>
        <w:jc w:val="both"/>
        <w:rPr>
          <w:sz w:val="24"/>
          <w:szCs w:val="24"/>
        </w:rPr>
      </w:pPr>
    </w:p>
    <w:p w:rsidR="00FA45D5" w:rsidRPr="00384AE0" w:rsidRDefault="00FA45D5" w:rsidP="0032237A">
      <w:pPr>
        <w:pStyle w:val="formatoba"/>
        <w:numPr>
          <w:ilvl w:val="0"/>
          <w:numId w:val="27"/>
        </w:numPr>
        <w:jc w:val="both"/>
      </w:pPr>
      <w:r w:rsidRPr="00384AE0">
        <w:t>Evidencias de ejecución de las acciones de mejora.</w:t>
      </w:r>
    </w:p>
    <w:p w:rsidR="00FA45D5" w:rsidRPr="00384AE0" w:rsidRDefault="00FA45D5" w:rsidP="0032237A">
      <w:pPr>
        <w:pStyle w:val="formatoba"/>
        <w:numPr>
          <w:ilvl w:val="0"/>
          <w:numId w:val="27"/>
        </w:numPr>
        <w:jc w:val="both"/>
      </w:pPr>
      <w:r w:rsidRPr="00384AE0">
        <w:t>Evidencia de la existencia de un mecanismo de retroalimentación.</w:t>
      </w:r>
    </w:p>
    <w:p w:rsidR="00FA45D5" w:rsidRPr="00384AE0" w:rsidRDefault="00FA45D5" w:rsidP="0032237A">
      <w:pPr>
        <w:pStyle w:val="formatoba"/>
        <w:numPr>
          <w:ilvl w:val="0"/>
          <w:numId w:val="27"/>
        </w:numPr>
        <w:jc w:val="both"/>
      </w:pPr>
      <w:r w:rsidRPr="00384AE0">
        <w:t>Encuesta de satisfacción y buzón de sugerencias</w:t>
      </w:r>
    </w:p>
    <w:p w:rsidR="00FA45D5" w:rsidRPr="00384AE0" w:rsidRDefault="00FA45D5" w:rsidP="0032237A">
      <w:pPr>
        <w:pStyle w:val="Textoindependiente"/>
        <w:jc w:val="both"/>
        <w:rPr>
          <w:sz w:val="24"/>
          <w:szCs w:val="24"/>
        </w:rPr>
      </w:pPr>
    </w:p>
    <w:p w:rsidR="007222EC" w:rsidRPr="00384AE0" w:rsidRDefault="007222EC" w:rsidP="00FA45D5">
      <w:pPr>
        <w:pStyle w:val="Textoindependiente"/>
        <w:rPr>
          <w:sz w:val="24"/>
          <w:szCs w:val="24"/>
        </w:rPr>
      </w:pPr>
    </w:p>
    <w:p w:rsidR="00FA45D5" w:rsidRPr="00384AE0" w:rsidRDefault="00FA45D5" w:rsidP="009A00D3">
      <w:pPr>
        <w:pStyle w:val="Numeracin"/>
      </w:pPr>
      <w:bookmarkStart w:id="97" w:name="_Toc153544391"/>
      <w:r w:rsidRPr="00384AE0">
        <w:lastRenderedPageBreak/>
        <w:t>PLAN DE COMUNICACIONES DEL PETI</w:t>
      </w:r>
      <w:bookmarkEnd w:id="97"/>
    </w:p>
    <w:p w:rsidR="00FA45D5" w:rsidRPr="00384AE0" w:rsidRDefault="00FA45D5" w:rsidP="00FA45D5">
      <w:pPr>
        <w:pStyle w:val="Textoindependiente"/>
        <w:ind w:left="2642"/>
        <w:rPr>
          <w:sz w:val="24"/>
          <w:szCs w:val="24"/>
        </w:rPr>
      </w:pPr>
    </w:p>
    <w:p w:rsidR="00FA45D5" w:rsidRPr="00384AE0" w:rsidRDefault="00FA45D5" w:rsidP="00FA45D5">
      <w:pPr>
        <w:rPr>
          <w:sz w:val="24"/>
          <w:szCs w:val="24"/>
          <w:lang w:val="es-CO"/>
        </w:rPr>
      </w:pPr>
    </w:p>
    <w:p w:rsidR="00FA45D5" w:rsidRPr="00384AE0" w:rsidRDefault="00FA45D5" w:rsidP="0032237A">
      <w:pPr>
        <w:spacing w:line="228" w:lineRule="auto"/>
        <w:ind w:right="530"/>
        <w:jc w:val="both"/>
        <w:rPr>
          <w:sz w:val="24"/>
          <w:szCs w:val="24"/>
        </w:rPr>
      </w:pPr>
      <w:r w:rsidRPr="00384AE0">
        <w:rPr>
          <w:sz w:val="24"/>
          <w:szCs w:val="24"/>
        </w:rPr>
        <w:t>El plan estratégico de tecnologías de la información PETI de la Personería Municipal de Itagüí debe ser socializado y aprobado por parte del comité integrado de planeación y gestión.</w:t>
      </w:r>
    </w:p>
    <w:p w:rsidR="00FA45D5" w:rsidRPr="00384AE0" w:rsidRDefault="00FA45D5" w:rsidP="0032237A">
      <w:pPr>
        <w:jc w:val="both"/>
        <w:rPr>
          <w:sz w:val="24"/>
          <w:szCs w:val="24"/>
          <w:lang w:val="es-CO"/>
        </w:rPr>
      </w:pPr>
    </w:p>
    <w:p w:rsidR="00FA45D5" w:rsidRPr="00384AE0" w:rsidRDefault="00FA45D5" w:rsidP="0032237A">
      <w:pPr>
        <w:jc w:val="both"/>
        <w:rPr>
          <w:b/>
          <w:sz w:val="24"/>
          <w:szCs w:val="24"/>
          <w:lang w:val="es-CO"/>
        </w:rPr>
      </w:pPr>
      <w:r w:rsidRPr="00384AE0">
        <w:rPr>
          <w:b/>
          <w:sz w:val="24"/>
          <w:szCs w:val="24"/>
          <w:lang w:val="es-CO"/>
        </w:rPr>
        <w:t>Objetivo:</w:t>
      </w:r>
    </w:p>
    <w:p w:rsidR="00FA45D5" w:rsidRPr="00384AE0" w:rsidRDefault="00FA45D5" w:rsidP="0032237A">
      <w:pPr>
        <w:jc w:val="both"/>
        <w:rPr>
          <w:b/>
          <w:sz w:val="24"/>
          <w:szCs w:val="24"/>
          <w:lang w:val="es-CO"/>
        </w:rPr>
      </w:pPr>
    </w:p>
    <w:p w:rsidR="00FA45D5" w:rsidRPr="00384AE0" w:rsidRDefault="00FA45D5" w:rsidP="0032237A">
      <w:pPr>
        <w:jc w:val="both"/>
        <w:rPr>
          <w:sz w:val="24"/>
          <w:szCs w:val="24"/>
          <w:lang w:val="es-CO"/>
        </w:rPr>
      </w:pPr>
      <w:r w:rsidRPr="00384AE0">
        <w:rPr>
          <w:sz w:val="24"/>
          <w:szCs w:val="24"/>
          <w:lang w:val="es-CO"/>
        </w:rPr>
        <w:t>Difundir las herramientas comunicativas con las que cuentan los funcionarios vinculados, y personal de apoyo de la Personería Municipal, y los ciudadanos que requieren nuestros servicios.</w:t>
      </w:r>
    </w:p>
    <w:p w:rsidR="00FA45D5" w:rsidRPr="00384AE0" w:rsidRDefault="00FA45D5" w:rsidP="0032237A">
      <w:pPr>
        <w:jc w:val="both"/>
        <w:rPr>
          <w:sz w:val="24"/>
          <w:szCs w:val="24"/>
          <w:lang w:val="es-CO"/>
        </w:rPr>
      </w:pPr>
    </w:p>
    <w:p w:rsidR="00FA45D5" w:rsidRPr="00384AE0" w:rsidRDefault="00FA45D5" w:rsidP="0032237A">
      <w:pPr>
        <w:jc w:val="both"/>
        <w:rPr>
          <w:b/>
          <w:sz w:val="24"/>
          <w:szCs w:val="24"/>
          <w:lang w:val="es-CO"/>
        </w:rPr>
      </w:pPr>
      <w:r w:rsidRPr="00384AE0">
        <w:rPr>
          <w:b/>
          <w:sz w:val="24"/>
          <w:szCs w:val="24"/>
          <w:lang w:val="es-CO"/>
        </w:rPr>
        <w:t>Público objetivo interno:</w:t>
      </w:r>
    </w:p>
    <w:p w:rsidR="00FA45D5" w:rsidRPr="00384AE0" w:rsidRDefault="00FA45D5" w:rsidP="0032237A">
      <w:pPr>
        <w:jc w:val="both"/>
        <w:rPr>
          <w:sz w:val="24"/>
          <w:szCs w:val="24"/>
          <w:lang w:val="es-CO"/>
        </w:rPr>
      </w:pPr>
      <w:r w:rsidRPr="00384AE0">
        <w:rPr>
          <w:sz w:val="24"/>
          <w:szCs w:val="24"/>
          <w:lang w:val="es-CO"/>
        </w:rPr>
        <w:t>Funcionarios vinculados y personal de apoyo de la Personería de Itagüí</w:t>
      </w:r>
    </w:p>
    <w:p w:rsidR="00FA45D5" w:rsidRPr="00384AE0" w:rsidRDefault="00FA45D5" w:rsidP="0032237A">
      <w:pPr>
        <w:jc w:val="both"/>
        <w:rPr>
          <w:sz w:val="24"/>
          <w:szCs w:val="24"/>
          <w:lang w:val="es-CO"/>
        </w:rPr>
      </w:pPr>
    </w:p>
    <w:p w:rsidR="00FA45D5" w:rsidRPr="00384AE0" w:rsidRDefault="00FA45D5" w:rsidP="0032237A">
      <w:pPr>
        <w:jc w:val="both"/>
        <w:rPr>
          <w:b/>
          <w:sz w:val="24"/>
          <w:szCs w:val="24"/>
          <w:lang w:val="es-CO"/>
        </w:rPr>
      </w:pPr>
      <w:r w:rsidRPr="00384AE0">
        <w:rPr>
          <w:b/>
          <w:sz w:val="24"/>
          <w:szCs w:val="24"/>
          <w:lang w:val="es-CO"/>
        </w:rPr>
        <w:t xml:space="preserve">Público objetivo externo: </w:t>
      </w:r>
    </w:p>
    <w:p w:rsidR="00FA45D5" w:rsidRPr="00384AE0" w:rsidRDefault="00FA45D5" w:rsidP="0032237A">
      <w:pPr>
        <w:jc w:val="both"/>
        <w:rPr>
          <w:sz w:val="24"/>
          <w:szCs w:val="24"/>
          <w:lang w:val="es-CO"/>
        </w:rPr>
      </w:pPr>
      <w:r w:rsidRPr="00384AE0">
        <w:rPr>
          <w:sz w:val="24"/>
          <w:szCs w:val="24"/>
          <w:lang w:val="es-CO"/>
        </w:rPr>
        <w:t>Habitantes del Municipio de Itagüí y comunidad en general</w:t>
      </w:r>
    </w:p>
    <w:p w:rsidR="00FA45D5" w:rsidRPr="00384AE0" w:rsidRDefault="00FA45D5" w:rsidP="0032237A">
      <w:pPr>
        <w:jc w:val="both"/>
        <w:rPr>
          <w:sz w:val="24"/>
          <w:szCs w:val="24"/>
          <w:lang w:val="es-CO"/>
        </w:rPr>
      </w:pPr>
      <w:r w:rsidRPr="00384AE0">
        <w:rPr>
          <w:sz w:val="24"/>
          <w:szCs w:val="24"/>
          <w:lang w:val="es-CO"/>
        </w:rPr>
        <w:t>Entidades públicas y privadas</w:t>
      </w:r>
    </w:p>
    <w:p w:rsidR="00FA45D5" w:rsidRPr="00384AE0" w:rsidRDefault="00FA45D5" w:rsidP="0032237A">
      <w:pPr>
        <w:jc w:val="both"/>
        <w:rPr>
          <w:sz w:val="24"/>
          <w:szCs w:val="24"/>
          <w:lang w:val="es-CO"/>
        </w:rPr>
      </w:pPr>
      <w:r w:rsidRPr="00384AE0">
        <w:rPr>
          <w:sz w:val="24"/>
          <w:szCs w:val="24"/>
          <w:lang w:val="es-CO"/>
        </w:rPr>
        <w:t>Organismos de control</w:t>
      </w:r>
    </w:p>
    <w:p w:rsidR="00FA45D5" w:rsidRPr="00384AE0" w:rsidRDefault="00FA45D5" w:rsidP="0032237A">
      <w:pPr>
        <w:jc w:val="both"/>
        <w:rPr>
          <w:sz w:val="24"/>
          <w:szCs w:val="24"/>
          <w:lang w:val="es-CO"/>
        </w:rPr>
      </w:pPr>
    </w:p>
    <w:p w:rsidR="00FA45D5" w:rsidRPr="00384AE0" w:rsidRDefault="00FA45D5" w:rsidP="0032237A">
      <w:pPr>
        <w:jc w:val="both"/>
        <w:rPr>
          <w:b/>
          <w:sz w:val="24"/>
          <w:szCs w:val="24"/>
          <w:lang w:val="es-CO"/>
        </w:rPr>
      </w:pPr>
      <w:r w:rsidRPr="00384AE0">
        <w:rPr>
          <w:b/>
          <w:sz w:val="24"/>
          <w:szCs w:val="24"/>
          <w:lang w:val="es-CO"/>
        </w:rPr>
        <w:t>Medios de comunicación para la difusión del PETI:</w:t>
      </w:r>
    </w:p>
    <w:p w:rsidR="00FA45D5" w:rsidRPr="00384AE0" w:rsidRDefault="001C6570" w:rsidP="0032237A">
      <w:pPr>
        <w:pStyle w:val="Sinespaciado"/>
        <w:jc w:val="both"/>
        <w:rPr>
          <w:sz w:val="24"/>
          <w:szCs w:val="24"/>
          <w:lang w:val="es-CO"/>
        </w:rPr>
      </w:pPr>
      <w:r w:rsidRPr="00384AE0">
        <w:rPr>
          <w:sz w:val="24"/>
          <w:szCs w:val="24"/>
          <w:lang w:val="es-CO"/>
        </w:rPr>
        <w:t>Sede Electrónica</w:t>
      </w:r>
      <w:hyperlink r:id="rId67" w:history="1">
        <w:r w:rsidRPr="00384AE0">
          <w:rPr>
            <w:rStyle w:val="Hipervnculo"/>
            <w:sz w:val="24"/>
            <w:szCs w:val="24"/>
          </w:rPr>
          <w:t>https://personeriaitagui.gov.co/</w:t>
        </w:r>
      </w:hyperlink>
      <w:r w:rsidR="00FA45D5" w:rsidRPr="00384AE0">
        <w:rPr>
          <w:sz w:val="24"/>
          <w:szCs w:val="24"/>
          <w:lang w:val="es-CO"/>
        </w:rPr>
        <w:t>: se utilizará pa</w:t>
      </w:r>
      <w:r w:rsidRPr="00384AE0">
        <w:rPr>
          <w:sz w:val="24"/>
          <w:szCs w:val="24"/>
          <w:lang w:val="es-CO"/>
        </w:rPr>
        <w:t xml:space="preserve">ra que el público </w:t>
      </w:r>
      <w:r w:rsidR="005E12A4" w:rsidRPr="00384AE0">
        <w:rPr>
          <w:color w:val="000000"/>
          <w:sz w:val="24"/>
          <w:szCs w:val="24"/>
        </w:rPr>
        <w:t>realice trámites y consultas desde cualquier lugar, además de facilitar el acceso a los servicios de la Personería Municipal</w:t>
      </w:r>
      <w:r w:rsidR="00FA45D5" w:rsidRPr="00384AE0">
        <w:rPr>
          <w:sz w:val="24"/>
          <w:szCs w:val="24"/>
          <w:lang w:val="es-CO"/>
        </w:rPr>
        <w:t>. También es la plataforma para agregar los manuales, resoluciones y planes que den una guía y fomenten la transparencia con</w:t>
      </w:r>
      <w:r w:rsidR="005E12A4" w:rsidRPr="00384AE0">
        <w:rPr>
          <w:sz w:val="24"/>
          <w:szCs w:val="24"/>
          <w:lang w:val="es-CO"/>
        </w:rPr>
        <w:t xml:space="preserve"> las actividades que realizamos, conforme la Ley 1712 de 2014, a través del Formato FGC-03</w:t>
      </w:r>
    </w:p>
    <w:p w:rsidR="00FA45D5" w:rsidRPr="00384AE0" w:rsidRDefault="00FA45D5" w:rsidP="0032237A">
      <w:pPr>
        <w:jc w:val="both"/>
        <w:rPr>
          <w:sz w:val="24"/>
          <w:szCs w:val="24"/>
          <w:lang w:val="es-CO"/>
        </w:rPr>
      </w:pPr>
    </w:p>
    <w:p w:rsidR="00FA45D5" w:rsidRPr="00384AE0" w:rsidRDefault="00FA45D5" w:rsidP="0032237A">
      <w:pPr>
        <w:jc w:val="both"/>
        <w:rPr>
          <w:sz w:val="24"/>
          <w:szCs w:val="24"/>
          <w:lang w:val="es-CO"/>
        </w:rPr>
      </w:pPr>
      <w:r w:rsidRPr="00384AE0">
        <w:rPr>
          <w:sz w:val="24"/>
          <w:szCs w:val="24"/>
          <w:lang w:val="es-CO"/>
        </w:rPr>
        <w:t>Redes social</w:t>
      </w:r>
      <w:r w:rsidR="005A5D5D">
        <w:rPr>
          <w:sz w:val="24"/>
          <w:szCs w:val="24"/>
          <w:lang w:val="es-CO"/>
        </w:rPr>
        <w:t>es: Facebook, Instagram, X</w:t>
      </w:r>
      <w:r w:rsidRPr="00384AE0">
        <w:rPr>
          <w:sz w:val="24"/>
          <w:szCs w:val="24"/>
          <w:lang w:val="es-CO"/>
        </w:rPr>
        <w:t>, Youtube son las plataformas principales para promocionar ante el público interno y externo los canales que disponen para facilitar la solicitud de servicios</w:t>
      </w:r>
    </w:p>
    <w:p w:rsidR="00FA45D5" w:rsidRPr="00384AE0" w:rsidRDefault="00FA45D5" w:rsidP="0032237A">
      <w:pPr>
        <w:jc w:val="both"/>
        <w:rPr>
          <w:sz w:val="24"/>
          <w:szCs w:val="24"/>
          <w:lang w:val="es-CO"/>
        </w:rPr>
      </w:pPr>
      <w:r w:rsidRPr="00384AE0">
        <w:rPr>
          <w:sz w:val="24"/>
          <w:szCs w:val="24"/>
          <w:lang w:val="es-CO"/>
        </w:rPr>
        <w:t>Carteleras internas y externas</w:t>
      </w:r>
    </w:p>
    <w:p w:rsidR="00FA45D5" w:rsidRPr="00384AE0" w:rsidRDefault="00FA45D5" w:rsidP="0032237A">
      <w:pPr>
        <w:jc w:val="both"/>
        <w:rPr>
          <w:sz w:val="24"/>
          <w:szCs w:val="24"/>
          <w:lang w:val="es-CO"/>
        </w:rPr>
      </w:pPr>
      <w:r w:rsidRPr="00384AE0">
        <w:rPr>
          <w:sz w:val="24"/>
          <w:szCs w:val="24"/>
          <w:lang w:val="es-CO"/>
        </w:rPr>
        <w:t xml:space="preserve">Socialización con público interno </w:t>
      </w:r>
    </w:p>
    <w:p w:rsidR="00FA45D5" w:rsidRPr="00974F6D" w:rsidRDefault="00FA45D5" w:rsidP="0032237A">
      <w:pPr>
        <w:jc w:val="both"/>
        <w:rPr>
          <w:sz w:val="24"/>
          <w:szCs w:val="24"/>
          <w:lang w:val="es-CO"/>
        </w:rPr>
      </w:pPr>
      <w:r w:rsidRPr="00384AE0">
        <w:rPr>
          <w:sz w:val="24"/>
          <w:szCs w:val="24"/>
          <w:lang w:val="es-CO"/>
        </w:rPr>
        <w:t>Socialización en inducción y reinducción de personal</w:t>
      </w:r>
    </w:p>
    <w:p w:rsidR="00FA45D5" w:rsidRPr="00974F6D" w:rsidRDefault="00FA45D5" w:rsidP="0032237A">
      <w:pPr>
        <w:pStyle w:val="Textoindependiente"/>
        <w:jc w:val="both"/>
        <w:rPr>
          <w:sz w:val="24"/>
          <w:szCs w:val="24"/>
        </w:rPr>
      </w:pPr>
    </w:p>
    <w:p w:rsidR="00FA45D5" w:rsidRPr="00974F6D" w:rsidRDefault="00FA45D5" w:rsidP="0032237A">
      <w:pPr>
        <w:pStyle w:val="Textoindependiente"/>
        <w:jc w:val="both"/>
        <w:rPr>
          <w:sz w:val="24"/>
          <w:szCs w:val="24"/>
        </w:rPr>
      </w:pPr>
    </w:p>
    <w:p w:rsidR="00FA45D5" w:rsidRPr="00974F6D" w:rsidRDefault="00FA45D5" w:rsidP="0032237A">
      <w:pPr>
        <w:pStyle w:val="Textoindependiente"/>
        <w:jc w:val="both"/>
        <w:rPr>
          <w:sz w:val="24"/>
          <w:szCs w:val="24"/>
        </w:rPr>
      </w:pPr>
    </w:p>
    <w:p w:rsidR="00FA45D5" w:rsidRPr="00974F6D" w:rsidRDefault="00FA45D5" w:rsidP="0032237A">
      <w:pPr>
        <w:pStyle w:val="Textoindependiente"/>
        <w:jc w:val="both"/>
        <w:rPr>
          <w:sz w:val="24"/>
          <w:szCs w:val="24"/>
        </w:rPr>
      </w:pPr>
    </w:p>
    <w:sectPr w:rsidR="00FA45D5" w:rsidRPr="00974F6D" w:rsidSect="00900DAB">
      <w:pgSz w:w="12240" w:h="15840"/>
      <w:pgMar w:top="981" w:right="1480" w:bottom="851"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3F8" w:rsidRDefault="00CD03F8" w:rsidP="00A34AFC">
      <w:r>
        <w:separator/>
      </w:r>
    </w:p>
  </w:endnote>
  <w:endnote w:type="continuationSeparator" w:id="0">
    <w:p w:rsidR="00CD03F8" w:rsidRDefault="00CD03F8" w:rsidP="00A34A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3F8" w:rsidRDefault="00CD03F8" w:rsidP="00A34AFC">
      <w:r>
        <w:separator/>
      </w:r>
    </w:p>
  </w:footnote>
  <w:footnote w:type="continuationSeparator" w:id="0">
    <w:p w:rsidR="00CD03F8" w:rsidRDefault="00CD03F8" w:rsidP="00A34A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222089"/>
      <w:docPartObj>
        <w:docPartGallery w:val="Page Numbers (Top of Page)"/>
        <w:docPartUnique/>
      </w:docPartObj>
    </w:sdtPr>
    <w:sdtContent>
      <w:p w:rsidR="000F54B6" w:rsidRDefault="00733C62">
        <w:pPr>
          <w:pStyle w:val="Encabezado"/>
          <w:jc w:val="right"/>
        </w:pPr>
        <w:r>
          <w:fldChar w:fldCharType="begin"/>
        </w:r>
        <w:r w:rsidR="000F54B6">
          <w:instrText>PAGE   \* MERGEFORMAT</w:instrText>
        </w:r>
        <w:r>
          <w:fldChar w:fldCharType="separate"/>
        </w:r>
        <w:r w:rsidR="008D74AE">
          <w:rPr>
            <w:noProof/>
          </w:rPr>
          <w:t>35</w:t>
        </w:r>
        <w:r>
          <w:fldChar w:fldCharType="end"/>
        </w:r>
      </w:p>
    </w:sdtContent>
  </w:sdt>
  <w:p w:rsidR="000F54B6" w:rsidRDefault="000F54B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64CD"/>
    <w:multiLevelType w:val="hybridMultilevel"/>
    <w:tmpl w:val="A9129B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70215F"/>
    <w:multiLevelType w:val="hybridMultilevel"/>
    <w:tmpl w:val="C554A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D43733"/>
    <w:multiLevelType w:val="hybridMultilevel"/>
    <w:tmpl w:val="DC22B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11715D"/>
    <w:multiLevelType w:val="hybridMultilevel"/>
    <w:tmpl w:val="B31000C2"/>
    <w:lvl w:ilvl="0" w:tplc="75A6DFC2">
      <w:numFmt w:val="bullet"/>
      <w:lvlText w:val="•"/>
      <w:lvlJc w:val="left"/>
      <w:pPr>
        <w:ind w:left="502" w:hanging="340"/>
      </w:pPr>
      <w:rPr>
        <w:rFonts w:hint="default"/>
        <w:w w:val="97"/>
        <w:lang w:val="es-ES" w:eastAsia="en-US" w:bidi="ar-SA"/>
      </w:rPr>
    </w:lvl>
    <w:lvl w:ilvl="1" w:tplc="B29E0CBA">
      <w:numFmt w:val="bullet"/>
      <w:lvlText w:val="•"/>
      <w:lvlJc w:val="left"/>
      <w:pPr>
        <w:ind w:left="485" w:hanging="333"/>
      </w:pPr>
      <w:rPr>
        <w:rFonts w:ascii="Arial" w:eastAsia="Arial" w:hAnsi="Arial" w:cs="Arial" w:hint="default"/>
        <w:w w:val="99"/>
        <w:sz w:val="23"/>
        <w:szCs w:val="23"/>
        <w:lang w:val="es-ES" w:eastAsia="en-US" w:bidi="ar-SA"/>
      </w:rPr>
    </w:lvl>
    <w:lvl w:ilvl="2" w:tplc="BC5A7978">
      <w:numFmt w:val="bullet"/>
      <w:lvlText w:val="•"/>
      <w:lvlJc w:val="left"/>
      <w:pPr>
        <w:ind w:left="6680" w:hanging="333"/>
      </w:pPr>
      <w:rPr>
        <w:rFonts w:hint="default"/>
        <w:lang w:val="es-ES" w:eastAsia="en-US" w:bidi="ar-SA"/>
      </w:rPr>
    </w:lvl>
    <w:lvl w:ilvl="3" w:tplc="81E835F0">
      <w:numFmt w:val="bullet"/>
      <w:lvlText w:val="•"/>
      <w:lvlJc w:val="left"/>
      <w:pPr>
        <w:ind w:left="7010" w:hanging="333"/>
      </w:pPr>
      <w:rPr>
        <w:rFonts w:hint="default"/>
        <w:lang w:val="es-ES" w:eastAsia="en-US" w:bidi="ar-SA"/>
      </w:rPr>
    </w:lvl>
    <w:lvl w:ilvl="4" w:tplc="8A5202A0">
      <w:numFmt w:val="bullet"/>
      <w:lvlText w:val="•"/>
      <w:lvlJc w:val="left"/>
      <w:pPr>
        <w:ind w:left="7340" w:hanging="333"/>
      </w:pPr>
      <w:rPr>
        <w:rFonts w:hint="default"/>
        <w:lang w:val="es-ES" w:eastAsia="en-US" w:bidi="ar-SA"/>
      </w:rPr>
    </w:lvl>
    <w:lvl w:ilvl="5" w:tplc="F8D6E6DE">
      <w:numFmt w:val="bullet"/>
      <w:lvlText w:val="•"/>
      <w:lvlJc w:val="left"/>
      <w:pPr>
        <w:ind w:left="7670" w:hanging="333"/>
      </w:pPr>
      <w:rPr>
        <w:rFonts w:hint="default"/>
        <w:lang w:val="es-ES" w:eastAsia="en-US" w:bidi="ar-SA"/>
      </w:rPr>
    </w:lvl>
    <w:lvl w:ilvl="6" w:tplc="6F7C4236">
      <w:numFmt w:val="bullet"/>
      <w:lvlText w:val="•"/>
      <w:lvlJc w:val="left"/>
      <w:pPr>
        <w:ind w:left="8000" w:hanging="333"/>
      </w:pPr>
      <w:rPr>
        <w:rFonts w:hint="default"/>
        <w:lang w:val="es-ES" w:eastAsia="en-US" w:bidi="ar-SA"/>
      </w:rPr>
    </w:lvl>
    <w:lvl w:ilvl="7" w:tplc="7E727FC6">
      <w:numFmt w:val="bullet"/>
      <w:lvlText w:val="•"/>
      <w:lvlJc w:val="left"/>
      <w:pPr>
        <w:ind w:left="8330" w:hanging="333"/>
      </w:pPr>
      <w:rPr>
        <w:rFonts w:hint="default"/>
        <w:lang w:val="es-ES" w:eastAsia="en-US" w:bidi="ar-SA"/>
      </w:rPr>
    </w:lvl>
    <w:lvl w:ilvl="8" w:tplc="7138040E">
      <w:numFmt w:val="bullet"/>
      <w:lvlText w:val="•"/>
      <w:lvlJc w:val="left"/>
      <w:pPr>
        <w:ind w:left="8660" w:hanging="333"/>
      </w:pPr>
      <w:rPr>
        <w:rFonts w:hint="default"/>
        <w:lang w:val="es-ES" w:eastAsia="en-US" w:bidi="ar-SA"/>
      </w:rPr>
    </w:lvl>
  </w:abstractNum>
  <w:abstractNum w:abstractNumId="4">
    <w:nsid w:val="13A554A5"/>
    <w:multiLevelType w:val="hybridMultilevel"/>
    <w:tmpl w:val="C004F334"/>
    <w:lvl w:ilvl="0" w:tplc="240A0001">
      <w:start w:val="1"/>
      <w:numFmt w:val="bullet"/>
      <w:lvlText w:val=""/>
      <w:lvlJc w:val="left"/>
      <w:pPr>
        <w:ind w:left="850" w:hanging="360"/>
      </w:pPr>
      <w:rPr>
        <w:rFonts w:ascii="Symbol" w:hAnsi="Symbol" w:hint="default"/>
      </w:rPr>
    </w:lvl>
    <w:lvl w:ilvl="1" w:tplc="240A0003" w:tentative="1">
      <w:start w:val="1"/>
      <w:numFmt w:val="bullet"/>
      <w:lvlText w:val="o"/>
      <w:lvlJc w:val="left"/>
      <w:pPr>
        <w:ind w:left="1570" w:hanging="360"/>
      </w:pPr>
      <w:rPr>
        <w:rFonts w:ascii="Courier New" w:hAnsi="Courier New" w:cs="Courier New" w:hint="default"/>
      </w:rPr>
    </w:lvl>
    <w:lvl w:ilvl="2" w:tplc="240A0005" w:tentative="1">
      <w:start w:val="1"/>
      <w:numFmt w:val="bullet"/>
      <w:lvlText w:val=""/>
      <w:lvlJc w:val="left"/>
      <w:pPr>
        <w:ind w:left="2290" w:hanging="360"/>
      </w:pPr>
      <w:rPr>
        <w:rFonts w:ascii="Wingdings" w:hAnsi="Wingdings" w:hint="default"/>
      </w:rPr>
    </w:lvl>
    <w:lvl w:ilvl="3" w:tplc="240A0001" w:tentative="1">
      <w:start w:val="1"/>
      <w:numFmt w:val="bullet"/>
      <w:lvlText w:val=""/>
      <w:lvlJc w:val="left"/>
      <w:pPr>
        <w:ind w:left="3010" w:hanging="360"/>
      </w:pPr>
      <w:rPr>
        <w:rFonts w:ascii="Symbol" w:hAnsi="Symbol" w:hint="default"/>
      </w:rPr>
    </w:lvl>
    <w:lvl w:ilvl="4" w:tplc="240A0003" w:tentative="1">
      <w:start w:val="1"/>
      <w:numFmt w:val="bullet"/>
      <w:lvlText w:val="o"/>
      <w:lvlJc w:val="left"/>
      <w:pPr>
        <w:ind w:left="3730" w:hanging="360"/>
      </w:pPr>
      <w:rPr>
        <w:rFonts w:ascii="Courier New" w:hAnsi="Courier New" w:cs="Courier New" w:hint="default"/>
      </w:rPr>
    </w:lvl>
    <w:lvl w:ilvl="5" w:tplc="240A0005" w:tentative="1">
      <w:start w:val="1"/>
      <w:numFmt w:val="bullet"/>
      <w:lvlText w:val=""/>
      <w:lvlJc w:val="left"/>
      <w:pPr>
        <w:ind w:left="4450" w:hanging="360"/>
      </w:pPr>
      <w:rPr>
        <w:rFonts w:ascii="Wingdings" w:hAnsi="Wingdings" w:hint="default"/>
      </w:rPr>
    </w:lvl>
    <w:lvl w:ilvl="6" w:tplc="240A0001" w:tentative="1">
      <w:start w:val="1"/>
      <w:numFmt w:val="bullet"/>
      <w:lvlText w:val=""/>
      <w:lvlJc w:val="left"/>
      <w:pPr>
        <w:ind w:left="5170" w:hanging="360"/>
      </w:pPr>
      <w:rPr>
        <w:rFonts w:ascii="Symbol" w:hAnsi="Symbol" w:hint="default"/>
      </w:rPr>
    </w:lvl>
    <w:lvl w:ilvl="7" w:tplc="240A0003" w:tentative="1">
      <w:start w:val="1"/>
      <w:numFmt w:val="bullet"/>
      <w:lvlText w:val="o"/>
      <w:lvlJc w:val="left"/>
      <w:pPr>
        <w:ind w:left="5890" w:hanging="360"/>
      </w:pPr>
      <w:rPr>
        <w:rFonts w:ascii="Courier New" w:hAnsi="Courier New" w:cs="Courier New" w:hint="default"/>
      </w:rPr>
    </w:lvl>
    <w:lvl w:ilvl="8" w:tplc="240A0005" w:tentative="1">
      <w:start w:val="1"/>
      <w:numFmt w:val="bullet"/>
      <w:lvlText w:val=""/>
      <w:lvlJc w:val="left"/>
      <w:pPr>
        <w:ind w:left="6610" w:hanging="360"/>
      </w:pPr>
      <w:rPr>
        <w:rFonts w:ascii="Wingdings" w:hAnsi="Wingdings" w:hint="default"/>
      </w:rPr>
    </w:lvl>
  </w:abstractNum>
  <w:abstractNum w:abstractNumId="5">
    <w:nsid w:val="1A055B0A"/>
    <w:multiLevelType w:val="multilevel"/>
    <w:tmpl w:val="D55A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D4483F"/>
    <w:multiLevelType w:val="multilevel"/>
    <w:tmpl w:val="BFB6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B57016"/>
    <w:multiLevelType w:val="hybridMultilevel"/>
    <w:tmpl w:val="A7E23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3C2655"/>
    <w:multiLevelType w:val="multilevel"/>
    <w:tmpl w:val="9FC61A04"/>
    <w:lvl w:ilvl="0">
      <w:start w:val="1"/>
      <w:numFmt w:val="bullet"/>
      <w:lvlText w:val=""/>
      <w:lvlJc w:val="left"/>
      <w:pPr>
        <w:ind w:left="1080" w:hanging="680"/>
      </w:pPr>
      <w:rPr>
        <w:rFonts w:ascii="Symbol" w:hAnsi="Symbol" w:hint="default"/>
        <w:lang w:val="es-ES" w:eastAsia="en-US" w:bidi="ar-SA"/>
      </w:rPr>
    </w:lvl>
    <w:lvl w:ilvl="1">
      <w:start w:val="4"/>
      <w:numFmt w:val="decimal"/>
      <w:lvlText w:val="%1.%2"/>
      <w:lvlJc w:val="left"/>
      <w:pPr>
        <w:ind w:left="1080" w:hanging="680"/>
      </w:pPr>
      <w:rPr>
        <w:rFonts w:hint="default"/>
        <w:lang w:val="es-ES" w:eastAsia="en-US" w:bidi="ar-SA"/>
      </w:rPr>
    </w:lvl>
    <w:lvl w:ilvl="2">
      <w:start w:val="4"/>
      <w:numFmt w:val="decimal"/>
      <w:lvlText w:val="%1.%2.%3."/>
      <w:lvlJc w:val="left"/>
      <w:pPr>
        <w:ind w:left="1080" w:hanging="680"/>
      </w:pPr>
      <w:rPr>
        <w:rFonts w:ascii="Arial" w:eastAsia="Arial" w:hAnsi="Arial" w:cs="Arial" w:hint="default"/>
        <w:spacing w:val="-1"/>
        <w:w w:val="98"/>
        <w:sz w:val="23"/>
        <w:szCs w:val="23"/>
        <w:lang w:val="es-ES" w:eastAsia="en-US" w:bidi="ar-SA"/>
      </w:rPr>
    </w:lvl>
    <w:lvl w:ilvl="3">
      <w:numFmt w:val="bullet"/>
      <w:lvlText w:val="•"/>
      <w:lvlJc w:val="left"/>
      <w:pPr>
        <w:ind w:left="1061" w:hanging="333"/>
      </w:pPr>
      <w:rPr>
        <w:rFonts w:ascii="Arial" w:eastAsia="Arial" w:hAnsi="Arial" w:cs="Arial" w:hint="default"/>
        <w:w w:val="96"/>
        <w:sz w:val="23"/>
        <w:szCs w:val="23"/>
        <w:lang w:val="es-ES" w:eastAsia="en-US" w:bidi="ar-SA"/>
      </w:rPr>
    </w:lvl>
    <w:lvl w:ilvl="4">
      <w:numFmt w:val="bullet"/>
      <w:lvlText w:val="•"/>
      <w:lvlJc w:val="left"/>
      <w:pPr>
        <w:ind w:left="1185" w:hanging="340"/>
      </w:pPr>
      <w:rPr>
        <w:rFonts w:hint="default"/>
        <w:w w:val="103"/>
        <w:lang w:val="es-ES" w:eastAsia="en-US" w:bidi="ar-SA"/>
      </w:rPr>
    </w:lvl>
    <w:lvl w:ilvl="5">
      <w:numFmt w:val="bullet"/>
      <w:lvlText w:val="•"/>
      <w:lvlJc w:val="left"/>
      <w:pPr>
        <w:ind w:left="4232" w:hanging="340"/>
      </w:pPr>
      <w:rPr>
        <w:rFonts w:hint="default"/>
        <w:lang w:val="es-ES" w:eastAsia="en-US" w:bidi="ar-SA"/>
      </w:rPr>
    </w:lvl>
    <w:lvl w:ilvl="6">
      <w:numFmt w:val="bullet"/>
      <w:lvlText w:val="•"/>
      <w:lvlJc w:val="left"/>
      <w:pPr>
        <w:ind w:left="5250" w:hanging="340"/>
      </w:pPr>
      <w:rPr>
        <w:rFonts w:hint="default"/>
        <w:lang w:val="es-ES" w:eastAsia="en-US" w:bidi="ar-SA"/>
      </w:rPr>
    </w:lvl>
    <w:lvl w:ilvl="7">
      <w:numFmt w:val="bullet"/>
      <w:lvlText w:val="•"/>
      <w:lvlJc w:val="left"/>
      <w:pPr>
        <w:ind w:left="6267" w:hanging="340"/>
      </w:pPr>
      <w:rPr>
        <w:rFonts w:hint="default"/>
        <w:lang w:val="es-ES" w:eastAsia="en-US" w:bidi="ar-SA"/>
      </w:rPr>
    </w:lvl>
    <w:lvl w:ilvl="8">
      <w:numFmt w:val="bullet"/>
      <w:lvlText w:val="•"/>
      <w:lvlJc w:val="left"/>
      <w:pPr>
        <w:ind w:left="7285" w:hanging="340"/>
      </w:pPr>
      <w:rPr>
        <w:rFonts w:hint="default"/>
        <w:lang w:val="es-ES" w:eastAsia="en-US" w:bidi="ar-SA"/>
      </w:rPr>
    </w:lvl>
  </w:abstractNum>
  <w:abstractNum w:abstractNumId="9">
    <w:nsid w:val="23F23416"/>
    <w:multiLevelType w:val="hybridMultilevel"/>
    <w:tmpl w:val="EFE48F6E"/>
    <w:lvl w:ilvl="0" w:tplc="D41CC824">
      <w:numFmt w:val="bullet"/>
      <w:lvlText w:val="•"/>
      <w:lvlJc w:val="left"/>
      <w:pPr>
        <w:ind w:left="1162" w:hanging="339"/>
      </w:pPr>
      <w:rPr>
        <w:rFonts w:ascii="Arial" w:eastAsia="Arial" w:hAnsi="Arial" w:cs="Arial" w:hint="default"/>
        <w:w w:val="94"/>
        <w:sz w:val="17"/>
        <w:szCs w:val="17"/>
        <w:lang w:val="es-ES" w:eastAsia="en-US" w:bidi="ar-SA"/>
      </w:rPr>
    </w:lvl>
    <w:lvl w:ilvl="1" w:tplc="BE1A9422">
      <w:numFmt w:val="bullet"/>
      <w:lvlText w:val="•"/>
      <w:lvlJc w:val="left"/>
      <w:pPr>
        <w:ind w:left="1976" w:hanging="339"/>
      </w:pPr>
      <w:rPr>
        <w:rFonts w:hint="default"/>
        <w:lang w:val="es-ES" w:eastAsia="en-US" w:bidi="ar-SA"/>
      </w:rPr>
    </w:lvl>
    <w:lvl w:ilvl="2" w:tplc="5D3C53C2">
      <w:numFmt w:val="bullet"/>
      <w:lvlText w:val="•"/>
      <w:lvlJc w:val="left"/>
      <w:pPr>
        <w:ind w:left="2792" w:hanging="339"/>
      </w:pPr>
      <w:rPr>
        <w:rFonts w:hint="default"/>
        <w:lang w:val="es-ES" w:eastAsia="en-US" w:bidi="ar-SA"/>
      </w:rPr>
    </w:lvl>
    <w:lvl w:ilvl="3" w:tplc="B70CF19C">
      <w:numFmt w:val="bullet"/>
      <w:lvlText w:val="•"/>
      <w:lvlJc w:val="left"/>
      <w:pPr>
        <w:ind w:left="3608" w:hanging="339"/>
      </w:pPr>
      <w:rPr>
        <w:rFonts w:hint="default"/>
        <w:lang w:val="es-ES" w:eastAsia="en-US" w:bidi="ar-SA"/>
      </w:rPr>
    </w:lvl>
    <w:lvl w:ilvl="4" w:tplc="B14C2E32">
      <w:numFmt w:val="bullet"/>
      <w:lvlText w:val="•"/>
      <w:lvlJc w:val="left"/>
      <w:pPr>
        <w:ind w:left="4424" w:hanging="339"/>
      </w:pPr>
      <w:rPr>
        <w:rFonts w:hint="default"/>
        <w:lang w:val="es-ES" w:eastAsia="en-US" w:bidi="ar-SA"/>
      </w:rPr>
    </w:lvl>
    <w:lvl w:ilvl="5" w:tplc="984895E2">
      <w:numFmt w:val="bullet"/>
      <w:lvlText w:val="•"/>
      <w:lvlJc w:val="left"/>
      <w:pPr>
        <w:ind w:left="5240" w:hanging="339"/>
      </w:pPr>
      <w:rPr>
        <w:rFonts w:hint="default"/>
        <w:lang w:val="es-ES" w:eastAsia="en-US" w:bidi="ar-SA"/>
      </w:rPr>
    </w:lvl>
    <w:lvl w:ilvl="6" w:tplc="A9C0A6E6">
      <w:numFmt w:val="bullet"/>
      <w:lvlText w:val="•"/>
      <w:lvlJc w:val="left"/>
      <w:pPr>
        <w:ind w:left="6056" w:hanging="339"/>
      </w:pPr>
      <w:rPr>
        <w:rFonts w:hint="default"/>
        <w:lang w:val="es-ES" w:eastAsia="en-US" w:bidi="ar-SA"/>
      </w:rPr>
    </w:lvl>
    <w:lvl w:ilvl="7" w:tplc="6FCC52EC">
      <w:numFmt w:val="bullet"/>
      <w:lvlText w:val="•"/>
      <w:lvlJc w:val="left"/>
      <w:pPr>
        <w:ind w:left="6872" w:hanging="339"/>
      </w:pPr>
      <w:rPr>
        <w:rFonts w:hint="default"/>
        <w:lang w:val="es-ES" w:eastAsia="en-US" w:bidi="ar-SA"/>
      </w:rPr>
    </w:lvl>
    <w:lvl w:ilvl="8" w:tplc="77C89FF6">
      <w:numFmt w:val="bullet"/>
      <w:lvlText w:val="•"/>
      <w:lvlJc w:val="left"/>
      <w:pPr>
        <w:ind w:left="7688" w:hanging="339"/>
      </w:pPr>
      <w:rPr>
        <w:rFonts w:hint="default"/>
        <w:lang w:val="es-ES" w:eastAsia="en-US" w:bidi="ar-SA"/>
      </w:rPr>
    </w:lvl>
  </w:abstractNum>
  <w:abstractNum w:abstractNumId="10">
    <w:nsid w:val="281C7032"/>
    <w:multiLevelType w:val="hybridMultilevel"/>
    <w:tmpl w:val="111CCFFE"/>
    <w:lvl w:ilvl="0" w:tplc="BEAE99F4">
      <w:start w:val="1"/>
      <w:numFmt w:val="decimal"/>
      <w:lvlText w:val="%1."/>
      <w:lvlJc w:val="left"/>
      <w:pPr>
        <w:ind w:left="4134" w:hanging="342"/>
        <w:jc w:val="right"/>
      </w:pPr>
      <w:rPr>
        <w:rFonts w:ascii="Arial" w:eastAsia="Arial" w:hAnsi="Arial" w:cs="Arial" w:hint="default"/>
        <w:spacing w:val="-1"/>
        <w:w w:val="98"/>
        <w:sz w:val="21"/>
        <w:szCs w:val="21"/>
        <w:lang w:val="es-ES" w:eastAsia="en-US" w:bidi="ar-SA"/>
      </w:rPr>
    </w:lvl>
    <w:lvl w:ilvl="1" w:tplc="959AD698">
      <w:numFmt w:val="bullet"/>
      <w:lvlText w:val="•"/>
      <w:lvlJc w:val="left"/>
      <w:pPr>
        <w:ind w:left="4658" w:hanging="342"/>
      </w:pPr>
      <w:rPr>
        <w:rFonts w:hint="default"/>
        <w:lang w:val="es-ES" w:eastAsia="en-US" w:bidi="ar-SA"/>
      </w:rPr>
    </w:lvl>
    <w:lvl w:ilvl="2" w:tplc="22AC68B8">
      <w:numFmt w:val="bullet"/>
      <w:lvlText w:val="•"/>
      <w:lvlJc w:val="left"/>
      <w:pPr>
        <w:ind w:left="5176" w:hanging="342"/>
      </w:pPr>
      <w:rPr>
        <w:rFonts w:hint="default"/>
        <w:lang w:val="es-ES" w:eastAsia="en-US" w:bidi="ar-SA"/>
      </w:rPr>
    </w:lvl>
    <w:lvl w:ilvl="3" w:tplc="C1ECFBB2">
      <w:numFmt w:val="bullet"/>
      <w:lvlText w:val="•"/>
      <w:lvlJc w:val="left"/>
      <w:pPr>
        <w:ind w:left="5694" w:hanging="342"/>
      </w:pPr>
      <w:rPr>
        <w:rFonts w:hint="default"/>
        <w:lang w:val="es-ES" w:eastAsia="en-US" w:bidi="ar-SA"/>
      </w:rPr>
    </w:lvl>
    <w:lvl w:ilvl="4" w:tplc="9B048160">
      <w:numFmt w:val="bullet"/>
      <w:lvlText w:val="•"/>
      <w:lvlJc w:val="left"/>
      <w:pPr>
        <w:ind w:left="6212" w:hanging="342"/>
      </w:pPr>
      <w:rPr>
        <w:rFonts w:hint="default"/>
        <w:lang w:val="es-ES" w:eastAsia="en-US" w:bidi="ar-SA"/>
      </w:rPr>
    </w:lvl>
    <w:lvl w:ilvl="5" w:tplc="C116DD1C">
      <w:numFmt w:val="bullet"/>
      <w:lvlText w:val="•"/>
      <w:lvlJc w:val="left"/>
      <w:pPr>
        <w:ind w:left="6730" w:hanging="342"/>
      </w:pPr>
      <w:rPr>
        <w:rFonts w:hint="default"/>
        <w:lang w:val="es-ES" w:eastAsia="en-US" w:bidi="ar-SA"/>
      </w:rPr>
    </w:lvl>
    <w:lvl w:ilvl="6" w:tplc="077C7A68">
      <w:numFmt w:val="bullet"/>
      <w:lvlText w:val="•"/>
      <w:lvlJc w:val="left"/>
      <w:pPr>
        <w:ind w:left="7248" w:hanging="342"/>
      </w:pPr>
      <w:rPr>
        <w:rFonts w:hint="default"/>
        <w:lang w:val="es-ES" w:eastAsia="en-US" w:bidi="ar-SA"/>
      </w:rPr>
    </w:lvl>
    <w:lvl w:ilvl="7" w:tplc="5C5207D0">
      <w:numFmt w:val="bullet"/>
      <w:lvlText w:val="•"/>
      <w:lvlJc w:val="left"/>
      <w:pPr>
        <w:ind w:left="7766" w:hanging="342"/>
      </w:pPr>
      <w:rPr>
        <w:rFonts w:hint="default"/>
        <w:lang w:val="es-ES" w:eastAsia="en-US" w:bidi="ar-SA"/>
      </w:rPr>
    </w:lvl>
    <w:lvl w:ilvl="8" w:tplc="35F09532">
      <w:numFmt w:val="bullet"/>
      <w:lvlText w:val="•"/>
      <w:lvlJc w:val="left"/>
      <w:pPr>
        <w:ind w:left="8284" w:hanging="342"/>
      </w:pPr>
      <w:rPr>
        <w:rFonts w:hint="default"/>
        <w:lang w:val="es-ES" w:eastAsia="en-US" w:bidi="ar-SA"/>
      </w:rPr>
    </w:lvl>
  </w:abstractNum>
  <w:abstractNum w:abstractNumId="11">
    <w:nsid w:val="34D16E5A"/>
    <w:multiLevelType w:val="hybridMultilevel"/>
    <w:tmpl w:val="72547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912423"/>
    <w:multiLevelType w:val="hybridMultilevel"/>
    <w:tmpl w:val="08C4B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8F12491"/>
    <w:multiLevelType w:val="hybridMultilevel"/>
    <w:tmpl w:val="EC204D3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3AC14DFD"/>
    <w:multiLevelType w:val="hybridMultilevel"/>
    <w:tmpl w:val="2CECBFD8"/>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nsid w:val="3CB83255"/>
    <w:multiLevelType w:val="multilevel"/>
    <w:tmpl w:val="52A05CDA"/>
    <w:lvl w:ilvl="0">
      <w:start w:val="5"/>
      <w:numFmt w:val="decimal"/>
      <w:lvlText w:val="%1."/>
      <w:lvlJc w:val="left"/>
      <w:pPr>
        <w:ind w:left="600" w:hanging="600"/>
      </w:pPr>
      <w:rPr>
        <w:rFonts w:hint="default"/>
      </w:rPr>
    </w:lvl>
    <w:lvl w:ilvl="1">
      <w:start w:val="2"/>
      <w:numFmt w:val="decimal"/>
      <w:lvlText w:val="%1.%2."/>
      <w:lvlJc w:val="left"/>
      <w:pPr>
        <w:ind w:left="1310" w:hanging="720"/>
      </w:pPr>
      <w:rPr>
        <w:rFonts w:hint="default"/>
      </w:rPr>
    </w:lvl>
    <w:lvl w:ilvl="2">
      <w:start w:val="4"/>
      <w:numFmt w:val="decimal"/>
      <w:lvlText w:val="%1.%2.%3."/>
      <w:lvlJc w:val="left"/>
      <w:pPr>
        <w:ind w:left="1900" w:hanging="720"/>
      </w:pPr>
      <w:rPr>
        <w:rFonts w:hint="default"/>
      </w:rPr>
    </w:lvl>
    <w:lvl w:ilvl="3">
      <w:start w:val="1"/>
      <w:numFmt w:val="decimal"/>
      <w:lvlText w:val="%1.%2.%3.%4."/>
      <w:lvlJc w:val="left"/>
      <w:pPr>
        <w:ind w:left="2850" w:hanging="1080"/>
      </w:pPr>
      <w:rPr>
        <w:rFonts w:hint="default"/>
      </w:rPr>
    </w:lvl>
    <w:lvl w:ilvl="4">
      <w:start w:val="1"/>
      <w:numFmt w:val="decimal"/>
      <w:lvlText w:val="%1.%2.%3.%4.%5."/>
      <w:lvlJc w:val="left"/>
      <w:pPr>
        <w:ind w:left="3440" w:hanging="1080"/>
      </w:pPr>
      <w:rPr>
        <w:rFonts w:hint="default"/>
      </w:rPr>
    </w:lvl>
    <w:lvl w:ilvl="5">
      <w:start w:val="1"/>
      <w:numFmt w:val="decimal"/>
      <w:lvlText w:val="%1.%2.%3.%4.%5.%6."/>
      <w:lvlJc w:val="left"/>
      <w:pPr>
        <w:ind w:left="4390" w:hanging="1440"/>
      </w:pPr>
      <w:rPr>
        <w:rFonts w:hint="default"/>
      </w:rPr>
    </w:lvl>
    <w:lvl w:ilvl="6">
      <w:start w:val="1"/>
      <w:numFmt w:val="decimal"/>
      <w:lvlText w:val="%1.%2.%3.%4.%5.%6.%7."/>
      <w:lvlJc w:val="left"/>
      <w:pPr>
        <w:ind w:left="4980" w:hanging="1440"/>
      </w:pPr>
      <w:rPr>
        <w:rFonts w:hint="default"/>
      </w:rPr>
    </w:lvl>
    <w:lvl w:ilvl="7">
      <w:start w:val="1"/>
      <w:numFmt w:val="decimal"/>
      <w:lvlText w:val="%1.%2.%3.%4.%5.%6.%7.%8."/>
      <w:lvlJc w:val="left"/>
      <w:pPr>
        <w:ind w:left="5930" w:hanging="1800"/>
      </w:pPr>
      <w:rPr>
        <w:rFonts w:hint="default"/>
      </w:rPr>
    </w:lvl>
    <w:lvl w:ilvl="8">
      <w:start w:val="1"/>
      <w:numFmt w:val="decimal"/>
      <w:lvlText w:val="%1.%2.%3.%4.%5.%6.%7.%8.%9."/>
      <w:lvlJc w:val="left"/>
      <w:pPr>
        <w:ind w:left="6880" w:hanging="2160"/>
      </w:pPr>
      <w:rPr>
        <w:rFonts w:hint="default"/>
      </w:rPr>
    </w:lvl>
  </w:abstractNum>
  <w:abstractNum w:abstractNumId="16">
    <w:nsid w:val="403C76D5"/>
    <w:multiLevelType w:val="hybridMultilevel"/>
    <w:tmpl w:val="B67655D0"/>
    <w:lvl w:ilvl="0" w:tplc="1C44A95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1DE131F"/>
    <w:multiLevelType w:val="hybridMultilevel"/>
    <w:tmpl w:val="5D8C2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2A30EA4"/>
    <w:multiLevelType w:val="hybridMultilevel"/>
    <w:tmpl w:val="910C0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9776A32"/>
    <w:multiLevelType w:val="hybridMultilevel"/>
    <w:tmpl w:val="34D05938"/>
    <w:lvl w:ilvl="0" w:tplc="94CCBC14">
      <w:start w:val="4"/>
      <w:numFmt w:val="decimal"/>
      <w:lvlText w:val="%1."/>
      <w:lvlJc w:val="left"/>
      <w:pPr>
        <w:ind w:left="720" w:hanging="360"/>
      </w:pPr>
      <w:rPr>
        <w:rFonts w:hint="default"/>
        <w:b/>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CEE5FEC"/>
    <w:multiLevelType w:val="hybridMultilevel"/>
    <w:tmpl w:val="3AD20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0527457"/>
    <w:multiLevelType w:val="multilevel"/>
    <w:tmpl w:val="E2EC2B8E"/>
    <w:lvl w:ilvl="0">
      <w:start w:val="5"/>
      <w:numFmt w:val="decimal"/>
      <w:lvlText w:val="%1."/>
      <w:lvlJc w:val="left"/>
      <w:pPr>
        <w:ind w:left="384" w:hanging="384"/>
      </w:pPr>
      <w:rPr>
        <w:rFonts w:hint="default"/>
      </w:rPr>
    </w:lvl>
    <w:lvl w:ilvl="1">
      <w:start w:val="1"/>
      <w:numFmt w:val="decimal"/>
      <w:pStyle w:val="formato1"/>
      <w:lvlText w:val="%1.%2."/>
      <w:lvlJc w:val="left"/>
      <w:pPr>
        <w:ind w:left="1127" w:hanging="720"/>
      </w:pPr>
      <w:rPr>
        <w:rFonts w:hint="default"/>
        <w:b/>
      </w:rPr>
    </w:lvl>
    <w:lvl w:ilvl="2">
      <w:start w:val="1"/>
      <w:numFmt w:val="decimal"/>
      <w:lvlText w:val="%1.%2.%3."/>
      <w:lvlJc w:val="left"/>
      <w:pPr>
        <w:ind w:left="1534" w:hanging="720"/>
      </w:pPr>
      <w:rPr>
        <w:rFonts w:hint="default"/>
      </w:rPr>
    </w:lvl>
    <w:lvl w:ilvl="3">
      <w:start w:val="1"/>
      <w:numFmt w:val="decimal"/>
      <w:lvlText w:val="%1.%2.%3.%4."/>
      <w:lvlJc w:val="left"/>
      <w:pPr>
        <w:ind w:left="2301" w:hanging="1080"/>
      </w:pPr>
      <w:rPr>
        <w:rFonts w:hint="default"/>
      </w:rPr>
    </w:lvl>
    <w:lvl w:ilvl="4">
      <w:start w:val="1"/>
      <w:numFmt w:val="decimal"/>
      <w:lvlText w:val="%1.%2.%3.%4.%5."/>
      <w:lvlJc w:val="left"/>
      <w:pPr>
        <w:ind w:left="2708" w:hanging="1080"/>
      </w:pPr>
      <w:rPr>
        <w:rFonts w:hint="default"/>
      </w:rPr>
    </w:lvl>
    <w:lvl w:ilvl="5">
      <w:start w:val="1"/>
      <w:numFmt w:val="decimal"/>
      <w:lvlText w:val="%1.%2.%3.%4.%5.%6."/>
      <w:lvlJc w:val="left"/>
      <w:pPr>
        <w:ind w:left="3475" w:hanging="1440"/>
      </w:pPr>
      <w:rPr>
        <w:rFonts w:hint="default"/>
      </w:rPr>
    </w:lvl>
    <w:lvl w:ilvl="6">
      <w:start w:val="1"/>
      <w:numFmt w:val="decimal"/>
      <w:lvlText w:val="%1.%2.%3.%4.%5.%6.%7."/>
      <w:lvlJc w:val="left"/>
      <w:pPr>
        <w:ind w:left="3882" w:hanging="1440"/>
      </w:pPr>
      <w:rPr>
        <w:rFonts w:hint="default"/>
      </w:rPr>
    </w:lvl>
    <w:lvl w:ilvl="7">
      <w:start w:val="1"/>
      <w:numFmt w:val="decimal"/>
      <w:lvlText w:val="%1.%2.%3.%4.%5.%6.%7.%8."/>
      <w:lvlJc w:val="left"/>
      <w:pPr>
        <w:ind w:left="4649" w:hanging="1800"/>
      </w:pPr>
      <w:rPr>
        <w:rFonts w:hint="default"/>
      </w:rPr>
    </w:lvl>
    <w:lvl w:ilvl="8">
      <w:start w:val="1"/>
      <w:numFmt w:val="decimal"/>
      <w:lvlText w:val="%1.%2.%3.%4.%5.%6.%7.%8.%9."/>
      <w:lvlJc w:val="left"/>
      <w:pPr>
        <w:ind w:left="5056" w:hanging="1800"/>
      </w:pPr>
      <w:rPr>
        <w:rFonts w:hint="default"/>
      </w:rPr>
    </w:lvl>
  </w:abstractNum>
  <w:abstractNum w:abstractNumId="22">
    <w:nsid w:val="66D71E35"/>
    <w:multiLevelType w:val="multilevel"/>
    <w:tmpl w:val="0234DB86"/>
    <w:lvl w:ilvl="0">
      <w:start w:val="5"/>
      <w:numFmt w:val="decimal"/>
      <w:lvlText w:val="%1"/>
      <w:lvlJc w:val="left"/>
      <w:pPr>
        <w:ind w:left="1171" w:hanging="671"/>
      </w:pPr>
      <w:rPr>
        <w:rFonts w:hint="default"/>
        <w:lang w:val="es-ES" w:eastAsia="en-US" w:bidi="ar-SA"/>
      </w:rPr>
    </w:lvl>
    <w:lvl w:ilvl="1">
      <w:start w:val="1"/>
      <w:numFmt w:val="decimal"/>
      <w:lvlText w:val="%1.%2."/>
      <w:lvlJc w:val="left"/>
      <w:pPr>
        <w:ind w:left="1171" w:hanging="671"/>
      </w:pPr>
      <w:rPr>
        <w:rFonts w:hint="default"/>
        <w:b/>
        <w:bCs/>
        <w:spacing w:val="-1"/>
        <w:w w:val="101"/>
        <w:lang w:val="es-ES" w:eastAsia="en-US" w:bidi="ar-SA"/>
      </w:rPr>
    </w:lvl>
    <w:lvl w:ilvl="2">
      <w:start w:val="1"/>
      <w:numFmt w:val="decimal"/>
      <w:lvlText w:val="%1.%2.%3."/>
      <w:lvlJc w:val="left"/>
      <w:pPr>
        <w:ind w:left="1181"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bidi="ar-SA"/>
        <w:specVanish w:val="0"/>
      </w:rPr>
    </w:lvl>
    <w:lvl w:ilvl="3">
      <w:numFmt w:val="bullet"/>
      <w:lvlText w:val="•"/>
      <w:lvlJc w:val="left"/>
      <w:pPr>
        <w:ind w:left="1076" w:hanging="680"/>
      </w:pPr>
      <w:rPr>
        <w:rFonts w:hint="default"/>
        <w:w w:val="96"/>
        <w:lang w:val="es-ES" w:eastAsia="en-US" w:bidi="ar-SA"/>
      </w:rPr>
    </w:lvl>
    <w:lvl w:ilvl="4">
      <w:numFmt w:val="bullet"/>
      <w:lvlText w:val="•"/>
      <w:lvlJc w:val="left"/>
      <w:pPr>
        <w:ind w:left="909" w:hanging="680"/>
      </w:pPr>
      <w:rPr>
        <w:rFonts w:hint="default"/>
        <w:w w:val="95"/>
        <w:lang w:val="es-ES" w:eastAsia="en-US" w:bidi="ar-SA"/>
      </w:rPr>
    </w:lvl>
    <w:lvl w:ilvl="5">
      <w:numFmt w:val="bullet"/>
      <w:lvlText w:val="•"/>
      <w:lvlJc w:val="left"/>
      <w:pPr>
        <w:ind w:left="1120" w:hanging="680"/>
      </w:pPr>
      <w:rPr>
        <w:rFonts w:hint="default"/>
        <w:lang w:val="es-ES" w:eastAsia="en-US" w:bidi="ar-SA"/>
      </w:rPr>
    </w:lvl>
    <w:lvl w:ilvl="6">
      <w:numFmt w:val="bullet"/>
      <w:lvlText w:val="•"/>
      <w:lvlJc w:val="left"/>
      <w:pPr>
        <w:ind w:left="1160" w:hanging="680"/>
      </w:pPr>
      <w:rPr>
        <w:rFonts w:hint="default"/>
        <w:lang w:val="es-ES" w:eastAsia="en-US" w:bidi="ar-SA"/>
      </w:rPr>
    </w:lvl>
    <w:lvl w:ilvl="7">
      <w:numFmt w:val="bullet"/>
      <w:lvlText w:val="•"/>
      <w:lvlJc w:val="left"/>
      <w:pPr>
        <w:ind w:left="1180" w:hanging="680"/>
      </w:pPr>
      <w:rPr>
        <w:rFonts w:hint="default"/>
        <w:lang w:val="es-ES" w:eastAsia="en-US" w:bidi="ar-SA"/>
      </w:rPr>
    </w:lvl>
    <w:lvl w:ilvl="8">
      <w:numFmt w:val="bullet"/>
      <w:lvlText w:val="•"/>
      <w:lvlJc w:val="left"/>
      <w:pPr>
        <w:ind w:left="1200" w:hanging="680"/>
      </w:pPr>
      <w:rPr>
        <w:rFonts w:hint="default"/>
        <w:lang w:val="es-ES" w:eastAsia="en-US" w:bidi="ar-SA"/>
      </w:rPr>
    </w:lvl>
  </w:abstractNum>
  <w:abstractNum w:abstractNumId="23">
    <w:nsid w:val="68A54FE2"/>
    <w:multiLevelType w:val="multilevel"/>
    <w:tmpl w:val="C4DA7794"/>
    <w:lvl w:ilvl="0">
      <w:start w:val="5"/>
      <w:numFmt w:val="decimal"/>
      <w:lvlText w:val="%1"/>
      <w:lvlJc w:val="left"/>
      <w:pPr>
        <w:ind w:left="1080" w:hanging="680"/>
      </w:pPr>
      <w:rPr>
        <w:rFonts w:hint="default"/>
        <w:lang w:val="es-ES" w:eastAsia="en-US" w:bidi="ar-SA"/>
      </w:rPr>
    </w:lvl>
    <w:lvl w:ilvl="1">
      <w:start w:val="4"/>
      <w:numFmt w:val="decimal"/>
      <w:lvlText w:val="%1.%2"/>
      <w:lvlJc w:val="left"/>
      <w:pPr>
        <w:ind w:left="1080" w:hanging="680"/>
      </w:pPr>
      <w:rPr>
        <w:rFonts w:hint="default"/>
        <w:lang w:val="es-ES" w:eastAsia="en-US" w:bidi="ar-SA"/>
      </w:rPr>
    </w:lvl>
    <w:lvl w:ilvl="2">
      <w:start w:val="4"/>
      <w:numFmt w:val="decimal"/>
      <w:lvlText w:val="%1.%2.%3."/>
      <w:lvlJc w:val="left"/>
      <w:pPr>
        <w:ind w:left="1080" w:hanging="680"/>
      </w:pPr>
      <w:rPr>
        <w:rFonts w:ascii="Arial" w:eastAsia="Arial" w:hAnsi="Arial" w:cs="Arial" w:hint="default"/>
        <w:spacing w:val="-1"/>
        <w:w w:val="98"/>
        <w:sz w:val="23"/>
        <w:szCs w:val="23"/>
        <w:lang w:val="es-ES" w:eastAsia="en-US" w:bidi="ar-SA"/>
      </w:rPr>
    </w:lvl>
    <w:lvl w:ilvl="3">
      <w:numFmt w:val="bullet"/>
      <w:lvlText w:val="•"/>
      <w:lvlJc w:val="left"/>
      <w:pPr>
        <w:ind w:left="1061" w:hanging="333"/>
      </w:pPr>
      <w:rPr>
        <w:rFonts w:ascii="Arial" w:eastAsia="Arial" w:hAnsi="Arial" w:cs="Arial" w:hint="default"/>
        <w:w w:val="96"/>
        <w:sz w:val="23"/>
        <w:szCs w:val="23"/>
        <w:lang w:val="es-ES" w:eastAsia="en-US" w:bidi="ar-SA"/>
      </w:rPr>
    </w:lvl>
    <w:lvl w:ilvl="4">
      <w:numFmt w:val="bullet"/>
      <w:lvlText w:val="•"/>
      <w:lvlJc w:val="left"/>
      <w:pPr>
        <w:ind w:left="1185" w:hanging="340"/>
      </w:pPr>
      <w:rPr>
        <w:rFonts w:hint="default"/>
        <w:w w:val="103"/>
        <w:lang w:val="es-ES" w:eastAsia="en-US" w:bidi="ar-SA"/>
      </w:rPr>
    </w:lvl>
    <w:lvl w:ilvl="5">
      <w:numFmt w:val="bullet"/>
      <w:lvlText w:val="•"/>
      <w:lvlJc w:val="left"/>
      <w:pPr>
        <w:ind w:left="4232" w:hanging="340"/>
      </w:pPr>
      <w:rPr>
        <w:rFonts w:hint="default"/>
        <w:lang w:val="es-ES" w:eastAsia="en-US" w:bidi="ar-SA"/>
      </w:rPr>
    </w:lvl>
    <w:lvl w:ilvl="6">
      <w:numFmt w:val="bullet"/>
      <w:lvlText w:val="•"/>
      <w:lvlJc w:val="left"/>
      <w:pPr>
        <w:ind w:left="5250" w:hanging="340"/>
      </w:pPr>
      <w:rPr>
        <w:rFonts w:hint="default"/>
        <w:lang w:val="es-ES" w:eastAsia="en-US" w:bidi="ar-SA"/>
      </w:rPr>
    </w:lvl>
    <w:lvl w:ilvl="7">
      <w:numFmt w:val="bullet"/>
      <w:lvlText w:val="•"/>
      <w:lvlJc w:val="left"/>
      <w:pPr>
        <w:ind w:left="6267" w:hanging="340"/>
      </w:pPr>
      <w:rPr>
        <w:rFonts w:hint="default"/>
        <w:lang w:val="es-ES" w:eastAsia="en-US" w:bidi="ar-SA"/>
      </w:rPr>
    </w:lvl>
    <w:lvl w:ilvl="8">
      <w:numFmt w:val="bullet"/>
      <w:lvlText w:val="•"/>
      <w:lvlJc w:val="left"/>
      <w:pPr>
        <w:ind w:left="7285" w:hanging="340"/>
      </w:pPr>
      <w:rPr>
        <w:rFonts w:hint="default"/>
        <w:lang w:val="es-ES" w:eastAsia="en-US" w:bidi="ar-SA"/>
      </w:rPr>
    </w:lvl>
  </w:abstractNum>
  <w:abstractNum w:abstractNumId="24">
    <w:nsid w:val="77820811"/>
    <w:multiLevelType w:val="hybridMultilevel"/>
    <w:tmpl w:val="73420BCC"/>
    <w:lvl w:ilvl="0" w:tplc="CFAA5A2C">
      <w:start w:val="1"/>
      <w:numFmt w:val="decimal"/>
      <w:pStyle w:val="Numeracin"/>
      <w:lvlText w:val="%1."/>
      <w:lvlJc w:val="left"/>
      <w:pPr>
        <w:ind w:left="752" w:hanging="345"/>
        <w:jc w:val="right"/>
      </w:pPr>
      <w:rPr>
        <w:rFonts w:hint="default"/>
        <w:b/>
        <w:spacing w:val="-1"/>
        <w:w w:val="106"/>
        <w:lang w:val="es-ES" w:eastAsia="en-US" w:bidi="ar-SA"/>
      </w:rPr>
    </w:lvl>
    <w:lvl w:ilvl="1" w:tplc="C5922BEE">
      <w:numFmt w:val="bullet"/>
      <w:lvlText w:val="•"/>
      <w:lvlJc w:val="left"/>
      <w:pPr>
        <w:ind w:left="856" w:hanging="334"/>
      </w:pPr>
      <w:rPr>
        <w:rFonts w:hint="default"/>
        <w:w w:val="90"/>
        <w:lang w:val="es-ES" w:eastAsia="en-US" w:bidi="ar-SA"/>
      </w:rPr>
    </w:lvl>
    <w:lvl w:ilvl="2" w:tplc="D6F65466">
      <w:numFmt w:val="bullet"/>
      <w:lvlText w:val="•"/>
      <w:lvlJc w:val="left"/>
      <w:pPr>
        <w:ind w:left="860" w:hanging="334"/>
      </w:pPr>
      <w:rPr>
        <w:rFonts w:hint="default"/>
        <w:lang w:val="es-ES" w:eastAsia="en-US" w:bidi="ar-SA"/>
      </w:rPr>
    </w:lvl>
    <w:lvl w:ilvl="3" w:tplc="4CA495FE">
      <w:numFmt w:val="bullet"/>
      <w:lvlText w:val="•"/>
      <w:lvlJc w:val="left"/>
      <w:pPr>
        <w:ind w:left="1917" w:hanging="334"/>
      </w:pPr>
      <w:rPr>
        <w:rFonts w:hint="default"/>
        <w:lang w:val="es-ES" w:eastAsia="en-US" w:bidi="ar-SA"/>
      </w:rPr>
    </w:lvl>
    <w:lvl w:ilvl="4" w:tplc="CC2E7D04">
      <w:numFmt w:val="bullet"/>
      <w:lvlText w:val="•"/>
      <w:lvlJc w:val="left"/>
      <w:pPr>
        <w:ind w:left="2975" w:hanging="334"/>
      </w:pPr>
      <w:rPr>
        <w:rFonts w:hint="default"/>
        <w:lang w:val="es-ES" w:eastAsia="en-US" w:bidi="ar-SA"/>
      </w:rPr>
    </w:lvl>
    <w:lvl w:ilvl="5" w:tplc="7350636C">
      <w:numFmt w:val="bullet"/>
      <w:lvlText w:val="•"/>
      <w:lvlJc w:val="left"/>
      <w:pPr>
        <w:ind w:left="4032" w:hanging="334"/>
      </w:pPr>
      <w:rPr>
        <w:rFonts w:hint="default"/>
        <w:lang w:val="es-ES" w:eastAsia="en-US" w:bidi="ar-SA"/>
      </w:rPr>
    </w:lvl>
    <w:lvl w:ilvl="6" w:tplc="ABAC715E">
      <w:numFmt w:val="bullet"/>
      <w:lvlText w:val="•"/>
      <w:lvlJc w:val="left"/>
      <w:pPr>
        <w:ind w:left="5090" w:hanging="334"/>
      </w:pPr>
      <w:rPr>
        <w:rFonts w:hint="default"/>
        <w:lang w:val="es-ES" w:eastAsia="en-US" w:bidi="ar-SA"/>
      </w:rPr>
    </w:lvl>
    <w:lvl w:ilvl="7" w:tplc="A22E3B4A">
      <w:numFmt w:val="bullet"/>
      <w:lvlText w:val="•"/>
      <w:lvlJc w:val="left"/>
      <w:pPr>
        <w:ind w:left="6147" w:hanging="334"/>
      </w:pPr>
      <w:rPr>
        <w:rFonts w:hint="default"/>
        <w:lang w:val="es-ES" w:eastAsia="en-US" w:bidi="ar-SA"/>
      </w:rPr>
    </w:lvl>
    <w:lvl w:ilvl="8" w:tplc="D7B0F6E8">
      <w:numFmt w:val="bullet"/>
      <w:lvlText w:val="•"/>
      <w:lvlJc w:val="left"/>
      <w:pPr>
        <w:ind w:left="7205" w:hanging="334"/>
      </w:pPr>
      <w:rPr>
        <w:rFonts w:hint="default"/>
        <w:lang w:val="es-ES" w:eastAsia="en-US" w:bidi="ar-SA"/>
      </w:rPr>
    </w:lvl>
  </w:abstractNum>
  <w:abstractNum w:abstractNumId="25">
    <w:nsid w:val="7E1F30E6"/>
    <w:multiLevelType w:val="hybridMultilevel"/>
    <w:tmpl w:val="4ED6C6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22"/>
  </w:num>
  <w:num w:numId="4">
    <w:abstractNumId w:val="3"/>
  </w:num>
  <w:num w:numId="5">
    <w:abstractNumId w:val="24"/>
  </w:num>
  <w:num w:numId="6">
    <w:abstractNumId w:val="12"/>
  </w:num>
  <w:num w:numId="7">
    <w:abstractNumId w:val="18"/>
  </w:num>
  <w:num w:numId="8">
    <w:abstractNumId w:val="7"/>
  </w:num>
  <w:num w:numId="9">
    <w:abstractNumId w:val="8"/>
  </w:num>
  <w:num w:numId="10">
    <w:abstractNumId w:val="23"/>
  </w:num>
  <w:num w:numId="11">
    <w:abstractNumId w:val="20"/>
  </w:num>
  <w:num w:numId="12">
    <w:abstractNumId w:val="25"/>
  </w:num>
  <w:num w:numId="13">
    <w:abstractNumId w:val="21"/>
  </w:num>
  <w:num w:numId="14">
    <w:abstractNumId w:val="0"/>
  </w:num>
  <w:num w:numId="15">
    <w:abstractNumId w:val="19"/>
  </w:num>
  <w:num w:numId="16">
    <w:abstractNumId w:val="16"/>
  </w:num>
  <w:num w:numId="17">
    <w:abstractNumId w:val="14"/>
  </w:num>
  <w:num w:numId="18">
    <w:abstractNumId w:val="13"/>
  </w:num>
  <w:num w:numId="19">
    <w:abstractNumId w:val="22"/>
    <w:lvlOverride w:ilvl="0">
      <w:startOverride w:val="5"/>
    </w:lvlOverride>
    <w:lvlOverride w:ilvl="1">
      <w:startOverride w:val="1"/>
    </w:lvlOverride>
    <w:lvlOverride w:ilvl="2">
      <w:startOverride w:val="3"/>
    </w:lvlOverride>
    <w:lvlOverride w:ilvl="3"/>
    <w:lvlOverride w:ilvl="4"/>
    <w:lvlOverride w:ilvl="5"/>
    <w:lvlOverride w:ilvl="6"/>
    <w:lvlOverride w:ilvl="7"/>
    <w:lvlOverride w:ilvl="8"/>
  </w:num>
  <w:num w:numId="20">
    <w:abstractNumId w:val="5"/>
  </w:num>
  <w:num w:numId="21">
    <w:abstractNumId w:val="6"/>
  </w:num>
  <w:num w:numId="22">
    <w:abstractNumId w:val="15"/>
  </w:num>
  <w:num w:numId="23">
    <w:abstractNumId w:val="4"/>
  </w:num>
  <w:num w:numId="24">
    <w:abstractNumId w:val="2"/>
  </w:num>
  <w:num w:numId="25">
    <w:abstractNumId w:val="1"/>
  </w:num>
  <w:num w:numId="26">
    <w:abstractNumId w:val="11"/>
  </w:num>
  <w:num w:numId="27">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8421DD"/>
    <w:rsid w:val="000031DF"/>
    <w:rsid w:val="00005C71"/>
    <w:rsid w:val="00006587"/>
    <w:rsid w:val="0000687F"/>
    <w:rsid w:val="000112F5"/>
    <w:rsid w:val="000127D2"/>
    <w:rsid w:val="00013332"/>
    <w:rsid w:val="000150F5"/>
    <w:rsid w:val="000151B5"/>
    <w:rsid w:val="00015A4A"/>
    <w:rsid w:val="00021D80"/>
    <w:rsid w:val="0002366F"/>
    <w:rsid w:val="00025CC5"/>
    <w:rsid w:val="00032117"/>
    <w:rsid w:val="00032C74"/>
    <w:rsid w:val="000476EA"/>
    <w:rsid w:val="00057EEE"/>
    <w:rsid w:val="00060EC2"/>
    <w:rsid w:val="00061890"/>
    <w:rsid w:val="00091664"/>
    <w:rsid w:val="000919CE"/>
    <w:rsid w:val="00093CD8"/>
    <w:rsid w:val="000A1555"/>
    <w:rsid w:val="000B62C9"/>
    <w:rsid w:val="000C44F7"/>
    <w:rsid w:val="000E531C"/>
    <w:rsid w:val="000F36CE"/>
    <w:rsid w:val="000F54B6"/>
    <w:rsid w:val="001039DC"/>
    <w:rsid w:val="001050D6"/>
    <w:rsid w:val="00116E12"/>
    <w:rsid w:val="0011733A"/>
    <w:rsid w:val="001310B1"/>
    <w:rsid w:val="00132C86"/>
    <w:rsid w:val="00132CE7"/>
    <w:rsid w:val="00140431"/>
    <w:rsid w:val="00142950"/>
    <w:rsid w:val="00145894"/>
    <w:rsid w:val="00170BC6"/>
    <w:rsid w:val="001731D5"/>
    <w:rsid w:val="001747E2"/>
    <w:rsid w:val="001810E9"/>
    <w:rsid w:val="00182990"/>
    <w:rsid w:val="00184458"/>
    <w:rsid w:val="00185BDA"/>
    <w:rsid w:val="00194B08"/>
    <w:rsid w:val="001A2609"/>
    <w:rsid w:val="001B1A13"/>
    <w:rsid w:val="001B5192"/>
    <w:rsid w:val="001B5FE5"/>
    <w:rsid w:val="001B6190"/>
    <w:rsid w:val="001B6B8F"/>
    <w:rsid w:val="001C6570"/>
    <w:rsid w:val="001C79E7"/>
    <w:rsid w:val="001D2EE7"/>
    <w:rsid w:val="001D7D7B"/>
    <w:rsid w:val="001E5D6F"/>
    <w:rsid w:val="001F0AAA"/>
    <w:rsid w:val="001F4E05"/>
    <w:rsid w:val="00207867"/>
    <w:rsid w:val="002106F8"/>
    <w:rsid w:val="002137B1"/>
    <w:rsid w:val="00213A65"/>
    <w:rsid w:val="0021542B"/>
    <w:rsid w:val="00215ED4"/>
    <w:rsid w:val="0021603E"/>
    <w:rsid w:val="00220085"/>
    <w:rsid w:val="002230D3"/>
    <w:rsid w:val="0023185C"/>
    <w:rsid w:val="00234A2B"/>
    <w:rsid w:val="00234F91"/>
    <w:rsid w:val="0023789A"/>
    <w:rsid w:val="002442C6"/>
    <w:rsid w:val="002449F8"/>
    <w:rsid w:val="00245193"/>
    <w:rsid w:val="00247664"/>
    <w:rsid w:val="002536F1"/>
    <w:rsid w:val="002559ED"/>
    <w:rsid w:val="00255EDF"/>
    <w:rsid w:val="002606E4"/>
    <w:rsid w:val="002664C4"/>
    <w:rsid w:val="00276E62"/>
    <w:rsid w:val="00277A5C"/>
    <w:rsid w:val="002806E7"/>
    <w:rsid w:val="00283619"/>
    <w:rsid w:val="002A102B"/>
    <w:rsid w:val="002A23C0"/>
    <w:rsid w:val="002A5C83"/>
    <w:rsid w:val="002A5E04"/>
    <w:rsid w:val="002B06A3"/>
    <w:rsid w:val="002B2A2D"/>
    <w:rsid w:val="002B3855"/>
    <w:rsid w:val="002C2AE9"/>
    <w:rsid w:val="002C7139"/>
    <w:rsid w:val="002D12D4"/>
    <w:rsid w:val="002D1803"/>
    <w:rsid w:val="002D1B96"/>
    <w:rsid w:val="002D2522"/>
    <w:rsid w:val="002D39C6"/>
    <w:rsid w:val="002E3631"/>
    <w:rsid w:val="002E7A27"/>
    <w:rsid w:val="002F25BB"/>
    <w:rsid w:val="002F42BB"/>
    <w:rsid w:val="002F75DF"/>
    <w:rsid w:val="002F7BE1"/>
    <w:rsid w:val="003012BA"/>
    <w:rsid w:val="003029B0"/>
    <w:rsid w:val="00306AF0"/>
    <w:rsid w:val="00315283"/>
    <w:rsid w:val="00316784"/>
    <w:rsid w:val="00321080"/>
    <w:rsid w:val="0032237A"/>
    <w:rsid w:val="0032523F"/>
    <w:rsid w:val="00326E2C"/>
    <w:rsid w:val="003349F2"/>
    <w:rsid w:val="00335B56"/>
    <w:rsid w:val="00336750"/>
    <w:rsid w:val="0035658D"/>
    <w:rsid w:val="00383036"/>
    <w:rsid w:val="00383381"/>
    <w:rsid w:val="00384AE0"/>
    <w:rsid w:val="0039207E"/>
    <w:rsid w:val="003921E1"/>
    <w:rsid w:val="00392E09"/>
    <w:rsid w:val="003945DD"/>
    <w:rsid w:val="003A2759"/>
    <w:rsid w:val="003A4403"/>
    <w:rsid w:val="003B4943"/>
    <w:rsid w:val="003C02AE"/>
    <w:rsid w:val="003D3C2C"/>
    <w:rsid w:val="003D4FDA"/>
    <w:rsid w:val="003E0467"/>
    <w:rsid w:val="003F0D73"/>
    <w:rsid w:val="00401B25"/>
    <w:rsid w:val="004036C0"/>
    <w:rsid w:val="00405681"/>
    <w:rsid w:val="00407109"/>
    <w:rsid w:val="00410B53"/>
    <w:rsid w:val="00423180"/>
    <w:rsid w:val="004245CB"/>
    <w:rsid w:val="00425D77"/>
    <w:rsid w:val="00432D70"/>
    <w:rsid w:val="0044087F"/>
    <w:rsid w:val="00441BBB"/>
    <w:rsid w:val="004446A8"/>
    <w:rsid w:val="00445349"/>
    <w:rsid w:val="0045278C"/>
    <w:rsid w:val="00463374"/>
    <w:rsid w:val="00470113"/>
    <w:rsid w:val="004737E8"/>
    <w:rsid w:val="00474C7D"/>
    <w:rsid w:val="0047713C"/>
    <w:rsid w:val="00490DD2"/>
    <w:rsid w:val="004931C1"/>
    <w:rsid w:val="00493489"/>
    <w:rsid w:val="00495306"/>
    <w:rsid w:val="004A0F8A"/>
    <w:rsid w:val="004A2100"/>
    <w:rsid w:val="004B41C1"/>
    <w:rsid w:val="004B60A2"/>
    <w:rsid w:val="004D7C0C"/>
    <w:rsid w:val="004E388D"/>
    <w:rsid w:val="004E7CC4"/>
    <w:rsid w:val="004F10E3"/>
    <w:rsid w:val="004F698D"/>
    <w:rsid w:val="0050412A"/>
    <w:rsid w:val="005100F8"/>
    <w:rsid w:val="0051174F"/>
    <w:rsid w:val="005120CE"/>
    <w:rsid w:val="005159D7"/>
    <w:rsid w:val="005168B8"/>
    <w:rsid w:val="00516FFD"/>
    <w:rsid w:val="005220F2"/>
    <w:rsid w:val="00524D18"/>
    <w:rsid w:val="00525597"/>
    <w:rsid w:val="005262EF"/>
    <w:rsid w:val="005306BF"/>
    <w:rsid w:val="00540F58"/>
    <w:rsid w:val="00544615"/>
    <w:rsid w:val="0055364D"/>
    <w:rsid w:val="00554E19"/>
    <w:rsid w:val="00554FC9"/>
    <w:rsid w:val="005574C5"/>
    <w:rsid w:val="005602A7"/>
    <w:rsid w:val="00563805"/>
    <w:rsid w:val="00567E6E"/>
    <w:rsid w:val="00572DB5"/>
    <w:rsid w:val="00575C4D"/>
    <w:rsid w:val="005808AB"/>
    <w:rsid w:val="005831CA"/>
    <w:rsid w:val="00583C33"/>
    <w:rsid w:val="0058577E"/>
    <w:rsid w:val="00590614"/>
    <w:rsid w:val="00593990"/>
    <w:rsid w:val="00594155"/>
    <w:rsid w:val="00594B47"/>
    <w:rsid w:val="00594D9E"/>
    <w:rsid w:val="00596D7B"/>
    <w:rsid w:val="005A09E2"/>
    <w:rsid w:val="005A4931"/>
    <w:rsid w:val="005A5D5D"/>
    <w:rsid w:val="005B48CC"/>
    <w:rsid w:val="005B6311"/>
    <w:rsid w:val="005C1656"/>
    <w:rsid w:val="005C6A40"/>
    <w:rsid w:val="005D0574"/>
    <w:rsid w:val="005D7BB2"/>
    <w:rsid w:val="005E095A"/>
    <w:rsid w:val="005E0D3A"/>
    <w:rsid w:val="005E12A4"/>
    <w:rsid w:val="006051CA"/>
    <w:rsid w:val="00606C25"/>
    <w:rsid w:val="00606C38"/>
    <w:rsid w:val="00623D5A"/>
    <w:rsid w:val="00624188"/>
    <w:rsid w:val="00626475"/>
    <w:rsid w:val="00627232"/>
    <w:rsid w:val="006278C9"/>
    <w:rsid w:val="00636A1F"/>
    <w:rsid w:val="0065366E"/>
    <w:rsid w:val="00656A2F"/>
    <w:rsid w:val="00657BEB"/>
    <w:rsid w:val="00664AA6"/>
    <w:rsid w:val="006774F5"/>
    <w:rsid w:val="006818D2"/>
    <w:rsid w:val="00682E4B"/>
    <w:rsid w:val="0069592E"/>
    <w:rsid w:val="00697858"/>
    <w:rsid w:val="006A354F"/>
    <w:rsid w:val="006A6252"/>
    <w:rsid w:val="006D050B"/>
    <w:rsid w:val="006D27BE"/>
    <w:rsid w:val="006F1FCC"/>
    <w:rsid w:val="006F5DFC"/>
    <w:rsid w:val="007054FD"/>
    <w:rsid w:val="007056EA"/>
    <w:rsid w:val="0070624D"/>
    <w:rsid w:val="00710512"/>
    <w:rsid w:val="007140D0"/>
    <w:rsid w:val="00714848"/>
    <w:rsid w:val="007176E8"/>
    <w:rsid w:val="007222EC"/>
    <w:rsid w:val="00724A1B"/>
    <w:rsid w:val="00732DA6"/>
    <w:rsid w:val="00733AA3"/>
    <w:rsid w:val="00733C62"/>
    <w:rsid w:val="00741468"/>
    <w:rsid w:val="0074393F"/>
    <w:rsid w:val="00743B6E"/>
    <w:rsid w:val="0074792A"/>
    <w:rsid w:val="00773C8C"/>
    <w:rsid w:val="00776E47"/>
    <w:rsid w:val="00782483"/>
    <w:rsid w:val="007902DB"/>
    <w:rsid w:val="007914D2"/>
    <w:rsid w:val="0079430C"/>
    <w:rsid w:val="00795298"/>
    <w:rsid w:val="00796539"/>
    <w:rsid w:val="00797808"/>
    <w:rsid w:val="007A08F5"/>
    <w:rsid w:val="007A513E"/>
    <w:rsid w:val="007B68F2"/>
    <w:rsid w:val="007C7A92"/>
    <w:rsid w:val="007D2900"/>
    <w:rsid w:val="007D573D"/>
    <w:rsid w:val="007D5C47"/>
    <w:rsid w:val="007D7E64"/>
    <w:rsid w:val="007E1C80"/>
    <w:rsid w:val="007E29D5"/>
    <w:rsid w:val="007E4252"/>
    <w:rsid w:val="007E6504"/>
    <w:rsid w:val="007E6A5B"/>
    <w:rsid w:val="007F30EA"/>
    <w:rsid w:val="00800496"/>
    <w:rsid w:val="008038F6"/>
    <w:rsid w:val="00805211"/>
    <w:rsid w:val="008066C7"/>
    <w:rsid w:val="00807C0A"/>
    <w:rsid w:val="008104C4"/>
    <w:rsid w:val="008112E6"/>
    <w:rsid w:val="0081353B"/>
    <w:rsid w:val="008141D5"/>
    <w:rsid w:val="00815A0C"/>
    <w:rsid w:val="00820796"/>
    <w:rsid w:val="008247E5"/>
    <w:rsid w:val="00833FA7"/>
    <w:rsid w:val="00837236"/>
    <w:rsid w:val="008402ED"/>
    <w:rsid w:val="008421DD"/>
    <w:rsid w:val="008432C9"/>
    <w:rsid w:val="008469FE"/>
    <w:rsid w:val="0085696C"/>
    <w:rsid w:val="008606E5"/>
    <w:rsid w:val="008632F5"/>
    <w:rsid w:val="008646A3"/>
    <w:rsid w:val="0087030D"/>
    <w:rsid w:val="00870B0C"/>
    <w:rsid w:val="00871145"/>
    <w:rsid w:val="00882A08"/>
    <w:rsid w:val="0089140E"/>
    <w:rsid w:val="00893A2A"/>
    <w:rsid w:val="008946B1"/>
    <w:rsid w:val="008A3D81"/>
    <w:rsid w:val="008A6861"/>
    <w:rsid w:val="008B48E5"/>
    <w:rsid w:val="008B72EB"/>
    <w:rsid w:val="008B790B"/>
    <w:rsid w:val="008B7FAB"/>
    <w:rsid w:val="008C6433"/>
    <w:rsid w:val="008C6B26"/>
    <w:rsid w:val="008D236E"/>
    <w:rsid w:val="008D74AE"/>
    <w:rsid w:val="008E1E74"/>
    <w:rsid w:val="008E6466"/>
    <w:rsid w:val="008E7CF3"/>
    <w:rsid w:val="008F2039"/>
    <w:rsid w:val="008F41CE"/>
    <w:rsid w:val="008F445F"/>
    <w:rsid w:val="00900DAB"/>
    <w:rsid w:val="0090760B"/>
    <w:rsid w:val="00907779"/>
    <w:rsid w:val="00926802"/>
    <w:rsid w:val="00930E58"/>
    <w:rsid w:val="009351AC"/>
    <w:rsid w:val="009366BB"/>
    <w:rsid w:val="00936952"/>
    <w:rsid w:val="009467E9"/>
    <w:rsid w:val="00957F77"/>
    <w:rsid w:val="00961518"/>
    <w:rsid w:val="00967526"/>
    <w:rsid w:val="00967769"/>
    <w:rsid w:val="009707CE"/>
    <w:rsid w:val="00974F6D"/>
    <w:rsid w:val="00977CBA"/>
    <w:rsid w:val="00985416"/>
    <w:rsid w:val="009868C9"/>
    <w:rsid w:val="00990D0D"/>
    <w:rsid w:val="00992D2E"/>
    <w:rsid w:val="009933B4"/>
    <w:rsid w:val="009A00D3"/>
    <w:rsid w:val="009A0385"/>
    <w:rsid w:val="009B1EC4"/>
    <w:rsid w:val="009B5277"/>
    <w:rsid w:val="009B5F23"/>
    <w:rsid w:val="009C45E9"/>
    <w:rsid w:val="009D1302"/>
    <w:rsid w:val="009D3717"/>
    <w:rsid w:val="009D4F5E"/>
    <w:rsid w:val="009D7134"/>
    <w:rsid w:val="009E00E6"/>
    <w:rsid w:val="009E01A8"/>
    <w:rsid w:val="009E2DAF"/>
    <w:rsid w:val="009E4111"/>
    <w:rsid w:val="009F2C7D"/>
    <w:rsid w:val="009F457A"/>
    <w:rsid w:val="009F59E4"/>
    <w:rsid w:val="00A023E9"/>
    <w:rsid w:val="00A06F4B"/>
    <w:rsid w:val="00A11FBD"/>
    <w:rsid w:val="00A14320"/>
    <w:rsid w:val="00A20121"/>
    <w:rsid w:val="00A30B99"/>
    <w:rsid w:val="00A33243"/>
    <w:rsid w:val="00A34AFC"/>
    <w:rsid w:val="00A35826"/>
    <w:rsid w:val="00A4435C"/>
    <w:rsid w:val="00A47826"/>
    <w:rsid w:val="00A51349"/>
    <w:rsid w:val="00A51D75"/>
    <w:rsid w:val="00A55A59"/>
    <w:rsid w:val="00A568AF"/>
    <w:rsid w:val="00A63A61"/>
    <w:rsid w:val="00A74CD4"/>
    <w:rsid w:val="00A752DD"/>
    <w:rsid w:val="00A75E97"/>
    <w:rsid w:val="00A77296"/>
    <w:rsid w:val="00A813DF"/>
    <w:rsid w:val="00A864D5"/>
    <w:rsid w:val="00A90F8B"/>
    <w:rsid w:val="00A92554"/>
    <w:rsid w:val="00A94734"/>
    <w:rsid w:val="00AA6A4B"/>
    <w:rsid w:val="00AB353D"/>
    <w:rsid w:val="00AC0297"/>
    <w:rsid w:val="00AC27BD"/>
    <w:rsid w:val="00AC55CB"/>
    <w:rsid w:val="00AC7B3E"/>
    <w:rsid w:val="00AD139A"/>
    <w:rsid w:val="00AD381D"/>
    <w:rsid w:val="00AD4224"/>
    <w:rsid w:val="00AD5D5B"/>
    <w:rsid w:val="00AE0A8A"/>
    <w:rsid w:val="00AE11F5"/>
    <w:rsid w:val="00AF7F24"/>
    <w:rsid w:val="00B13ED9"/>
    <w:rsid w:val="00B23B9A"/>
    <w:rsid w:val="00B32E87"/>
    <w:rsid w:val="00B361E1"/>
    <w:rsid w:val="00B4368F"/>
    <w:rsid w:val="00B45ECE"/>
    <w:rsid w:val="00B51865"/>
    <w:rsid w:val="00B57E0E"/>
    <w:rsid w:val="00B61B94"/>
    <w:rsid w:val="00B674DE"/>
    <w:rsid w:val="00B73E8C"/>
    <w:rsid w:val="00B74555"/>
    <w:rsid w:val="00B8116C"/>
    <w:rsid w:val="00B84D5F"/>
    <w:rsid w:val="00B87A7A"/>
    <w:rsid w:val="00BA68BF"/>
    <w:rsid w:val="00BB4464"/>
    <w:rsid w:val="00BB6498"/>
    <w:rsid w:val="00BC5F19"/>
    <w:rsid w:val="00BC7849"/>
    <w:rsid w:val="00BD039C"/>
    <w:rsid w:val="00BD358F"/>
    <w:rsid w:val="00BD44A0"/>
    <w:rsid w:val="00BD595A"/>
    <w:rsid w:val="00BD5F3F"/>
    <w:rsid w:val="00BD7CDA"/>
    <w:rsid w:val="00BE1CA6"/>
    <w:rsid w:val="00BE5219"/>
    <w:rsid w:val="00C024D7"/>
    <w:rsid w:val="00C05CD8"/>
    <w:rsid w:val="00C065B6"/>
    <w:rsid w:val="00C10106"/>
    <w:rsid w:val="00C13892"/>
    <w:rsid w:val="00C23676"/>
    <w:rsid w:val="00C34995"/>
    <w:rsid w:val="00C4623D"/>
    <w:rsid w:val="00C5086D"/>
    <w:rsid w:val="00C62E80"/>
    <w:rsid w:val="00C640B7"/>
    <w:rsid w:val="00C64A12"/>
    <w:rsid w:val="00C66C9E"/>
    <w:rsid w:val="00C67E4F"/>
    <w:rsid w:val="00C74398"/>
    <w:rsid w:val="00C74F14"/>
    <w:rsid w:val="00C80716"/>
    <w:rsid w:val="00C82B95"/>
    <w:rsid w:val="00C85AFB"/>
    <w:rsid w:val="00CA02B1"/>
    <w:rsid w:val="00CA11D9"/>
    <w:rsid w:val="00CA36FD"/>
    <w:rsid w:val="00CB28C2"/>
    <w:rsid w:val="00CB2E49"/>
    <w:rsid w:val="00CB4690"/>
    <w:rsid w:val="00CB48F9"/>
    <w:rsid w:val="00CC0378"/>
    <w:rsid w:val="00CC5858"/>
    <w:rsid w:val="00CC6A3F"/>
    <w:rsid w:val="00CD03F8"/>
    <w:rsid w:val="00CD5E33"/>
    <w:rsid w:val="00CD6FF2"/>
    <w:rsid w:val="00CE0CF5"/>
    <w:rsid w:val="00CF19E6"/>
    <w:rsid w:val="00CF2F99"/>
    <w:rsid w:val="00CF5D9B"/>
    <w:rsid w:val="00D11C31"/>
    <w:rsid w:val="00D2128B"/>
    <w:rsid w:val="00D217BF"/>
    <w:rsid w:val="00D23FFE"/>
    <w:rsid w:val="00D3312A"/>
    <w:rsid w:val="00D33D47"/>
    <w:rsid w:val="00D3730C"/>
    <w:rsid w:val="00D40257"/>
    <w:rsid w:val="00D431A5"/>
    <w:rsid w:val="00D44198"/>
    <w:rsid w:val="00D44F52"/>
    <w:rsid w:val="00D504F4"/>
    <w:rsid w:val="00D5295B"/>
    <w:rsid w:val="00D62DF9"/>
    <w:rsid w:val="00D63496"/>
    <w:rsid w:val="00D74F92"/>
    <w:rsid w:val="00D91C0F"/>
    <w:rsid w:val="00D939BA"/>
    <w:rsid w:val="00D979F3"/>
    <w:rsid w:val="00DA25EB"/>
    <w:rsid w:val="00DA3B96"/>
    <w:rsid w:val="00DA6649"/>
    <w:rsid w:val="00DA6CFC"/>
    <w:rsid w:val="00DA6EE3"/>
    <w:rsid w:val="00DA7D6C"/>
    <w:rsid w:val="00DB458B"/>
    <w:rsid w:val="00DC52BB"/>
    <w:rsid w:val="00DC7A9D"/>
    <w:rsid w:val="00DD2445"/>
    <w:rsid w:val="00DD741A"/>
    <w:rsid w:val="00DE03D3"/>
    <w:rsid w:val="00DE0DDE"/>
    <w:rsid w:val="00DE1A38"/>
    <w:rsid w:val="00DE5617"/>
    <w:rsid w:val="00DF161E"/>
    <w:rsid w:val="00DF2E79"/>
    <w:rsid w:val="00DF64A8"/>
    <w:rsid w:val="00DF6566"/>
    <w:rsid w:val="00E0340D"/>
    <w:rsid w:val="00E23B57"/>
    <w:rsid w:val="00E23B6A"/>
    <w:rsid w:val="00E42F50"/>
    <w:rsid w:val="00E46323"/>
    <w:rsid w:val="00E56342"/>
    <w:rsid w:val="00E57E88"/>
    <w:rsid w:val="00E64270"/>
    <w:rsid w:val="00E65FE7"/>
    <w:rsid w:val="00E66803"/>
    <w:rsid w:val="00E671E5"/>
    <w:rsid w:val="00E74836"/>
    <w:rsid w:val="00E76507"/>
    <w:rsid w:val="00E77BD9"/>
    <w:rsid w:val="00EA08BC"/>
    <w:rsid w:val="00EA1C36"/>
    <w:rsid w:val="00EA5B99"/>
    <w:rsid w:val="00EA6C7B"/>
    <w:rsid w:val="00EA7EED"/>
    <w:rsid w:val="00EC0FCD"/>
    <w:rsid w:val="00EC5D32"/>
    <w:rsid w:val="00ED7121"/>
    <w:rsid w:val="00ED766A"/>
    <w:rsid w:val="00EE2D53"/>
    <w:rsid w:val="00EE3606"/>
    <w:rsid w:val="00EE62A3"/>
    <w:rsid w:val="00EE68B1"/>
    <w:rsid w:val="00EF6648"/>
    <w:rsid w:val="00F051F7"/>
    <w:rsid w:val="00F17E1B"/>
    <w:rsid w:val="00F21298"/>
    <w:rsid w:val="00F2152B"/>
    <w:rsid w:val="00F32D92"/>
    <w:rsid w:val="00F34B3B"/>
    <w:rsid w:val="00F37C5E"/>
    <w:rsid w:val="00F406E3"/>
    <w:rsid w:val="00F40F8E"/>
    <w:rsid w:val="00F4267C"/>
    <w:rsid w:val="00F44C63"/>
    <w:rsid w:val="00F4576F"/>
    <w:rsid w:val="00F5149F"/>
    <w:rsid w:val="00F54269"/>
    <w:rsid w:val="00F5665B"/>
    <w:rsid w:val="00F70846"/>
    <w:rsid w:val="00F70891"/>
    <w:rsid w:val="00F722B5"/>
    <w:rsid w:val="00F775AC"/>
    <w:rsid w:val="00F81040"/>
    <w:rsid w:val="00FA2F2C"/>
    <w:rsid w:val="00FA34E3"/>
    <w:rsid w:val="00FA45D5"/>
    <w:rsid w:val="00FA57BF"/>
    <w:rsid w:val="00FB0E03"/>
    <w:rsid w:val="00FB4571"/>
    <w:rsid w:val="00FB58D3"/>
    <w:rsid w:val="00FC3E15"/>
    <w:rsid w:val="00FC62F2"/>
    <w:rsid w:val="00FC769A"/>
    <w:rsid w:val="00FD2076"/>
    <w:rsid w:val="00FD2DC2"/>
    <w:rsid w:val="00FD309D"/>
    <w:rsid w:val="00FD5943"/>
    <w:rsid w:val="00FD73FF"/>
    <w:rsid w:val="00FE3D88"/>
    <w:rsid w:val="00FF0E5E"/>
    <w:rsid w:val="00FF1EBB"/>
    <w:rsid w:val="00FF7F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4F91"/>
    <w:rPr>
      <w:rFonts w:ascii="Arial" w:eastAsia="Arial" w:hAnsi="Arial" w:cs="Arial"/>
      <w:lang w:val="es-ES"/>
    </w:rPr>
  </w:style>
  <w:style w:type="paragraph" w:styleId="Ttulo1">
    <w:name w:val="heading 1"/>
    <w:basedOn w:val="Normal"/>
    <w:uiPriority w:val="1"/>
    <w:qFormat/>
    <w:rsid w:val="00234F91"/>
    <w:pPr>
      <w:outlineLvl w:val="0"/>
    </w:pPr>
    <w:rPr>
      <w:rFonts w:ascii="Courier New" w:eastAsia="Courier New" w:hAnsi="Courier New" w:cs="Courier New"/>
      <w:sz w:val="48"/>
      <w:szCs w:val="48"/>
    </w:rPr>
  </w:style>
  <w:style w:type="paragraph" w:styleId="Ttulo2">
    <w:name w:val="heading 2"/>
    <w:basedOn w:val="Normal"/>
    <w:uiPriority w:val="1"/>
    <w:qFormat/>
    <w:rsid w:val="00234F91"/>
    <w:pPr>
      <w:ind w:left="652"/>
      <w:outlineLvl w:val="1"/>
    </w:pPr>
    <w:rPr>
      <w:rFonts w:ascii="Courier New" w:eastAsia="Courier New" w:hAnsi="Courier New" w:cs="Courier New"/>
      <w:sz w:val="47"/>
      <w:szCs w:val="47"/>
    </w:rPr>
  </w:style>
  <w:style w:type="paragraph" w:styleId="Ttulo3">
    <w:name w:val="heading 3"/>
    <w:basedOn w:val="Normal"/>
    <w:uiPriority w:val="1"/>
    <w:qFormat/>
    <w:rsid w:val="00234F91"/>
    <w:pPr>
      <w:ind w:left="661"/>
      <w:outlineLvl w:val="2"/>
    </w:pPr>
    <w:rPr>
      <w:rFonts w:ascii="Courier New" w:eastAsia="Courier New" w:hAnsi="Courier New" w:cs="Courier New"/>
      <w:sz w:val="46"/>
      <w:szCs w:val="46"/>
    </w:rPr>
  </w:style>
  <w:style w:type="paragraph" w:styleId="Ttulo4">
    <w:name w:val="heading 4"/>
    <w:basedOn w:val="Normal"/>
    <w:uiPriority w:val="1"/>
    <w:qFormat/>
    <w:rsid w:val="00234F91"/>
    <w:pPr>
      <w:spacing w:before="60" w:line="367" w:lineRule="exact"/>
      <w:jc w:val="right"/>
      <w:outlineLvl w:val="3"/>
    </w:pPr>
    <w:rPr>
      <w:rFonts w:ascii="Times New Roman" w:eastAsia="Times New Roman" w:hAnsi="Times New Roman" w:cs="Times New Roman"/>
      <w:i/>
      <w:sz w:val="33"/>
      <w:szCs w:val="33"/>
    </w:rPr>
  </w:style>
  <w:style w:type="paragraph" w:styleId="Ttulo5">
    <w:name w:val="heading 5"/>
    <w:basedOn w:val="Normal"/>
    <w:uiPriority w:val="1"/>
    <w:qFormat/>
    <w:rsid w:val="00234F91"/>
    <w:pPr>
      <w:spacing w:before="62" w:line="358" w:lineRule="exact"/>
      <w:jc w:val="right"/>
      <w:outlineLvl w:val="4"/>
    </w:pPr>
    <w:rPr>
      <w:i/>
      <w:sz w:val="32"/>
      <w:szCs w:val="32"/>
    </w:rPr>
  </w:style>
  <w:style w:type="paragraph" w:styleId="Ttulo6">
    <w:name w:val="heading 6"/>
    <w:basedOn w:val="Normal"/>
    <w:uiPriority w:val="1"/>
    <w:qFormat/>
    <w:rsid w:val="00234F91"/>
    <w:pPr>
      <w:spacing w:before="75" w:line="352" w:lineRule="exact"/>
      <w:jc w:val="right"/>
      <w:outlineLvl w:val="5"/>
    </w:pPr>
    <w:rPr>
      <w:rFonts w:ascii="Times New Roman" w:eastAsia="Times New Roman" w:hAnsi="Times New Roman" w:cs="Times New Roman"/>
      <w:i/>
      <w:sz w:val="31"/>
      <w:szCs w:val="31"/>
    </w:rPr>
  </w:style>
  <w:style w:type="paragraph" w:styleId="Ttulo7">
    <w:name w:val="heading 7"/>
    <w:basedOn w:val="Normal"/>
    <w:uiPriority w:val="1"/>
    <w:qFormat/>
    <w:rsid w:val="00234F91"/>
    <w:pPr>
      <w:spacing w:before="73" w:line="321" w:lineRule="exact"/>
      <w:ind w:right="659"/>
      <w:jc w:val="right"/>
      <w:outlineLvl w:val="6"/>
    </w:pPr>
    <w:rPr>
      <w:i/>
      <w:sz w:val="28"/>
      <w:szCs w:val="28"/>
    </w:rPr>
  </w:style>
  <w:style w:type="paragraph" w:styleId="Ttulo8">
    <w:name w:val="heading 8"/>
    <w:basedOn w:val="Normal"/>
    <w:uiPriority w:val="1"/>
    <w:qFormat/>
    <w:rsid w:val="00234F91"/>
    <w:pPr>
      <w:ind w:left="485"/>
      <w:jc w:val="both"/>
      <w:outlineLvl w:val="7"/>
    </w:pPr>
    <w:rPr>
      <w:sz w:val="26"/>
      <w:szCs w:val="26"/>
    </w:rPr>
  </w:style>
  <w:style w:type="paragraph" w:styleId="Ttulo9">
    <w:name w:val="heading 9"/>
    <w:basedOn w:val="Normal"/>
    <w:uiPriority w:val="1"/>
    <w:qFormat/>
    <w:rsid w:val="00234F91"/>
    <w:pPr>
      <w:ind w:left="909"/>
      <w:outlineLvl w:val="8"/>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34F91"/>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34F91"/>
    <w:rPr>
      <w:sz w:val="23"/>
      <w:szCs w:val="23"/>
    </w:rPr>
  </w:style>
  <w:style w:type="paragraph" w:styleId="Prrafodelista">
    <w:name w:val="List Paragraph"/>
    <w:basedOn w:val="Normal"/>
    <w:link w:val="PrrafodelistaCar"/>
    <w:uiPriority w:val="1"/>
    <w:qFormat/>
    <w:rsid w:val="00234F91"/>
    <w:pPr>
      <w:ind w:left="817" w:hanging="341"/>
    </w:pPr>
  </w:style>
  <w:style w:type="paragraph" w:customStyle="1" w:styleId="TableParagraph">
    <w:name w:val="Table Paragraph"/>
    <w:basedOn w:val="Normal"/>
    <w:uiPriority w:val="1"/>
    <w:qFormat/>
    <w:rsid w:val="00234F91"/>
  </w:style>
  <w:style w:type="table" w:styleId="Tablaconcuadrcula">
    <w:name w:val="Table Grid"/>
    <w:basedOn w:val="Tablanormal"/>
    <w:uiPriority w:val="39"/>
    <w:rsid w:val="00013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67526"/>
    <w:rPr>
      <w:color w:val="0000FF" w:themeColor="hyperlink"/>
      <w:u w:val="single"/>
    </w:rPr>
  </w:style>
  <w:style w:type="paragraph" w:styleId="Textodeglobo">
    <w:name w:val="Balloon Text"/>
    <w:basedOn w:val="Normal"/>
    <w:link w:val="TextodegloboCar"/>
    <w:uiPriority w:val="99"/>
    <w:semiHidden/>
    <w:unhideWhenUsed/>
    <w:rsid w:val="008402ED"/>
    <w:rPr>
      <w:rFonts w:ascii="Tahoma" w:hAnsi="Tahoma" w:cs="Tahoma"/>
      <w:sz w:val="16"/>
      <w:szCs w:val="16"/>
    </w:rPr>
  </w:style>
  <w:style w:type="character" w:customStyle="1" w:styleId="TextodegloboCar">
    <w:name w:val="Texto de globo Car"/>
    <w:basedOn w:val="Fuentedeprrafopredeter"/>
    <w:link w:val="Textodeglobo"/>
    <w:uiPriority w:val="99"/>
    <w:semiHidden/>
    <w:rsid w:val="008402ED"/>
    <w:rPr>
      <w:rFonts w:ascii="Tahoma" w:eastAsia="Arial" w:hAnsi="Tahoma" w:cs="Tahoma"/>
      <w:sz w:val="16"/>
      <w:szCs w:val="16"/>
      <w:lang w:val="es-ES"/>
    </w:rPr>
  </w:style>
  <w:style w:type="paragraph" w:styleId="Sinespaciado">
    <w:name w:val="No Spacing"/>
    <w:uiPriority w:val="1"/>
    <w:qFormat/>
    <w:rsid w:val="0079430C"/>
    <w:rPr>
      <w:rFonts w:ascii="Arial" w:eastAsia="Arial" w:hAnsi="Arial" w:cs="Arial"/>
      <w:lang w:val="es-ES"/>
    </w:rPr>
  </w:style>
  <w:style w:type="paragraph" w:styleId="Encabezado">
    <w:name w:val="header"/>
    <w:basedOn w:val="Normal"/>
    <w:link w:val="EncabezadoCar"/>
    <w:uiPriority w:val="99"/>
    <w:unhideWhenUsed/>
    <w:rsid w:val="00A34AFC"/>
    <w:pPr>
      <w:tabs>
        <w:tab w:val="center" w:pos="4252"/>
        <w:tab w:val="right" w:pos="8504"/>
      </w:tabs>
    </w:pPr>
  </w:style>
  <w:style w:type="character" w:customStyle="1" w:styleId="EncabezadoCar">
    <w:name w:val="Encabezado Car"/>
    <w:basedOn w:val="Fuentedeprrafopredeter"/>
    <w:link w:val="Encabezado"/>
    <w:uiPriority w:val="99"/>
    <w:rsid w:val="00A34AFC"/>
    <w:rPr>
      <w:rFonts w:ascii="Arial" w:eastAsia="Arial" w:hAnsi="Arial" w:cs="Arial"/>
      <w:lang w:val="es-ES"/>
    </w:rPr>
  </w:style>
  <w:style w:type="paragraph" w:styleId="Piedepgina">
    <w:name w:val="footer"/>
    <w:basedOn w:val="Normal"/>
    <w:link w:val="PiedepginaCar"/>
    <w:uiPriority w:val="99"/>
    <w:unhideWhenUsed/>
    <w:rsid w:val="00A34AFC"/>
    <w:pPr>
      <w:tabs>
        <w:tab w:val="center" w:pos="4252"/>
        <w:tab w:val="right" w:pos="8504"/>
      </w:tabs>
    </w:pPr>
  </w:style>
  <w:style w:type="character" w:customStyle="1" w:styleId="PiedepginaCar">
    <w:name w:val="Pie de página Car"/>
    <w:basedOn w:val="Fuentedeprrafopredeter"/>
    <w:link w:val="Piedepgina"/>
    <w:uiPriority w:val="99"/>
    <w:rsid w:val="00A34AFC"/>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626475"/>
    <w:rPr>
      <w:rFonts w:ascii="Arial" w:eastAsia="Arial" w:hAnsi="Arial" w:cs="Arial"/>
      <w:sz w:val="23"/>
      <w:szCs w:val="23"/>
      <w:lang w:val="es-ES"/>
    </w:rPr>
  </w:style>
  <w:style w:type="character" w:styleId="Textoennegrita">
    <w:name w:val="Strong"/>
    <w:basedOn w:val="Fuentedeprrafopredeter"/>
    <w:uiPriority w:val="22"/>
    <w:qFormat/>
    <w:rsid w:val="009D3717"/>
    <w:rPr>
      <w:b/>
      <w:bCs/>
    </w:rPr>
  </w:style>
  <w:style w:type="paragraph" w:customStyle="1" w:styleId="Numeracin">
    <w:name w:val="Numeración"/>
    <w:basedOn w:val="Prrafodelista"/>
    <w:uiPriority w:val="1"/>
    <w:qFormat/>
    <w:rsid w:val="00D979F3"/>
    <w:pPr>
      <w:numPr>
        <w:numId w:val="5"/>
      </w:numPr>
      <w:tabs>
        <w:tab w:val="left" w:pos="753"/>
      </w:tabs>
      <w:spacing w:before="194"/>
      <w:ind w:hanging="346"/>
      <w:jc w:val="left"/>
    </w:pPr>
    <w:rPr>
      <w:b/>
      <w:sz w:val="24"/>
      <w:szCs w:val="24"/>
    </w:rPr>
  </w:style>
  <w:style w:type="paragraph" w:customStyle="1" w:styleId="lies">
    <w:name w:val="lies"/>
    <w:basedOn w:val="Normal"/>
    <w:uiPriority w:val="1"/>
    <w:qFormat/>
    <w:rsid w:val="00D979F3"/>
    <w:pPr>
      <w:spacing w:before="193"/>
    </w:pPr>
    <w:rPr>
      <w:b/>
      <w:sz w:val="24"/>
      <w:szCs w:val="24"/>
    </w:rPr>
  </w:style>
  <w:style w:type="paragraph" w:styleId="TDC1">
    <w:name w:val="toc 1"/>
    <w:basedOn w:val="Normal"/>
    <w:next w:val="Normal"/>
    <w:autoRedefine/>
    <w:uiPriority w:val="39"/>
    <w:unhideWhenUsed/>
    <w:rsid w:val="00B61B94"/>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B61B94"/>
    <w:pPr>
      <w:ind w:left="220"/>
    </w:pPr>
    <w:rPr>
      <w:rFonts w:asciiTheme="minorHAnsi" w:hAnsiTheme="minorHAnsi"/>
      <w:smallCaps/>
      <w:sz w:val="20"/>
      <w:szCs w:val="20"/>
    </w:rPr>
  </w:style>
  <w:style w:type="paragraph" w:styleId="TDC3">
    <w:name w:val="toc 3"/>
    <w:basedOn w:val="Normal"/>
    <w:next w:val="Normal"/>
    <w:autoRedefine/>
    <w:uiPriority w:val="39"/>
    <w:unhideWhenUsed/>
    <w:rsid w:val="00B61B94"/>
    <w:pPr>
      <w:ind w:left="440"/>
    </w:pPr>
    <w:rPr>
      <w:rFonts w:asciiTheme="minorHAnsi" w:hAnsiTheme="minorHAnsi"/>
      <w:i/>
      <w:iCs/>
      <w:sz w:val="20"/>
      <w:szCs w:val="20"/>
    </w:rPr>
  </w:style>
  <w:style w:type="paragraph" w:styleId="TDC4">
    <w:name w:val="toc 4"/>
    <w:basedOn w:val="Normal"/>
    <w:next w:val="Normal"/>
    <w:autoRedefine/>
    <w:uiPriority w:val="39"/>
    <w:unhideWhenUsed/>
    <w:rsid w:val="00B61B94"/>
    <w:pPr>
      <w:ind w:left="660"/>
    </w:pPr>
    <w:rPr>
      <w:rFonts w:asciiTheme="minorHAnsi" w:hAnsiTheme="minorHAnsi"/>
      <w:sz w:val="18"/>
      <w:szCs w:val="18"/>
    </w:rPr>
  </w:style>
  <w:style w:type="paragraph" w:styleId="TDC5">
    <w:name w:val="toc 5"/>
    <w:basedOn w:val="Normal"/>
    <w:next w:val="Normal"/>
    <w:autoRedefine/>
    <w:uiPriority w:val="39"/>
    <w:unhideWhenUsed/>
    <w:rsid w:val="00B61B94"/>
    <w:pPr>
      <w:ind w:left="880"/>
    </w:pPr>
    <w:rPr>
      <w:rFonts w:asciiTheme="minorHAnsi" w:hAnsiTheme="minorHAnsi"/>
      <w:sz w:val="18"/>
      <w:szCs w:val="18"/>
    </w:rPr>
  </w:style>
  <w:style w:type="paragraph" w:styleId="TDC6">
    <w:name w:val="toc 6"/>
    <w:basedOn w:val="Normal"/>
    <w:next w:val="Normal"/>
    <w:autoRedefine/>
    <w:uiPriority w:val="39"/>
    <w:unhideWhenUsed/>
    <w:rsid w:val="00B61B94"/>
    <w:pPr>
      <w:ind w:left="1100"/>
    </w:pPr>
    <w:rPr>
      <w:rFonts w:asciiTheme="minorHAnsi" w:hAnsiTheme="minorHAnsi"/>
      <w:sz w:val="18"/>
      <w:szCs w:val="18"/>
    </w:rPr>
  </w:style>
  <w:style w:type="paragraph" w:styleId="TDC7">
    <w:name w:val="toc 7"/>
    <w:basedOn w:val="Normal"/>
    <w:next w:val="Normal"/>
    <w:autoRedefine/>
    <w:uiPriority w:val="39"/>
    <w:unhideWhenUsed/>
    <w:rsid w:val="00B61B94"/>
    <w:pPr>
      <w:ind w:left="1320"/>
    </w:pPr>
    <w:rPr>
      <w:rFonts w:asciiTheme="minorHAnsi" w:hAnsiTheme="minorHAnsi"/>
      <w:sz w:val="18"/>
      <w:szCs w:val="18"/>
    </w:rPr>
  </w:style>
  <w:style w:type="paragraph" w:styleId="TDC8">
    <w:name w:val="toc 8"/>
    <w:basedOn w:val="Normal"/>
    <w:next w:val="Normal"/>
    <w:autoRedefine/>
    <w:uiPriority w:val="39"/>
    <w:unhideWhenUsed/>
    <w:rsid w:val="00B61B94"/>
    <w:pPr>
      <w:ind w:left="1540"/>
    </w:pPr>
    <w:rPr>
      <w:rFonts w:asciiTheme="minorHAnsi" w:hAnsiTheme="minorHAnsi"/>
      <w:sz w:val="18"/>
      <w:szCs w:val="18"/>
    </w:rPr>
  </w:style>
  <w:style w:type="paragraph" w:styleId="TDC9">
    <w:name w:val="toc 9"/>
    <w:basedOn w:val="Normal"/>
    <w:next w:val="Normal"/>
    <w:autoRedefine/>
    <w:uiPriority w:val="39"/>
    <w:unhideWhenUsed/>
    <w:rsid w:val="00B61B94"/>
    <w:pPr>
      <w:ind w:left="1760"/>
    </w:pPr>
    <w:rPr>
      <w:rFonts w:asciiTheme="minorHAnsi" w:hAnsiTheme="minorHAnsi"/>
      <w:sz w:val="18"/>
      <w:szCs w:val="18"/>
    </w:rPr>
  </w:style>
  <w:style w:type="paragraph" w:customStyle="1" w:styleId="ligo">
    <w:name w:val="ligo"/>
    <w:basedOn w:val="Normal"/>
    <w:link w:val="ligoCar"/>
    <w:uiPriority w:val="1"/>
    <w:qFormat/>
    <w:rsid w:val="00B61B94"/>
    <w:pPr>
      <w:spacing w:before="195"/>
      <w:ind w:left="551"/>
    </w:pPr>
    <w:rPr>
      <w:b/>
      <w:sz w:val="24"/>
      <w:szCs w:val="24"/>
    </w:rPr>
  </w:style>
  <w:style w:type="paragraph" w:customStyle="1" w:styleId="numeracin2">
    <w:name w:val="numeración 2"/>
    <w:basedOn w:val="Prrafodelista"/>
    <w:link w:val="numeracin2Car"/>
    <w:uiPriority w:val="1"/>
    <w:qFormat/>
    <w:rsid w:val="00F5665B"/>
    <w:pPr>
      <w:tabs>
        <w:tab w:val="left" w:pos="836"/>
      </w:tabs>
      <w:spacing w:before="173"/>
      <w:ind w:left="1127" w:hanging="720"/>
    </w:pPr>
    <w:rPr>
      <w:b/>
      <w:sz w:val="24"/>
      <w:szCs w:val="24"/>
    </w:rPr>
  </w:style>
  <w:style w:type="character" w:customStyle="1" w:styleId="ligoCar">
    <w:name w:val="ligo Car"/>
    <w:basedOn w:val="Fuentedeprrafopredeter"/>
    <w:link w:val="ligo"/>
    <w:uiPriority w:val="1"/>
    <w:rsid w:val="00B61B94"/>
    <w:rPr>
      <w:rFonts w:ascii="Arial" w:eastAsia="Arial" w:hAnsi="Arial" w:cs="Arial"/>
      <w:b/>
      <w:sz w:val="24"/>
      <w:szCs w:val="24"/>
      <w:lang w:val="es-ES"/>
    </w:rPr>
  </w:style>
  <w:style w:type="character" w:customStyle="1" w:styleId="PrrafodelistaCar">
    <w:name w:val="Párrafo de lista Car"/>
    <w:basedOn w:val="Fuentedeprrafopredeter"/>
    <w:link w:val="Prrafodelista"/>
    <w:uiPriority w:val="1"/>
    <w:rsid w:val="00F5665B"/>
    <w:rPr>
      <w:rFonts w:ascii="Arial" w:eastAsia="Arial" w:hAnsi="Arial" w:cs="Arial"/>
      <w:lang w:val="es-ES"/>
    </w:rPr>
  </w:style>
  <w:style w:type="character" w:customStyle="1" w:styleId="numeracin2Car">
    <w:name w:val="numeración 2 Car"/>
    <w:basedOn w:val="PrrafodelistaCar"/>
    <w:link w:val="numeracin2"/>
    <w:uiPriority w:val="1"/>
    <w:rsid w:val="00F5665B"/>
    <w:rPr>
      <w:rFonts w:ascii="Arial" w:eastAsia="Arial" w:hAnsi="Arial" w:cs="Arial"/>
      <w:b/>
      <w:sz w:val="24"/>
      <w:szCs w:val="24"/>
      <w:lang w:val="es-ES"/>
    </w:rPr>
  </w:style>
  <w:style w:type="paragraph" w:customStyle="1" w:styleId="formato1">
    <w:name w:val="formato.1"/>
    <w:basedOn w:val="Prrafodelista"/>
    <w:link w:val="formato1Car"/>
    <w:uiPriority w:val="1"/>
    <w:qFormat/>
    <w:rsid w:val="00F406E3"/>
    <w:pPr>
      <w:numPr>
        <w:ilvl w:val="1"/>
        <w:numId w:val="13"/>
      </w:numPr>
      <w:tabs>
        <w:tab w:val="left" w:pos="836"/>
      </w:tabs>
      <w:spacing w:before="173"/>
    </w:pPr>
    <w:rPr>
      <w:b/>
    </w:rPr>
  </w:style>
  <w:style w:type="paragraph" w:customStyle="1" w:styleId="formato11">
    <w:name w:val="formato 1.1"/>
    <w:basedOn w:val="Prrafodelista"/>
    <w:link w:val="formato11Car"/>
    <w:uiPriority w:val="1"/>
    <w:qFormat/>
    <w:rsid w:val="0021603E"/>
    <w:pPr>
      <w:tabs>
        <w:tab w:val="left" w:pos="1167"/>
      </w:tabs>
      <w:spacing w:before="205"/>
      <w:ind w:left="0" w:right="-36" w:firstLine="0"/>
    </w:pPr>
    <w:rPr>
      <w:b/>
      <w:sz w:val="24"/>
      <w:szCs w:val="24"/>
    </w:rPr>
  </w:style>
  <w:style w:type="character" w:customStyle="1" w:styleId="formato1Car">
    <w:name w:val="formato.1 Car"/>
    <w:basedOn w:val="PrrafodelistaCar"/>
    <w:link w:val="formato1"/>
    <w:uiPriority w:val="1"/>
    <w:rsid w:val="00F406E3"/>
    <w:rPr>
      <w:rFonts w:ascii="Arial" w:eastAsia="Arial" w:hAnsi="Arial" w:cs="Arial"/>
      <w:b/>
      <w:lang w:val="es-ES"/>
    </w:rPr>
  </w:style>
  <w:style w:type="paragraph" w:customStyle="1" w:styleId="Liinf">
    <w:name w:val="Li inf"/>
    <w:basedOn w:val="Normal"/>
    <w:link w:val="LiinfCar"/>
    <w:uiPriority w:val="1"/>
    <w:qFormat/>
    <w:rsid w:val="009B5277"/>
    <w:pPr>
      <w:spacing w:line="262" w:lineRule="exact"/>
      <w:ind w:left="720"/>
      <w:jc w:val="both"/>
    </w:pPr>
    <w:rPr>
      <w:b/>
      <w:sz w:val="24"/>
      <w:szCs w:val="24"/>
    </w:rPr>
  </w:style>
  <w:style w:type="character" w:customStyle="1" w:styleId="formato11Car">
    <w:name w:val="formato 1.1 Car"/>
    <w:basedOn w:val="PrrafodelistaCar"/>
    <w:link w:val="formato11"/>
    <w:uiPriority w:val="1"/>
    <w:rsid w:val="0069592E"/>
    <w:rPr>
      <w:rFonts w:ascii="Arial" w:eastAsia="Arial" w:hAnsi="Arial" w:cs="Arial"/>
      <w:b/>
      <w:sz w:val="24"/>
      <w:szCs w:val="24"/>
      <w:lang w:val="es-ES"/>
    </w:rPr>
  </w:style>
  <w:style w:type="paragraph" w:customStyle="1" w:styleId="Lisis">
    <w:name w:val="Li sis"/>
    <w:basedOn w:val="Textoindependiente"/>
    <w:link w:val="LisisCar"/>
    <w:uiPriority w:val="1"/>
    <w:qFormat/>
    <w:rsid w:val="006D27BE"/>
    <w:pPr>
      <w:ind w:left="492"/>
    </w:pPr>
    <w:rPr>
      <w:b/>
      <w:sz w:val="24"/>
      <w:szCs w:val="24"/>
    </w:rPr>
  </w:style>
  <w:style w:type="character" w:customStyle="1" w:styleId="LiinfCar">
    <w:name w:val="Li inf Car"/>
    <w:basedOn w:val="Fuentedeprrafopredeter"/>
    <w:link w:val="Liinf"/>
    <w:uiPriority w:val="1"/>
    <w:rsid w:val="009B5277"/>
    <w:rPr>
      <w:rFonts w:ascii="Arial" w:eastAsia="Arial" w:hAnsi="Arial" w:cs="Arial"/>
      <w:b/>
      <w:sz w:val="24"/>
      <w:szCs w:val="24"/>
      <w:lang w:val="es-ES"/>
    </w:rPr>
  </w:style>
  <w:style w:type="paragraph" w:customStyle="1" w:styleId="List">
    <w:name w:val="Li st"/>
    <w:basedOn w:val="Normal"/>
    <w:link w:val="ListCar"/>
    <w:uiPriority w:val="1"/>
    <w:qFormat/>
    <w:rsid w:val="00F70891"/>
    <w:pPr>
      <w:ind w:left="437"/>
      <w:jc w:val="both"/>
    </w:pPr>
    <w:rPr>
      <w:b/>
      <w:sz w:val="24"/>
      <w:szCs w:val="24"/>
    </w:rPr>
  </w:style>
  <w:style w:type="character" w:customStyle="1" w:styleId="LisisCar">
    <w:name w:val="Li sis Car"/>
    <w:basedOn w:val="TextoindependienteCar"/>
    <w:link w:val="Lisis"/>
    <w:uiPriority w:val="1"/>
    <w:rsid w:val="006D27BE"/>
    <w:rPr>
      <w:rFonts w:ascii="Arial" w:eastAsia="Arial" w:hAnsi="Arial" w:cs="Arial"/>
      <w:b/>
      <w:sz w:val="24"/>
      <w:szCs w:val="24"/>
      <w:lang w:val="es-ES"/>
    </w:rPr>
  </w:style>
  <w:style w:type="paragraph" w:customStyle="1" w:styleId="liua">
    <w:name w:val="li ua"/>
    <w:basedOn w:val="Textoindependiente"/>
    <w:link w:val="liuaCar"/>
    <w:uiPriority w:val="1"/>
    <w:qFormat/>
    <w:rsid w:val="00F70891"/>
    <w:pPr>
      <w:spacing w:before="1" w:line="228" w:lineRule="auto"/>
      <w:ind w:left="493" w:right="479"/>
      <w:jc w:val="both"/>
    </w:pPr>
    <w:rPr>
      <w:b/>
      <w:sz w:val="24"/>
      <w:szCs w:val="24"/>
    </w:rPr>
  </w:style>
  <w:style w:type="character" w:customStyle="1" w:styleId="ListCar">
    <w:name w:val="Li st Car"/>
    <w:basedOn w:val="Fuentedeprrafopredeter"/>
    <w:link w:val="List"/>
    <w:uiPriority w:val="1"/>
    <w:rsid w:val="00F70891"/>
    <w:rPr>
      <w:rFonts w:ascii="Arial" w:eastAsia="Arial" w:hAnsi="Arial" w:cs="Arial"/>
      <w:b/>
      <w:sz w:val="24"/>
      <w:szCs w:val="24"/>
      <w:lang w:val="es-ES"/>
    </w:rPr>
  </w:style>
  <w:style w:type="character" w:customStyle="1" w:styleId="liuaCar">
    <w:name w:val="li ua Car"/>
    <w:basedOn w:val="TextoindependienteCar"/>
    <w:link w:val="liua"/>
    <w:uiPriority w:val="1"/>
    <w:rsid w:val="00F70891"/>
    <w:rPr>
      <w:rFonts w:ascii="Arial" w:eastAsia="Arial" w:hAnsi="Arial" w:cs="Arial"/>
      <w:b/>
      <w:sz w:val="24"/>
      <w:szCs w:val="24"/>
      <w:lang w:val="es-ES"/>
    </w:rPr>
  </w:style>
  <w:style w:type="paragraph" w:customStyle="1" w:styleId="formatoba">
    <w:name w:val="formato b.a."/>
    <w:basedOn w:val="formato11"/>
    <w:link w:val="formatobaCar"/>
    <w:uiPriority w:val="1"/>
    <w:qFormat/>
    <w:rsid w:val="00590614"/>
    <w:rPr>
      <w:b w:val="0"/>
    </w:rPr>
  </w:style>
  <w:style w:type="character" w:customStyle="1" w:styleId="formatobaCar">
    <w:name w:val="formato b.a. Car"/>
    <w:basedOn w:val="formato11Car"/>
    <w:link w:val="formatoba"/>
    <w:uiPriority w:val="1"/>
    <w:rsid w:val="00590614"/>
    <w:rPr>
      <w:rFonts w:ascii="Arial" w:eastAsia="Arial" w:hAnsi="Arial" w:cs="Arial"/>
      <w:b w:val="0"/>
      <w:sz w:val="24"/>
      <w:szCs w:val="24"/>
      <w:lang w:val="es-ES"/>
    </w:rPr>
  </w:style>
  <w:style w:type="paragraph" w:styleId="Revisin">
    <w:name w:val="Revision"/>
    <w:hidden/>
    <w:uiPriority w:val="99"/>
    <w:semiHidden/>
    <w:rsid w:val="000F54B6"/>
    <w:pPr>
      <w:widowControl/>
      <w:autoSpaceDE/>
      <w:autoSpaceDN/>
    </w:pPr>
    <w:rPr>
      <w:rFonts w:ascii="Arial" w:eastAsia="Arial" w:hAnsi="Arial" w:cs="Arial"/>
      <w:lang w:val="es-ES"/>
    </w:rPr>
  </w:style>
</w:styles>
</file>

<file path=word/webSettings.xml><?xml version="1.0" encoding="utf-8"?>
<w:webSettings xmlns:r="http://schemas.openxmlformats.org/officeDocument/2006/relationships" xmlns:w="http://schemas.openxmlformats.org/wordprocessingml/2006/main">
  <w:divs>
    <w:div w:id="57704130">
      <w:bodyDiv w:val="1"/>
      <w:marLeft w:val="0"/>
      <w:marRight w:val="0"/>
      <w:marTop w:val="0"/>
      <w:marBottom w:val="0"/>
      <w:divBdr>
        <w:top w:val="none" w:sz="0" w:space="0" w:color="auto"/>
        <w:left w:val="none" w:sz="0" w:space="0" w:color="auto"/>
        <w:bottom w:val="none" w:sz="0" w:space="0" w:color="auto"/>
        <w:right w:val="none" w:sz="0" w:space="0" w:color="auto"/>
      </w:divBdr>
      <w:divsChild>
        <w:div w:id="1702436900">
          <w:marLeft w:val="0"/>
          <w:marRight w:val="0"/>
          <w:marTop w:val="0"/>
          <w:marBottom w:val="0"/>
          <w:divBdr>
            <w:top w:val="none" w:sz="0" w:space="0" w:color="auto"/>
            <w:left w:val="none" w:sz="0" w:space="0" w:color="auto"/>
            <w:bottom w:val="none" w:sz="0" w:space="0" w:color="auto"/>
            <w:right w:val="none" w:sz="0" w:space="0" w:color="auto"/>
          </w:divBdr>
        </w:div>
      </w:divsChild>
    </w:div>
    <w:div w:id="320545569">
      <w:bodyDiv w:val="1"/>
      <w:marLeft w:val="0"/>
      <w:marRight w:val="0"/>
      <w:marTop w:val="0"/>
      <w:marBottom w:val="0"/>
      <w:divBdr>
        <w:top w:val="none" w:sz="0" w:space="0" w:color="auto"/>
        <w:left w:val="none" w:sz="0" w:space="0" w:color="auto"/>
        <w:bottom w:val="none" w:sz="0" w:space="0" w:color="auto"/>
        <w:right w:val="none" w:sz="0" w:space="0" w:color="auto"/>
      </w:divBdr>
    </w:div>
    <w:div w:id="669528931">
      <w:bodyDiv w:val="1"/>
      <w:marLeft w:val="0"/>
      <w:marRight w:val="0"/>
      <w:marTop w:val="0"/>
      <w:marBottom w:val="0"/>
      <w:divBdr>
        <w:top w:val="none" w:sz="0" w:space="0" w:color="auto"/>
        <w:left w:val="none" w:sz="0" w:space="0" w:color="auto"/>
        <w:bottom w:val="none" w:sz="0" w:space="0" w:color="auto"/>
        <w:right w:val="none" w:sz="0" w:space="0" w:color="auto"/>
      </w:divBdr>
    </w:div>
    <w:div w:id="838471840">
      <w:bodyDiv w:val="1"/>
      <w:marLeft w:val="0"/>
      <w:marRight w:val="0"/>
      <w:marTop w:val="0"/>
      <w:marBottom w:val="0"/>
      <w:divBdr>
        <w:top w:val="none" w:sz="0" w:space="0" w:color="auto"/>
        <w:left w:val="none" w:sz="0" w:space="0" w:color="auto"/>
        <w:bottom w:val="none" w:sz="0" w:space="0" w:color="auto"/>
        <w:right w:val="none" w:sz="0" w:space="0" w:color="auto"/>
      </w:divBdr>
    </w:div>
    <w:div w:id="983776377">
      <w:bodyDiv w:val="1"/>
      <w:marLeft w:val="0"/>
      <w:marRight w:val="0"/>
      <w:marTop w:val="0"/>
      <w:marBottom w:val="0"/>
      <w:divBdr>
        <w:top w:val="none" w:sz="0" w:space="0" w:color="auto"/>
        <w:left w:val="none" w:sz="0" w:space="0" w:color="auto"/>
        <w:bottom w:val="none" w:sz="0" w:space="0" w:color="auto"/>
        <w:right w:val="none" w:sz="0" w:space="0" w:color="auto"/>
      </w:divBdr>
    </w:div>
    <w:div w:id="1772124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rsoneriaitagui.gov.co" TargetMode="External"/><Relationship Id="rId18" Type="http://schemas.openxmlformats.org/officeDocument/2006/relationships/hyperlink" Target="https://www.personeriaitagui.gov.co,"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instagram.com/personeriadeitagui/"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ersoneriaitagui.gov.c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datos.gov.co/"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hyperlink" Target="https://portalqa.personeriaitagui.gov.co/" TargetMode="External"/><Relationship Id="rId23" Type="http://schemas.openxmlformats.org/officeDocument/2006/relationships/hyperlink" Target="http://www.datos.gov.co."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hyperlink" Target="https://personeriaitagui.gov.co/sitio/pqr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s://www.funcionpublica.gov.co/eva/gestornormativo/norma.php?i=77888" TargetMode="External"/><Relationship Id="rId14" Type="http://schemas.openxmlformats.org/officeDocument/2006/relationships/hyperlink" Target="https://portalqa.personeriaitagui.gov.co/" TargetMode="External"/><Relationship Id="rId22" Type="http://schemas.openxmlformats.org/officeDocument/2006/relationships/hyperlink" Target="https://wa.me/573167321921/?text=Cha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hyperlink" Target="https://www.funcionpublica.gov.co/eva/gestornormativo/norma.php?i=49981"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ersoneriaitagui.gov.co/sitio/pqr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https://personeriaitagui.gov.co/" TargetMode="External"/><Relationship Id="rId20" Type="http://schemas.openxmlformats.org/officeDocument/2006/relationships/hyperlink" Target="mailto:contactenos@personeriaitagui.gov.co" TargetMode="External"/><Relationship Id="rId41" Type="http://schemas.openxmlformats.org/officeDocument/2006/relationships/image" Target="media/image19.png"/><Relationship Id="rId54" Type="http://schemas.openxmlformats.org/officeDocument/2006/relationships/hyperlink" Target="http://www.datos.qov.co/" TargetMode="External"/><Relationship Id="rId6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1DC80-D17A-4284-A426-9A2ADD21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15125</Words>
  <Characters>83189</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 Gaviria Lopez</dc:creator>
  <cp:lastModifiedBy>63502132</cp:lastModifiedBy>
  <cp:revision>4</cp:revision>
  <cp:lastPrinted>2023-12-15T18:24:00Z</cp:lastPrinted>
  <dcterms:created xsi:type="dcterms:W3CDTF">2024-08-27T12:47:00Z</dcterms:created>
  <dcterms:modified xsi:type="dcterms:W3CDTF">2024-08-27T12:48:00Z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RICOH SP 4510SF</vt:lpwstr>
  </property>
  <property fmtid="{D5CDD505-2E9C-101B-9397-08002B2CF9AE}" pid="4" name="LastSaved">
    <vt:filetime>2022-08-24T00:00:00Z</vt:filetime>
  </property>
</Properties>
</file>