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10100" w:type="dxa"/>
        <w:jc w:val="center"/>
        <w:tblLook w:val="04A0"/>
      </w:tblPr>
      <w:tblGrid>
        <w:gridCol w:w="2899"/>
        <w:gridCol w:w="922"/>
        <w:gridCol w:w="872"/>
        <w:gridCol w:w="895"/>
        <w:gridCol w:w="855"/>
        <w:gridCol w:w="1134"/>
        <w:gridCol w:w="834"/>
        <w:gridCol w:w="845"/>
        <w:gridCol w:w="844"/>
      </w:tblGrid>
      <w:tr w:rsidR="00742C63" w:rsidTr="008B20C3">
        <w:trPr>
          <w:trHeight w:val="182"/>
          <w:jc w:val="center"/>
        </w:trPr>
        <w:tc>
          <w:tcPr>
            <w:tcW w:w="6443" w:type="dxa"/>
            <w:gridSpan w:val="5"/>
          </w:tcPr>
          <w:p w:rsidR="00742C63" w:rsidRPr="00F34CA8" w:rsidRDefault="00742C63" w:rsidP="00F34CA8">
            <w:pPr>
              <w:pStyle w:val="Encabezado"/>
              <w:tabs>
                <w:tab w:val="clear" w:pos="4419"/>
                <w:tab w:val="center" w:pos="7655"/>
              </w:tabs>
              <w:rPr>
                <w:rFonts w:ascii="Arial" w:hAnsi="Arial" w:cs="Arial"/>
                <w:b/>
              </w:rPr>
            </w:pPr>
            <w:r w:rsidRPr="00F34CA8">
              <w:rPr>
                <w:rFonts w:ascii="Arial" w:hAnsi="Arial" w:cs="Arial"/>
                <w:b/>
              </w:rPr>
              <w:t>NOMBRE CONTRATISTA:</w:t>
            </w:r>
            <w:r w:rsidR="00B33CCE">
              <w:rPr>
                <w:rFonts w:ascii="Arial" w:hAnsi="Arial" w:cs="Arial"/>
                <w:b/>
              </w:rPr>
              <w:t xml:space="preserve"> Lizeth Valentina López Gil</w:t>
            </w:r>
          </w:p>
        </w:tc>
        <w:tc>
          <w:tcPr>
            <w:tcW w:w="1134" w:type="dxa"/>
          </w:tcPr>
          <w:p w:rsidR="00742C63" w:rsidRPr="00F34CA8" w:rsidRDefault="00742C63" w:rsidP="00F34CA8">
            <w:pPr>
              <w:pStyle w:val="Encabezado"/>
              <w:tabs>
                <w:tab w:val="clear" w:pos="4419"/>
                <w:tab w:val="center" w:pos="7655"/>
              </w:tabs>
              <w:rPr>
                <w:rFonts w:ascii="Arial" w:hAnsi="Arial" w:cs="Arial"/>
                <w:b/>
              </w:rPr>
            </w:pPr>
            <w:r w:rsidRPr="00F34CA8">
              <w:rPr>
                <w:rFonts w:ascii="Arial" w:hAnsi="Arial" w:cs="Arial"/>
                <w:b/>
              </w:rPr>
              <w:t>C.C. No.:</w:t>
            </w:r>
          </w:p>
        </w:tc>
        <w:tc>
          <w:tcPr>
            <w:tcW w:w="2523" w:type="dxa"/>
            <w:gridSpan w:val="3"/>
          </w:tcPr>
          <w:p w:rsidR="00742C63" w:rsidRPr="00F34CA8" w:rsidRDefault="00F27037" w:rsidP="00F34CA8">
            <w:pPr>
              <w:pStyle w:val="Encabezado"/>
              <w:tabs>
                <w:tab w:val="clear" w:pos="4419"/>
                <w:tab w:val="center" w:pos="7655"/>
              </w:tabs>
              <w:rPr>
                <w:rFonts w:ascii="Arial" w:hAnsi="Arial" w:cs="Arial"/>
                <w:b/>
              </w:rPr>
            </w:pPr>
            <w:r>
              <w:rPr>
                <w:rFonts w:ascii="Arial" w:hAnsi="Arial" w:cs="Arial"/>
                <w:b/>
              </w:rPr>
              <w:t>1040753428</w:t>
            </w:r>
          </w:p>
        </w:tc>
      </w:tr>
      <w:tr w:rsidR="00742C63" w:rsidTr="008B20C3">
        <w:trPr>
          <w:trHeight w:val="149"/>
          <w:jc w:val="center"/>
        </w:trPr>
        <w:tc>
          <w:tcPr>
            <w:tcW w:w="2899" w:type="dxa"/>
            <w:vMerge w:val="restart"/>
          </w:tcPr>
          <w:p w:rsidR="00742C63" w:rsidRPr="00F34CA8" w:rsidRDefault="00742C63" w:rsidP="00F34CA8">
            <w:pPr>
              <w:spacing w:after="0" w:line="240" w:lineRule="auto"/>
              <w:rPr>
                <w:rFonts w:ascii="Arial" w:hAnsi="Arial" w:cs="Arial"/>
                <w:b/>
              </w:rPr>
            </w:pPr>
            <w:r w:rsidRPr="00F34CA8">
              <w:rPr>
                <w:rFonts w:ascii="Arial" w:hAnsi="Arial" w:cs="Arial"/>
                <w:b/>
              </w:rPr>
              <w:t>PERIODO</w:t>
            </w:r>
            <w:r w:rsidR="00F34CA8">
              <w:rPr>
                <w:rFonts w:ascii="Arial" w:hAnsi="Arial" w:cs="Arial"/>
                <w:b/>
              </w:rPr>
              <w:t xml:space="preserve"> INFORME</w:t>
            </w:r>
          </w:p>
          <w:p w:rsidR="00742C63" w:rsidRPr="00F34CA8" w:rsidRDefault="00742C63" w:rsidP="00F34CA8">
            <w:pPr>
              <w:pStyle w:val="Encabezado"/>
              <w:tabs>
                <w:tab w:val="center" w:pos="7655"/>
              </w:tabs>
              <w:rPr>
                <w:rFonts w:ascii="Arial" w:hAnsi="Arial" w:cs="Arial"/>
              </w:rPr>
            </w:pPr>
          </w:p>
        </w:tc>
        <w:tc>
          <w:tcPr>
            <w:tcW w:w="922" w:type="dxa"/>
            <w:vMerge w:val="restart"/>
          </w:tcPr>
          <w:p w:rsidR="00742C63" w:rsidRPr="00F34CA8" w:rsidRDefault="00742C63" w:rsidP="00F34CA8">
            <w:pPr>
              <w:pStyle w:val="Encabezado"/>
              <w:tabs>
                <w:tab w:val="center" w:pos="7655"/>
              </w:tabs>
              <w:rPr>
                <w:rFonts w:ascii="Arial" w:hAnsi="Arial" w:cs="Arial"/>
              </w:rPr>
            </w:pPr>
            <w:r w:rsidRPr="00F34CA8">
              <w:rPr>
                <w:rFonts w:ascii="Arial" w:hAnsi="Arial" w:cs="Arial"/>
                <w:b/>
                <w:bCs/>
              </w:rPr>
              <w:t>Desde</w:t>
            </w:r>
          </w:p>
        </w:tc>
        <w:tc>
          <w:tcPr>
            <w:tcW w:w="872" w:type="dxa"/>
          </w:tcPr>
          <w:p w:rsidR="00742C63" w:rsidRPr="00F34CA8" w:rsidRDefault="00F27037" w:rsidP="00F34CA8">
            <w:pPr>
              <w:pStyle w:val="Encabezado"/>
              <w:tabs>
                <w:tab w:val="clear" w:pos="4419"/>
                <w:tab w:val="center" w:pos="7655"/>
              </w:tabs>
              <w:rPr>
                <w:rFonts w:ascii="Arial" w:hAnsi="Arial" w:cs="Arial"/>
              </w:rPr>
            </w:pPr>
            <w:r>
              <w:rPr>
                <w:rFonts w:ascii="Arial" w:hAnsi="Arial" w:cs="Arial"/>
              </w:rPr>
              <w:t>01</w:t>
            </w:r>
          </w:p>
        </w:tc>
        <w:tc>
          <w:tcPr>
            <w:tcW w:w="895" w:type="dxa"/>
          </w:tcPr>
          <w:p w:rsidR="00742C63" w:rsidRPr="00F34CA8" w:rsidRDefault="002023C8" w:rsidP="00F34CA8">
            <w:pPr>
              <w:pStyle w:val="Encabezado"/>
              <w:tabs>
                <w:tab w:val="clear" w:pos="4419"/>
                <w:tab w:val="center" w:pos="7655"/>
              </w:tabs>
              <w:rPr>
                <w:rFonts w:ascii="Arial" w:hAnsi="Arial" w:cs="Arial"/>
              </w:rPr>
            </w:pPr>
            <w:r>
              <w:rPr>
                <w:rFonts w:ascii="Arial" w:hAnsi="Arial" w:cs="Arial"/>
              </w:rPr>
              <w:t>09</w:t>
            </w:r>
          </w:p>
        </w:tc>
        <w:tc>
          <w:tcPr>
            <w:tcW w:w="855" w:type="dxa"/>
          </w:tcPr>
          <w:p w:rsidR="00742C63" w:rsidRPr="00F34CA8" w:rsidRDefault="00F27037" w:rsidP="00F34CA8">
            <w:pPr>
              <w:pStyle w:val="Encabezado"/>
              <w:tabs>
                <w:tab w:val="clear" w:pos="4419"/>
                <w:tab w:val="center" w:pos="7655"/>
              </w:tabs>
              <w:rPr>
                <w:rFonts w:ascii="Arial" w:hAnsi="Arial" w:cs="Arial"/>
              </w:rPr>
            </w:pPr>
            <w:r>
              <w:rPr>
                <w:rFonts w:ascii="Arial" w:hAnsi="Arial" w:cs="Arial"/>
              </w:rPr>
              <w:t>2024</w:t>
            </w:r>
          </w:p>
        </w:tc>
        <w:tc>
          <w:tcPr>
            <w:tcW w:w="1134" w:type="dxa"/>
            <w:vMerge w:val="restart"/>
          </w:tcPr>
          <w:p w:rsidR="00742C63" w:rsidRPr="00F34CA8" w:rsidRDefault="00742C63" w:rsidP="00F34CA8">
            <w:pPr>
              <w:pStyle w:val="Encabezado"/>
              <w:tabs>
                <w:tab w:val="center" w:pos="7655"/>
              </w:tabs>
              <w:rPr>
                <w:rFonts w:ascii="Arial" w:hAnsi="Arial" w:cs="Arial"/>
                <w:b/>
              </w:rPr>
            </w:pPr>
            <w:r w:rsidRPr="00F34CA8">
              <w:rPr>
                <w:rFonts w:ascii="Arial" w:hAnsi="Arial" w:cs="Arial"/>
                <w:b/>
              </w:rPr>
              <w:t>Hasta</w:t>
            </w:r>
          </w:p>
        </w:tc>
        <w:tc>
          <w:tcPr>
            <w:tcW w:w="834" w:type="dxa"/>
          </w:tcPr>
          <w:p w:rsidR="00742C63" w:rsidRPr="00F27037" w:rsidRDefault="002023C8" w:rsidP="00F34CA8">
            <w:pPr>
              <w:pStyle w:val="Encabezado"/>
              <w:tabs>
                <w:tab w:val="clear" w:pos="4419"/>
                <w:tab w:val="center" w:pos="7655"/>
              </w:tabs>
              <w:rPr>
                <w:rFonts w:ascii="Arial" w:hAnsi="Arial" w:cs="Arial"/>
              </w:rPr>
            </w:pPr>
            <w:r>
              <w:rPr>
                <w:rFonts w:ascii="Arial" w:hAnsi="Arial" w:cs="Arial"/>
              </w:rPr>
              <w:t>30</w:t>
            </w:r>
          </w:p>
        </w:tc>
        <w:tc>
          <w:tcPr>
            <w:tcW w:w="845" w:type="dxa"/>
          </w:tcPr>
          <w:p w:rsidR="00742C63" w:rsidRPr="00F27037" w:rsidRDefault="002023C8" w:rsidP="00F34CA8">
            <w:pPr>
              <w:pStyle w:val="Encabezado"/>
              <w:tabs>
                <w:tab w:val="clear" w:pos="4419"/>
                <w:tab w:val="center" w:pos="7655"/>
              </w:tabs>
              <w:rPr>
                <w:rFonts w:ascii="Arial" w:hAnsi="Arial" w:cs="Arial"/>
              </w:rPr>
            </w:pPr>
            <w:r>
              <w:rPr>
                <w:rFonts w:ascii="Arial" w:hAnsi="Arial" w:cs="Arial"/>
              </w:rPr>
              <w:t>09</w:t>
            </w:r>
          </w:p>
        </w:tc>
        <w:tc>
          <w:tcPr>
            <w:tcW w:w="844" w:type="dxa"/>
          </w:tcPr>
          <w:p w:rsidR="00742C63" w:rsidRPr="00F27037" w:rsidRDefault="00F27037" w:rsidP="00F34CA8">
            <w:pPr>
              <w:pStyle w:val="Encabezado"/>
              <w:tabs>
                <w:tab w:val="clear" w:pos="4419"/>
                <w:tab w:val="center" w:pos="7655"/>
              </w:tabs>
              <w:rPr>
                <w:rFonts w:ascii="Arial" w:hAnsi="Arial" w:cs="Arial"/>
              </w:rPr>
            </w:pPr>
            <w:r w:rsidRPr="00F27037">
              <w:rPr>
                <w:rFonts w:ascii="Arial" w:hAnsi="Arial" w:cs="Arial"/>
              </w:rPr>
              <w:t>2024</w:t>
            </w:r>
          </w:p>
        </w:tc>
      </w:tr>
      <w:tr w:rsidR="00742C63" w:rsidTr="008B20C3">
        <w:trPr>
          <w:trHeight w:val="208"/>
          <w:jc w:val="center"/>
        </w:trPr>
        <w:tc>
          <w:tcPr>
            <w:tcW w:w="2899" w:type="dxa"/>
            <w:vMerge/>
          </w:tcPr>
          <w:p w:rsidR="00742C63" w:rsidRPr="00287563" w:rsidRDefault="00742C63" w:rsidP="00886A6B">
            <w:pPr>
              <w:pStyle w:val="Encabezado"/>
              <w:tabs>
                <w:tab w:val="clear" w:pos="4419"/>
                <w:tab w:val="center" w:pos="7655"/>
              </w:tabs>
              <w:rPr>
                <w:sz w:val="24"/>
                <w:szCs w:val="24"/>
              </w:rPr>
            </w:pPr>
          </w:p>
        </w:tc>
        <w:tc>
          <w:tcPr>
            <w:tcW w:w="922" w:type="dxa"/>
            <w:vMerge/>
          </w:tcPr>
          <w:p w:rsidR="00742C63" w:rsidRPr="00287563" w:rsidRDefault="00742C63" w:rsidP="00886A6B">
            <w:pPr>
              <w:pStyle w:val="Encabezado"/>
              <w:tabs>
                <w:tab w:val="clear" w:pos="4419"/>
                <w:tab w:val="center" w:pos="7655"/>
              </w:tabs>
              <w:rPr>
                <w:b/>
                <w:bCs/>
                <w:sz w:val="24"/>
                <w:szCs w:val="24"/>
              </w:rPr>
            </w:pPr>
          </w:p>
        </w:tc>
        <w:tc>
          <w:tcPr>
            <w:tcW w:w="872" w:type="dxa"/>
          </w:tcPr>
          <w:p w:rsidR="00742C63" w:rsidRPr="00287563" w:rsidRDefault="004E182B" w:rsidP="00886A6B">
            <w:pPr>
              <w:pStyle w:val="Encabezado"/>
              <w:tabs>
                <w:tab w:val="clear" w:pos="4419"/>
                <w:tab w:val="center" w:pos="7655"/>
              </w:tabs>
              <w:rPr>
                <w:sz w:val="12"/>
                <w:szCs w:val="12"/>
              </w:rPr>
            </w:pPr>
            <w:r w:rsidRPr="00287563">
              <w:rPr>
                <w:sz w:val="12"/>
                <w:szCs w:val="12"/>
              </w:rPr>
              <w:t>Día</w:t>
            </w:r>
          </w:p>
        </w:tc>
        <w:tc>
          <w:tcPr>
            <w:tcW w:w="895" w:type="dxa"/>
          </w:tcPr>
          <w:p w:rsidR="00742C63" w:rsidRPr="00287563" w:rsidRDefault="00742C63" w:rsidP="00886A6B">
            <w:pPr>
              <w:pStyle w:val="Encabezado"/>
              <w:tabs>
                <w:tab w:val="clear" w:pos="4419"/>
                <w:tab w:val="center" w:pos="7655"/>
              </w:tabs>
              <w:rPr>
                <w:sz w:val="12"/>
                <w:szCs w:val="12"/>
              </w:rPr>
            </w:pPr>
            <w:r w:rsidRPr="00287563">
              <w:rPr>
                <w:sz w:val="12"/>
                <w:szCs w:val="12"/>
              </w:rPr>
              <w:t xml:space="preserve">Mes </w:t>
            </w:r>
          </w:p>
        </w:tc>
        <w:tc>
          <w:tcPr>
            <w:tcW w:w="855" w:type="dxa"/>
          </w:tcPr>
          <w:p w:rsidR="00742C63" w:rsidRPr="00287563" w:rsidRDefault="00742C63" w:rsidP="00886A6B">
            <w:pPr>
              <w:pStyle w:val="Encabezado"/>
              <w:tabs>
                <w:tab w:val="clear" w:pos="4419"/>
                <w:tab w:val="center" w:pos="7655"/>
              </w:tabs>
              <w:rPr>
                <w:sz w:val="12"/>
                <w:szCs w:val="12"/>
              </w:rPr>
            </w:pPr>
            <w:r w:rsidRPr="00287563">
              <w:rPr>
                <w:sz w:val="12"/>
                <w:szCs w:val="12"/>
              </w:rPr>
              <w:t>Año</w:t>
            </w:r>
          </w:p>
        </w:tc>
        <w:tc>
          <w:tcPr>
            <w:tcW w:w="1134" w:type="dxa"/>
            <w:vMerge/>
          </w:tcPr>
          <w:p w:rsidR="00742C63" w:rsidRPr="00287563" w:rsidRDefault="00742C63" w:rsidP="00886A6B">
            <w:pPr>
              <w:pStyle w:val="Encabezado"/>
              <w:tabs>
                <w:tab w:val="clear" w:pos="4419"/>
                <w:tab w:val="center" w:pos="7655"/>
              </w:tabs>
              <w:rPr>
                <w:b/>
                <w:sz w:val="12"/>
                <w:szCs w:val="12"/>
              </w:rPr>
            </w:pPr>
          </w:p>
        </w:tc>
        <w:tc>
          <w:tcPr>
            <w:tcW w:w="834" w:type="dxa"/>
          </w:tcPr>
          <w:p w:rsidR="00742C63" w:rsidRPr="00287563" w:rsidRDefault="004E182B" w:rsidP="00886A6B">
            <w:pPr>
              <w:pStyle w:val="Encabezado"/>
              <w:tabs>
                <w:tab w:val="clear" w:pos="4419"/>
                <w:tab w:val="center" w:pos="7655"/>
              </w:tabs>
              <w:rPr>
                <w:bCs/>
                <w:sz w:val="12"/>
                <w:szCs w:val="12"/>
              </w:rPr>
            </w:pPr>
            <w:r w:rsidRPr="00287563">
              <w:rPr>
                <w:bCs/>
                <w:sz w:val="12"/>
                <w:szCs w:val="12"/>
              </w:rPr>
              <w:t>Día</w:t>
            </w:r>
          </w:p>
        </w:tc>
        <w:tc>
          <w:tcPr>
            <w:tcW w:w="845" w:type="dxa"/>
          </w:tcPr>
          <w:p w:rsidR="00742C63" w:rsidRPr="00287563" w:rsidRDefault="00742C63" w:rsidP="00886A6B">
            <w:pPr>
              <w:pStyle w:val="Encabezado"/>
              <w:tabs>
                <w:tab w:val="clear" w:pos="4419"/>
                <w:tab w:val="center" w:pos="7655"/>
              </w:tabs>
              <w:rPr>
                <w:bCs/>
                <w:sz w:val="12"/>
                <w:szCs w:val="12"/>
              </w:rPr>
            </w:pPr>
            <w:r w:rsidRPr="00287563">
              <w:rPr>
                <w:bCs/>
                <w:sz w:val="12"/>
                <w:szCs w:val="12"/>
              </w:rPr>
              <w:t xml:space="preserve">Mes </w:t>
            </w:r>
          </w:p>
        </w:tc>
        <w:tc>
          <w:tcPr>
            <w:tcW w:w="844" w:type="dxa"/>
          </w:tcPr>
          <w:p w:rsidR="00742C63" w:rsidRPr="00287563" w:rsidRDefault="00742C63" w:rsidP="00886A6B">
            <w:pPr>
              <w:pStyle w:val="Encabezado"/>
              <w:tabs>
                <w:tab w:val="clear" w:pos="4419"/>
                <w:tab w:val="center" w:pos="7655"/>
              </w:tabs>
              <w:rPr>
                <w:bCs/>
                <w:sz w:val="12"/>
                <w:szCs w:val="12"/>
              </w:rPr>
            </w:pPr>
            <w:r w:rsidRPr="00287563">
              <w:rPr>
                <w:bCs/>
                <w:sz w:val="12"/>
                <w:szCs w:val="12"/>
              </w:rPr>
              <w:t>Año</w:t>
            </w:r>
          </w:p>
        </w:tc>
      </w:tr>
    </w:tbl>
    <w:p w:rsidR="002F41E1" w:rsidRDefault="002F41E1" w:rsidP="00287563">
      <w:pPr>
        <w:rPr>
          <w:rFonts w:cs="Calibri"/>
          <w:b/>
          <w:sz w:val="24"/>
          <w:szCs w:val="24"/>
        </w:rPr>
      </w:pPr>
    </w:p>
    <w:p w:rsidR="00B33CCE" w:rsidRDefault="00FB62FB" w:rsidP="00B33CCE">
      <w:pPr>
        <w:rPr>
          <w:rFonts w:ascii="Arial" w:hAnsi="Arial" w:cs="Arial"/>
          <w:b/>
          <w:sz w:val="24"/>
          <w:szCs w:val="24"/>
        </w:rPr>
      </w:pPr>
      <w:r w:rsidRPr="00FB62FB">
        <w:rPr>
          <w:rFonts w:ascii="Arial" w:hAnsi="Arial" w:cs="Arial"/>
          <w:b/>
          <w:sz w:val="24"/>
          <w:szCs w:val="24"/>
        </w:rPr>
        <w:t xml:space="preserve">ACTIVIDADES DESCRITAS EN EL CONTRATO </w:t>
      </w:r>
      <w:r w:rsidR="00B33CCE">
        <w:rPr>
          <w:rFonts w:ascii="Arial" w:hAnsi="Arial" w:cs="Arial"/>
          <w:b/>
          <w:sz w:val="24"/>
          <w:szCs w:val="24"/>
        </w:rPr>
        <w:br/>
      </w:r>
    </w:p>
    <w:p w:rsidR="00B33CCE" w:rsidRPr="00C37A42" w:rsidRDefault="00B33CCE" w:rsidP="00B33CCE">
      <w:pPr>
        <w:pStyle w:val="Prrafodelista"/>
        <w:numPr>
          <w:ilvl w:val="0"/>
          <w:numId w:val="6"/>
        </w:numPr>
        <w:jc w:val="both"/>
        <w:rPr>
          <w:rFonts w:ascii="Arial" w:hAnsi="Arial" w:cs="Arial"/>
          <w:b/>
          <w:sz w:val="20"/>
          <w:szCs w:val="20"/>
        </w:rPr>
      </w:pPr>
      <w:r w:rsidRPr="00C37A42">
        <w:rPr>
          <w:rFonts w:ascii="Arial" w:hAnsi="Arial" w:cs="Arial"/>
          <w:sz w:val="20"/>
          <w:szCs w:val="20"/>
          <w:shd w:val="clear" w:color="auto" w:fill="FFFFFF"/>
        </w:rPr>
        <w:t>Brindar apoyo profesional en el manejo, comprensión y superación de la situación que afecta a las víctimas del conflicto armado que consultan en nuestra entidad, cuando demanden de dicha atención.</w:t>
      </w:r>
    </w:p>
    <w:p w:rsidR="00B33CCE" w:rsidRPr="00C37A42" w:rsidRDefault="00B33CCE" w:rsidP="00B33CCE">
      <w:pPr>
        <w:pStyle w:val="Prrafodelista"/>
        <w:jc w:val="both"/>
        <w:rPr>
          <w:rFonts w:ascii="Arial" w:hAnsi="Arial" w:cs="Arial"/>
          <w:b/>
          <w:sz w:val="20"/>
          <w:szCs w:val="20"/>
        </w:rPr>
      </w:pPr>
    </w:p>
    <w:p w:rsidR="00B33CCE" w:rsidRPr="000C79FE" w:rsidRDefault="00B33CCE" w:rsidP="00B33CCE">
      <w:pPr>
        <w:pStyle w:val="Prrafodelista"/>
        <w:numPr>
          <w:ilvl w:val="0"/>
          <w:numId w:val="7"/>
        </w:numPr>
        <w:jc w:val="both"/>
        <w:rPr>
          <w:rFonts w:ascii="Arial" w:hAnsi="Arial" w:cs="Arial"/>
          <w:b/>
          <w:sz w:val="20"/>
          <w:szCs w:val="20"/>
        </w:rPr>
      </w:pPr>
      <w:r w:rsidRPr="000C79FE">
        <w:rPr>
          <w:rFonts w:ascii="Arial" w:hAnsi="Arial" w:cs="Arial"/>
          <w:sz w:val="20"/>
          <w:szCs w:val="20"/>
        </w:rPr>
        <w:t>Para el este mes no se requirió este tipo de apoyo profesional para las víctimas.</w:t>
      </w:r>
    </w:p>
    <w:p w:rsidR="00B33CCE" w:rsidRPr="00C37A42" w:rsidRDefault="00B33CCE" w:rsidP="00B33CCE">
      <w:pPr>
        <w:pStyle w:val="Prrafodelista"/>
        <w:jc w:val="both"/>
        <w:rPr>
          <w:rFonts w:ascii="Arial" w:hAnsi="Arial" w:cs="Arial"/>
          <w:sz w:val="20"/>
          <w:szCs w:val="20"/>
        </w:rPr>
      </w:pPr>
    </w:p>
    <w:p w:rsidR="00B33CCE" w:rsidRPr="002023C8" w:rsidRDefault="00B33CCE" w:rsidP="00B33CCE">
      <w:pPr>
        <w:pStyle w:val="Prrafodelista"/>
        <w:numPr>
          <w:ilvl w:val="0"/>
          <w:numId w:val="6"/>
        </w:numPr>
        <w:jc w:val="both"/>
        <w:rPr>
          <w:rFonts w:ascii="Arial" w:hAnsi="Arial" w:cs="Arial"/>
          <w:sz w:val="20"/>
          <w:szCs w:val="20"/>
        </w:rPr>
      </w:pPr>
      <w:r w:rsidRPr="00C37A42">
        <w:rPr>
          <w:rFonts w:ascii="Arial" w:hAnsi="Arial" w:cs="Arial"/>
          <w:sz w:val="20"/>
          <w:szCs w:val="20"/>
          <w:shd w:val="clear" w:color="auto" w:fill="FFFFFF"/>
        </w:rPr>
        <w:t>Brindar asesoría y apoyo a la comunidad en situación de vulnerabilidad, niños, niñas, adolescentes y jóvenes en situación de riesgo, personas de tercera edad, madres cabeza de familia en situación de Vulneración e indefensión y grupos que por su condición de vulnerabilidad, indefensión física o mental requieren atención especial del Estado.</w:t>
      </w:r>
    </w:p>
    <w:p w:rsidR="002023C8" w:rsidRDefault="002023C8" w:rsidP="002023C8">
      <w:pPr>
        <w:pStyle w:val="Prrafodelista"/>
        <w:jc w:val="both"/>
        <w:rPr>
          <w:rFonts w:ascii="Arial" w:hAnsi="Arial" w:cs="Arial"/>
          <w:sz w:val="20"/>
          <w:szCs w:val="20"/>
          <w:shd w:val="clear" w:color="auto" w:fill="FFFFFF"/>
        </w:rPr>
      </w:pPr>
    </w:p>
    <w:p w:rsidR="002023C8" w:rsidRPr="000C79FE" w:rsidRDefault="002023C8" w:rsidP="002023C8">
      <w:pPr>
        <w:pStyle w:val="Prrafodelista"/>
        <w:numPr>
          <w:ilvl w:val="0"/>
          <w:numId w:val="10"/>
        </w:numPr>
        <w:jc w:val="both"/>
        <w:rPr>
          <w:rFonts w:ascii="Arial" w:hAnsi="Arial" w:cs="Arial"/>
          <w:b/>
          <w:sz w:val="20"/>
          <w:szCs w:val="20"/>
        </w:rPr>
      </w:pPr>
      <w:r w:rsidRPr="000C79FE">
        <w:rPr>
          <w:rFonts w:ascii="Arial" w:hAnsi="Arial" w:cs="Arial"/>
          <w:sz w:val="20"/>
          <w:szCs w:val="20"/>
        </w:rPr>
        <w:t>Para el este mes no se requirió este tipo de apoyo profesional.</w:t>
      </w:r>
    </w:p>
    <w:p w:rsidR="00B33CCE" w:rsidRPr="00C37A42" w:rsidRDefault="00B33CCE" w:rsidP="00B33CCE">
      <w:pPr>
        <w:pStyle w:val="Prrafodelista"/>
        <w:jc w:val="both"/>
        <w:rPr>
          <w:rFonts w:ascii="Arial" w:hAnsi="Arial" w:cs="Arial"/>
          <w:sz w:val="20"/>
          <w:szCs w:val="20"/>
        </w:rPr>
      </w:pPr>
    </w:p>
    <w:p w:rsidR="00B33CCE" w:rsidRPr="00C37A42" w:rsidRDefault="00B33CCE" w:rsidP="00B33CCE">
      <w:pPr>
        <w:pStyle w:val="Prrafodelista"/>
        <w:numPr>
          <w:ilvl w:val="0"/>
          <w:numId w:val="6"/>
        </w:numPr>
        <w:jc w:val="both"/>
        <w:rPr>
          <w:rFonts w:ascii="Arial" w:hAnsi="Arial" w:cs="Arial"/>
          <w:sz w:val="20"/>
          <w:szCs w:val="20"/>
          <w:shd w:val="clear" w:color="auto" w:fill="FFFFFF"/>
        </w:rPr>
      </w:pPr>
      <w:r w:rsidRPr="00C37A42">
        <w:rPr>
          <w:rFonts w:ascii="Arial" w:hAnsi="Arial" w:cs="Arial"/>
          <w:sz w:val="20"/>
          <w:szCs w:val="20"/>
          <w:shd w:val="clear" w:color="auto" w:fill="FFFFFF"/>
        </w:rPr>
        <w:t>Apoyo sicosocial para el cumplimiento de la función misional en la planeación de actividades de prevención y atención a problemáticas desencadenadas por la violencia, el conflicto armado, para el manejo del duelo, del miedo, intervención en crisis entre otras herramientas que contribuyan con la recuperación de la salud mental de las personas que padezcan situaciones que ameriten la atención profesional.</w:t>
      </w:r>
    </w:p>
    <w:p w:rsidR="00B33CCE" w:rsidRPr="00C37A42" w:rsidRDefault="00B33CCE" w:rsidP="00B33CCE">
      <w:pPr>
        <w:pStyle w:val="Prrafodelista"/>
        <w:jc w:val="both"/>
        <w:rPr>
          <w:rFonts w:ascii="Arial" w:hAnsi="Arial" w:cs="Arial"/>
          <w:sz w:val="20"/>
          <w:szCs w:val="20"/>
        </w:rPr>
      </w:pPr>
    </w:p>
    <w:p w:rsidR="00B33CCE" w:rsidRPr="00F01588" w:rsidRDefault="005567E8" w:rsidP="00B33CCE">
      <w:pPr>
        <w:pStyle w:val="Prrafodelista"/>
        <w:numPr>
          <w:ilvl w:val="0"/>
          <w:numId w:val="7"/>
        </w:numPr>
        <w:jc w:val="both"/>
        <w:rPr>
          <w:rFonts w:ascii="Arial" w:hAnsi="Arial" w:cs="Arial"/>
          <w:sz w:val="20"/>
          <w:szCs w:val="20"/>
        </w:rPr>
      </w:pPr>
      <w:r w:rsidRPr="00F01588">
        <w:rPr>
          <w:rFonts w:ascii="Arial" w:hAnsi="Arial" w:cs="Arial"/>
          <w:sz w:val="20"/>
          <w:szCs w:val="20"/>
        </w:rPr>
        <w:t>Para este mes no se requirió este tipo de apoyo sicosocial.</w:t>
      </w:r>
    </w:p>
    <w:p w:rsidR="00B33CCE" w:rsidRPr="00C37A42" w:rsidRDefault="00B33CCE" w:rsidP="00B33CCE">
      <w:pPr>
        <w:pStyle w:val="Prrafodelista"/>
        <w:ind w:left="1080"/>
        <w:jc w:val="both"/>
        <w:rPr>
          <w:rFonts w:ascii="Arial" w:hAnsi="Arial" w:cs="Arial"/>
          <w:sz w:val="20"/>
          <w:szCs w:val="20"/>
        </w:rPr>
      </w:pPr>
    </w:p>
    <w:p w:rsidR="00B33CCE" w:rsidRPr="00C37A42" w:rsidRDefault="00B33CCE" w:rsidP="00B33CCE">
      <w:pPr>
        <w:pStyle w:val="Prrafodelista"/>
        <w:numPr>
          <w:ilvl w:val="0"/>
          <w:numId w:val="6"/>
        </w:numPr>
        <w:jc w:val="both"/>
        <w:rPr>
          <w:rFonts w:ascii="Arial" w:hAnsi="Arial" w:cs="Arial"/>
          <w:sz w:val="20"/>
          <w:szCs w:val="20"/>
        </w:rPr>
      </w:pPr>
      <w:r w:rsidRPr="00C37A42">
        <w:rPr>
          <w:rFonts w:ascii="Arial" w:hAnsi="Arial" w:cs="Arial"/>
          <w:sz w:val="20"/>
          <w:szCs w:val="20"/>
          <w:shd w:val="clear" w:color="auto" w:fill="FFFFFF"/>
        </w:rPr>
        <w:t>Brindar apoyo profesional para el cumplimiento de las funciones misionales que demanden las delegaturas de derechos humanos, de derechos colectivos y Ambiente y la de Penal y de Familia.</w:t>
      </w:r>
    </w:p>
    <w:p w:rsidR="00B33CCE" w:rsidRPr="00C37A42" w:rsidRDefault="00B33CCE" w:rsidP="00B33CCE">
      <w:pPr>
        <w:pStyle w:val="Prrafodelista"/>
        <w:jc w:val="both"/>
        <w:rPr>
          <w:rFonts w:ascii="Arial" w:hAnsi="Arial" w:cs="Arial"/>
          <w:sz w:val="20"/>
          <w:szCs w:val="20"/>
        </w:rPr>
      </w:pPr>
    </w:p>
    <w:p w:rsidR="00B33CCE" w:rsidRDefault="00B33CCE" w:rsidP="00B33CCE">
      <w:pPr>
        <w:pStyle w:val="Prrafodelista"/>
        <w:numPr>
          <w:ilvl w:val="0"/>
          <w:numId w:val="9"/>
        </w:numPr>
        <w:jc w:val="both"/>
        <w:rPr>
          <w:rFonts w:ascii="Arial" w:hAnsi="Arial" w:cs="Arial"/>
          <w:sz w:val="20"/>
          <w:szCs w:val="20"/>
        </w:rPr>
      </w:pPr>
      <w:r w:rsidRPr="00C37A42">
        <w:rPr>
          <w:rFonts w:ascii="Arial" w:hAnsi="Arial" w:cs="Arial"/>
          <w:sz w:val="20"/>
          <w:szCs w:val="20"/>
        </w:rPr>
        <w:t>Ejecución del Programa de Gobierno Escolar 2024 dirigido exclusivamente a los Personeros Estudiantiles del Municipio de Itaguí. Esta actividad corresponde a la Delegatura para los Derechos Humanos.</w:t>
      </w:r>
    </w:p>
    <w:p w:rsidR="005567E8" w:rsidRDefault="005567E8" w:rsidP="005567E8">
      <w:pPr>
        <w:pStyle w:val="Prrafodelista"/>
        <w:ind w:left="1070"/>
        <w:jc w:val="both"/>
        <w:rPr>
          <w:rFonts w:ascii="Arial" w:hAnsi="Arial" w:cs="Arial"/>
          <w:sz w:val="20"/>
          <w:szCs w:val="20"/>
        </w:rPr>
      </w:pPr>
    </w:p>
    <w:p w:rsidR="0070203E" w:rsidRDefault="005567E8" w:rsidP="0070203E">
      <w:pPr>
        <w:pStyle w:val="Prrafodelista"/>
        <w:numPr>
          <w:ilvl w:val="0"/>
          <w:numId w:val="9"/>
        </w:numPr>
        <w:jc w:val="both"/>
        <w:rPr>
          <w:rFonts w:ascii="Arial" w:hAnsi="Arial" w:cs="Arial"/>
          <w:sz w:val="20"/>
          <w:szCs w:val="20"/>
        </w:rPr>
      </w:pPr>
      <w:r>
        <w:rPr>
          <w:rFonts w:ascii="Arial" w:hAnsi="Arial" w:cs="Arial"/>
          <w:sz w:val="20"/>
          <w:szCs w:val="20"/>
        </w:rPr>
        <w:t xml:space="preserve">El día 2 de septiembre de 2024, en las instalaciones de la Personería se brinda asesoría a usuaria en temas del sector educativo; dicha atención queda registrada en la plataforma PQRS con radicado # </w:t>
      </w:r>
      <w:r w:rsidRPr="005567E8">
        <w:rPr>
          <w:rFonts w:ascii="Arial" w:hAnsi="Arial" w:cs="Arial"/>
          <w:sz w:val="20"/>
          <w:szCs w:val="20"/>
        </w:rPr>
        <w:t>24082777707607</w:t>
      </w:r>
      <w:r w:rsidR="00CB69A2">
        <w:rPr>
          <w:rFonts w:ascii="Arial" w:hAnsi="Arial" w:cs="Arial"/>
          <w:sz w:val="20"/>
          <w:szCs w:val="20"/>
        </w:rPr>
        <w:t xml:space="preserve">. </w:t>
      </w:r>
      <w:r w:rsidR="00CB69A2" w:rsidRPr="00C37A42">
        <w:rPr>
          <w:rFonts w:ascii="Arial" w:hAnsi="Arial" w:cs="Arial"/>
          <w:sz w:val="20"/>
          <w:szCs w:val="20"/>
        </w:rPr>
        <w:t>Esta actividad corresponde a la Delegatura para los Derechos Humanos.</w:t>
      </w:r>
    </w:p>
    <w:p w:rsidR="008B6CE5" w:rsidRPr="008B6CE5" w:rsidRDefault="008B6CE5" w:rsidP="008B6CE5">
      <w:pPr>
        <w:pStyle w:val="Prrafodelista"/>
        <w:rPr>
          <w:rFonts w:ascii="Arial" w:hAnsi="Arial" w:cs="Arial"/>
          <w:sz w:val="20"/>
          <w:szCs w:val="20"/>
        </w:rPr>
      </w:pPr>
    </w:p>
    <w:p w:rsidR="00855E63" w:rsidRDefault="008B6CE5" w:rsidP="00855E63">
      <w:pPr>
        <w:pStyle w:val="Prrafodelista"/>
        <w:numPr>
          <w:ilvl w:val="0"/>
          <w:numId w:val="9"/>
        </w:numPr>
        <w:spacing w:after="0"/>
        <w:jc w:val="both"/>
        <w:rPr>
          <w:rFonts w:ascii="Arial" w:hAnsi="Arial" w:cs="Arial"/>
          <w:sz w:val="20"/>
          <w:szCs w:val="20"/>
        </w:rPr>
      </w:pPr>
      <w:r w:rsidRPr="0070203E">
        <w:rPr>
          <w:rFonts w:ascii="Arial" w:hAnsi="Arial" w:cs="Arial"/>
          <w:sz w:val="20"/>
          <w:szCs w:val="20"/>
        </w:rPr>
        <w:t xml:space="preserve">El día 2 de septiembre </w:t>
      </w:r>
      <w:r>
        <w:rPr>
          <w:rFonts w:ascii="Arial" w:hAnsi="Arial" w:cs="Arial"/>
          <w:sz w:val="20"/>
          <w:szCs w:val="20"/>
        </w:rPr>
        <w:t>se imprime y archiva recepción de radicado #</w:t>
      </w:r>
      <w:r w:rsidRPr="00641800">
        <w:rPr>
          <w:rFonts w:ascii="Arial" w:hAnsi="Arial" w:cs="Arial"/>
          <w:sz w:val="20"/>
          <w:szCs w:val="20"/>
        </w:rPr>
        <w:t>24082800801576</w:t>
      </w:r>
      <w:r>
        <w:rPr>
          <w:rFonts w:ascii="Arial" w:hAnsi="Arial" w:cs="Arial"/>
          <w:sz w:val="20"/>
          <w:szCs w:val="20"/>
        </w:rPr>
        <w:t xml:space="preserve"> como respuesta de la Secretaria de Familia por solicitud de información frente a un </w:t>
      </w:r>
      <w:r>
        <w:rPr>
          <w:rFonts w:ascii="Arial" w:hAnsi="Arial" w:cs="Arial"/>
          <w:sz w:val="20"/>
          <w:szCs w:val="20"/>
        </w:rPr>
        <w:lastRenderedPageBreak/>
        <w:t>caso por estudiantes de la Institución Educativa Los Gómez.</w:t>
      </w:r>
      <w:r w:rsidR="00855E63" w:rsidRPr="00C37A42">
        <w:rPr>
          <w:rFonts w:ascii="Arial" w:hAnsi="Arial" w:cs="Arial"/>
          <w:sz w:val="20"/>
          <w:szCs w:val="20"/>
        </w:rPr>
        <w:t>Esta actividad corresponde a la Delegatura para los Derechos Humanos.</w:t>
      </w:r>
    </w:p>
    <w:p w:rsidR="00855E63" w:rsidRPr="00855E63" w:rsidRDefault="00855E63" w:rsidP="00855E63">
      <w:pPr>
        <w:spacing w:after="0"/>
        <w:jc w:val="both"/>
        <w:rPr>
          <w:rFonts w:ascii="Arial" w:hAnsi="Arial" w:cs="Arial"/>
          <w:sz w:val="20"/>
          <w:szCs w:val="20"/>
        </w:rPr>
      </w:pPr>
    </w:p>
    <w:p w:rsidR="00D2087F" w:rsidRDefault="00EB1714" w:rsidP="00825836">
      <w:pPr>
        <w:pStyle w:val="Prrafodelista"/>
        <w:numPr>
          <w:ilvl w:val="0"/>
          <w:numId w:val="9"/>
        </w:numPr>
        <w:spacing w:after="0"/>
        <w:jc w:val="both"/>
        <w:rPr>
          <w:rFonts w:ascii="Arial" w:hAnsi="Arial" w:cs="Arial"/>
          <w:sz w:val="20"/>
          <w:szCs w:val="20"/>
        </w:rPr>
      </w:pPr>
      <w:r>
        <w:rPr>
          <w:rFonts w:ascii="Arial" w:hAnsi="Arial" w:cs="Arial"/>
          <w:sz w:val="20"/>
          <w:szCs w:val="20"/>
        </w:rPr>
        <w:t>Los días 2 y 3</w:t>
      </w:r>
      <w:r w:rsidR="00527253">
        <w:rPr>
          <w:rFonts w:ascii="Arial" w:hAnsi="Arial" w:cs="Arial"/>
          <w:sz w:val="20"/>
          <w:szCs w:val="20"/>
        </w:rPr>
        <w:t xml:space="preserve"> de septiembre de 2024 se realizó archivo</w:t>
      </w:r>
      <w:r w:rsidR="00527253" w:rsidRPr="00527253">
        <w:rPr>
          <w:rFonts w:ascii="Arial" w:hAnsi="Arial" w:cs="Arial"/>
          <w:sz w:val="20"/>
          <w:szCs w:val="20"/>
        </w:rPr>
        <w:t xml:space="preserve"> físico </w:t>
      </w:r>
      <w:r w:rsidR="00D2087F">
        <w:rPr>
          <w:rFonts w:ascii="Arial" w:hAnsi="Arial" w:cs="Arial"/>
          <w:sz w:val="20"/>
          <w:szCs w:val="20"/>
        </w:rPr>
        <w:t>de las carpetas: Comunidad E</w:t>
      </w:r>
      <w:r w:rsidR="00527253" w:rsidRPr="00527253">
        <w:rPr>
          <w:rFonts w:ascii="Arial" w:hAnsi="Arial" w:cs="Arial"/>
          <w:sz w:val="20"/>
          <w:szCs w:val="20"/>
        </w:rPr>
        <w:t>ducativa</w:t>
      </w:r>
      <w:r w:rsidR="00D2087F">
        <w:rPr>
          <w:rFonts w:ascii="Arial" w:hAnsi="Arial" w:cs="Arial"/>
          <w:sz w:val="20"/>
          <w:szCs w:val="20"/>
        </w:rPr>
        <w:t xml:space="preserve"> #1 - 2024</w:t>
      </w:r>
      <w:r w:rsidR="00527253" w:rsidRPr="00527253">
        <w:rPr>
          <w:rFonts w:ascii="Arial" w:hAnsi="Arial" w:cs="Arial"/>
          <w:sz w:val="20"/>
          <w:szCs w:val="20"/>
        </w:rPr>
        <w:t xml:space="preserve"> y </w:t>
      </w:r>
      <w:r w:rsidR="00D2087F" w:rsidRPr="00D2087F">
        <w:rPr>
          <w:rFonts w:ascii="Arial" w:hAnsi="Arial" w:cs="Arial"/>
          <w:sz w:val="20"/>
          <w:szCs w:val="20"/>
        </w:rPr>
        <w:t>se realiza reporte de diligencias y PQRS en el formato de Excel denominado “FDH-08 Seguimientos a PQRS y DILIGENCIAS</w:t>
      </w:r>
      <w:r w:rsidR="00D2087F">
        <w:rPr>
          <w:rFonts w:ascii="Arial" w:hAnsi="Arial" w:cs="Arial"/>
          <w:sz w:val="20"/>
          <w:szCs w:val="20"/>
        </w:rPr>
        <w:t xml:space="preserve">”, </w:t>
      </w:r>
      <w:r w:rsidR="00D2087F" w:rsidRPr="00D2087F">
        <w:rPr>
          <w:rFonts w:ascii="Arial" w:hAnsi="Arial" w:cs="Arial"/>
          <w:sz w:val="20"/>
          <w:szCs w:val="20"/>
        </w:rPr>
        <w:t>con el fin de hacer trazabilidad a los procesos de manera virtual. Esta actividad corresponde a la Delegatura para los Derechos Humanos.</w:t>
      </w:r>
    </w:p>
    <w:p w:rsidR="004904EC" w:rsidRPr="004904EC" w:rsidRDefault="004904EC" w:rsidP="004904EC">
      <w:pPr>
        <w:pStyle w:val="Prrafodelista"/>
        <w:rPr>
          <w:rFonts w:ascii="Arial" w:hAnsi="Arial" w:cs="Arial"/>
          <w:sz w:val="20"/>
          <w:szCs w:val="20"/>
        </w:rPr>
      </w:pPr>
    </w:p>
    <w:p w:rsidR="004904EC" w:rsidRDefault="004904EC" w:rsidP="00FA73A2">
      <w:pPr>
        <w:pStyle w:val="Prrafodelista"/>
        <w:ind w:left="1080"/>
        <w:jc w:val="both"/>
        <w:rPr>
          <w:rStyle w:val="Hipervnculo"/>
          <w:rFonts w:ascii="Arial" w:hAnsi="Arial" w:cs="Arial"/>
          <w:sz w:val="20"/>
          <w:szCs w:val="20"/>
        </w:rPr>
      </w:pPr>
      <w:r w:rsidRPr="005C7DE1">
        <w:rPr>
          <w:rFonts w:ascii="Arial" w:hAnsi="Arial" w:cs="Arial"/>
          <w:b/>
          <w:sz w:val="20"/>
          <w:szCs w:val="20"/>
        </w:rPr>
        <w:t>Link se evidencia:</w:t>
      </w:r>
      <w:r w:rsidR="00287C47">
        <w:rPr>
          <w:rFonts w:ascii="Arial" w:hAnsi="Arial" w:cs="Arial"/>
          <w:b/>
          <w:sz w:val="20"/>
          <w:szCs w:val="20"/>
        </w:rPr>
        <w:t xml:space="preserve"> </w:t>
      </w:r>
      <w:hyperlink r:id="rId7" w:history="1">
        <w:r w:rsidRPr="009E35E0">
          <w:rPr>
            <w:rStyle w:val="Hipervnculo"/>
            <w:rFonts w:ascii="Arial" w:hAnsi="Arial" w:cs="Arial"/>
            <w:sz w:val="20"/>
            <w:szCs w:val="20"/>
          </w:rPr>
          <w:t>\\192.168.2.6\Publica\DERECHOS HUMANOS\DERECHOS HUMANOS 2024\CUADRO PQRSD Y DILIGENCIAS</w:t>
        </w:r>
      </w:hyperlink>
    </w:p>
    <w:p w:rsidR="00FA73A2" w:rsidRPr="00825836" w:rsidRDefault="00FA73A2" w:rsidP="00FA73A2">
      <w:pPr>
        <w:pStyle w:val="Prrafodelista"/>
        <w:ind w:left="1080"/>
        <w:jc w:val="both"/>
        <w:rPr>
          <w:rFonts w:ascii="Arial" w:hAnsi="Arial" w:cs="Arial"/>
          <w:sz w:val="20"/>
          <w:szCs w:val="20"/>
        </w:rPr>
      </w:pPr>
    </w:p>
    <w:p w:rsidR="00B33CCE" w:rsidRDefault="00B33CCE" w:rsidP="00B33CCE">
      <w:pPr>
        <w:pStyle w:val="Prrafodelista"/>
        <w:numPr>
          <w:ilvl w:val="0"/>
          <w:numId w:val="9"/>
        </w:numPr>
        <w:spacing w:after="0"/>
        <w:jc w:val="both"/>
        <w:rPr>
          <w:rFonts w:ascii="Arial" w:hAnsi="Arial" w:cs="Arial"/>
          <w:sz w:val="20"/>
          <w:szCs w:val="20"/>
        </w:rPr>
      </w:pPr>
      <w:r w:rsidRPr="00C37A42">
        <w:rPr>
          <w:rFonts w:ascii="Arial" w:hAnsi="Arial" w:cs="Arial"/>
          <w:sz w:val="20"/>
          <w:szCs w:val="20"/>
        </w:rPr>
        <w:t xml:space="preserve">El día </w:t>
      </w:r>
      <w:r w:rsidR="00373D93">
        <w:rPr>
          <w:rFonts w:ascii="Arial" w:hAnsi="Arial" w:cs="Arial"/>
          <w:sz w:val="20"/>
          <w:szCs w:val="20"/>
        </w:rPr>
        <w:t xml:space="preserve">5 de </w:t>
      </w:r>
      <w:r w:rsidR="00E50D2F">
        <w:rPr>
          <w:rFonts w:ascii="Arial" w:hAnsi="Arial" w:cs="Arial"/>
          <w:sz w:val="20"/>
          <w:szCs w:val="20"/>
        </w:rPr>
        <w:t>septiembre</w:t>
      </w:r>
      <w:r w:rsidR="00373D93">
        <w:rPr>
          <w:rFonts w:ascii="Arial" w:hAnsi="Arial" w:cs="Arial"/>
          <w:sz w:val="20"/>
          <w:szCs w:val="20"/>
        </w:rPr>
        <w:t xml:space="preserve"> de 2024, de 7:00 a.m. a 8:40 a.m. se asiste al evento de apertura de las jornadas sobre prevención del suicidio, llamada “vístete de colores y enciende la luz de tu vida”</w:t>
      </w:r>
      <w:r w:rsidR="005567E8">
        <w:rPr>
          <w:rFonts w:ascii="Arial" w:hAnsi="Arial" w:cs="Arial"/>
          <w:sz w:val="20"/>
          <w:szCs w:val="20"/>
        </w:rPr>
        <w:t>, desarrollada desde la Secretaria de Educación en articulación con la Secretaria de Salud y Protección Soci</w:t>
      </w:r>
      <w:r w:rsidR="00825836">
        <w:rPr>
          <w:rFonts w:ascii="Arial" w:hAnsi="Arial" w:cs="Arial"/>
          <w:sz w:val="20"/>
          <w:szCs w:val="20"/>
        </w:rPr>
        <w:t>al; frente a lo cual llega invitación por medio de oficio con radicado # 24090200801618.</w:t>
      </w:r>
      <w:r w:rsidRPr="00C37A42">
        <w:rPr>
          <w:rFonts w:ascii="Arial" w:hAnsi="Arial" w:cs="Arial"/>
          <w:sz w:val="20"/>
          <w:szCs w:val="20"/>
        </w:rPr>
        <w:t>Esta actividad corresponde a la Delegatura para los Derechos Humanos.</w:t>
      </w:r>
    </w:p>
    <w:p w:rsidR="00287C47" w:rsidRDefault="00287C47" w:rsidP="00287C47">
      <w:pPr>
        <w:spacing w:after="0"/>
        <w:jc w:val="both"/>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52608" behindDoc="0" locked="0" layoutInCell="1" allowOverlap="1">
            <wp:simplePos x="0" y="0"/>
            <wp:positionH relativeFrom="column">
              <wp:posOffset>2111375</wp:posOffset>
            </wp:positionH>
            <wp:positionV relativeFrom="paragraph">
              <wp:posOffset>106680</wp:posOffset>
            </wp:positionV>
            <wp:extent cx="2191385" cy="1653540"/>
            <wp:effectExtent l="1905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ertura - jornada _vístete de colores y enciende la luz de tu vida_ (1)_page-0001.jpg"/>
                    <pic:cNvPicPr/>
                  </pic:nvPicPr>
                  <pic:blipFill rotWithShape="1">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41" t="4603" r="4987" b="4032"/>
                    <a:stretch/>
                  </pic:blipFill>
                  <pic:spPr bwMode="auto">
                    <a:xfrm>
                      <a:off x="0" y="0"/>
                      <a:ext cx="2191385" cy="165354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w:hAnsi="Arial" w:cs="Arial"/>
          <w:noProof/>
          <w:sz w:val="20"/>
          <w:szCs w:val="20"/>
          <w:lang w:val="es-ES" w:eastAsia="es-ES"/>
        </w:rPr>
        <w:drawing>
          <wp:anchor distT="0" distB="0" distL="114300" distR="114300" simplePos="0" relativeHeight="251655680" behindDoc="0" locked="0" layoutInCell="1" allowOverlap="1">
            <wp:simplePos x="0" y="0"/>
            <wp:positionH relativeFrom="column">
              <wp:posOffset>2179320</wp:posOffset>
            </wp:positionH>
            <wp:positionV relativeFrom="paragraph">
              <wp:posOffset>1935480</wp:posOffset>
            </wp:positionV>
            <wp:extent cx="1367790" cy="1820545"/>
            <wp:effectExtent l="19050" t="0" r="381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9-30 at 2.21.08 PM (4).jpe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7790" cy="1820545"/>
                    </a:xfrm>
                    <a:prstGeom prst="rect">
                      <a:avLst/>
                    </a:prstGeom>
                  </pic:spPr>
                </pic:pic>
              </a:graphicData>
            </a:graphic>
          </wp:anchor>
        </w:drawing>
      </w:r>
      <w:r>
        <w:rPr>
          <w:rFonts w:ascii="Arial" w:hAnsi="Arial" w:cs="Arial"/>
          <w:noProof/>
          <w:sz w:val="20"/>
          <w:szCs w:val="20"/>
          <w:lang w:val="es-ES" w:eastAsia="es-ES"/>
        </w:rPr>
        <w:drawing>
          <wp:anchor distT="0" distB="0" distL="114300" distR="114300" simplePos="0" relativeHeight="251656704" behindDoc="0" locked="0" layoutInCell="1" allowOverlap="1">
            <wp:simplePos x="0" y="0"/>
            <wp:positionH relativeFrom="column">
              <wp:posOffset>4088130</wp:posOffset>
            </wp:positionH>
            <wp:positionV relativeFrom="paragraph">
              <wp:posOffset>1927860</wp:posOffset>
            </wp:positionV>
            <wp:extent cx="1367155" cy="1828800"/>
            <wp:effectExtent l="19050" t="0" r="444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9-30 at 2.21.08 PM (2).jpeg"/>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7155" cy="1828800"/>
                    </a:xfrm>
                    <a:prstGeom prst="rect">
                      <a:avLst/>
                    </a:prstGeom>
                  </pic:spPr>
                </pic:pic>
              </a:graphicData>
            </a:graphic>
          </wp:anchor>
        </w:drawing>
      </w:r>
      <w:r>
        <w:rPr>
          <w:rFonts w:ascii="Arial" w:hAnsi="Arial" w:cs="Arial"/>
          <w:noProof/>
          <w:sz w:val="20"/>
          <w:szCs w:val="20"/>
          <w:lang w:val="es-ES" w:eastAsia="es-ES"/>
        </w:rPr>
        <w:drawing>
          <wp:anchor distT="0" distB="0" distL="114300" distR="114300" simplePos="0" relativeHeight="251654656" behindDoc="0" locked="0" layoutInCell="1" allowOverlap="1">
            <wp:simplePos x="0" y="0"/>
            <wp:positionH relativeFrom="column">
              <wp:posOffset>311150</wp:posOffset>
            </wp:positionH>
            <wp:positionV relativeFrom="paragraph">
              <wp:posOffset>1927860</wp:posOffset>
            </wp:positionV>
            <wp:extent cx="1359535" cy="1812290"/>
            <wp:effectExtent l="1905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9-30 at 2.21.07 PM.jpe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9535" cy="1812290"/>
                    </a:xfrm>
                    <a:prstGeom prst="rect">
                      <a:avLst/>
                    </a:prstGeom>
                  </pic:spPr>
                </pic:pic>
              </a:graphicData>
            </a:graphic>
          </wp:anchor>
        </w:drawing>
      </w:r>
    </w:p>
    <w:p w:rsidR="00287C47" w:rsidRDefault="00287C47" w:rsidP="00287C47">
      <w:pPr>
        <w:spacing w:after="0"/>
        <w:jc w:val="both"/>
        <w:rPr>
          <w:rFonts w:ascii="Arial" w:hAnsi="Arial" w:cs="Arial"/>
          <w:sz w:val="20"/>
          <w:szCs w:val="20"/>
        </w:rPr>
      </w:pPr>
    </w:p>
    <w:p w:rsidR="00287C47" w:rsidRDefault="00287C47" w:rsidP="00287C47">
      <w:pPr>
        <w:spacing w:after="0"/>
        <w:jc w:val="both"/>
        <w:rPr>
          <w:rFonts w:ascii="Arial" w:hAnsi="Arial" w:cs="Arial"/>
          <w:sz w:val="20"/>
          <w:szCs w:val="20"/>
        </w:rPr>
      </w:pPr>
    </w:p>
    <w:p w:rsidR="00287C47" w:rsidRDefault="00287C47" w:rsidP="00287C47">
      <w:pPr>
        <w:spacing w:after="0"/>
        <w:jc w:val="both"/>
        <w:rPr>
          <w:rFonts w:ascii="Arial" w:hAnsi="Arial" w:cs="Arial"/>
          <w:sz w:val="20"/>
          <w:szCs w:val="20"/>
        </w:rPr>
      </w:pPr>
    </w:p>
    <w:p w:rsidR="00287C47" w:rsidRDefault="00287C47" w:rsidP="00287C47">
      <w:pPr>
        <w:spacing w:after="0"/>
        <w:jc w:val="both"/>
        <w:rPr>
          <w:rFonts w:ascii="Arial" w:hAnsi="Arial" w:cs="Arial"/>
          <w:sz w:val="20"/>
          <w:szCs w:val="20"/>
        </w:rPr>
      </w:pPr>
    </w:p>
    <w:p w:rsidR="0099112D" w:rsidRDefault="00577B70" w:rsidP="0099112D">
      <w:pPr>
        <w:pStyle w:val="Prrafodelista"/>
        <w:numPr>
          <w:ilvl w:val="0"/>
          <w:numId w:val="9"/>
        </w:numPr>
        <w:spacing w:after="0"/>
        <w:jc w:val="both"/>
        <w:rPr>
          <w:rFonts w:ascii="Arial" w:hAnsi="Arial" w:cs="Arial"/>
          <w:sz w:val="20"/>
          <w:szCs w:val="20"/>
        </w:rPr>
      </w:pPr>
      <w:r>
        <w:rPr>
          <w:rFonts w:ascii="Arial" w:hAnsi="Arial" w:cs="Arial"/>
          <w:sz w:val="20"/>
          <w:szCs w:val="20"/>
        </w:rPr>
        <w:lastRenderedPageBreak/>
        <w:t xml:space="preserve">El día 10 de septiembre de 2024, a través del radicado # </w:t>
      </w:r>
      <w:r w:rsidRPr="00577B70">
        <w:rPr>
          <w:rFonts w:ascii="Arial" w:hAnsi="Arial" w:cs="Arial"/>
          <w:sz w:val="20"/>
          <w:szCs w:val="20"/>
        </w:rPr>
        <w:t>24082700801550</w:t>
      </w:r>
      <w:r>
        <w:rPr>
          <w:rFonts w:ascii="Arial" w:hAnsi="Arial" w:cs="Arial"/>
          <w:sz w:val="20"/>
          <w:szCs w:val="20"/>
        </w:rPr>
        <w:t xml:space="preserve">, se da respuesta a solicitud de base de datos de Rectores/as del Municipio de Itaguí para uso Institucional por parte de la Subsecretaria de las Juventudes. </w:t>
      </w:r>
      <w:r w:rsidRPr="00C37A42">
        <w:rPr>
          <w:rFonts w:ascii="Arial" w:hAnsi="Arial" w:cs="Arial"/>
          <w:sz w:val="20"/>
          <w:szCs w:val="20"/>
        </w:rPr>
        <w:t>Esta actividad corresponde a la Delegatura para los Derechos Humanos.</w:t>
      </w:r>
    </w:p>
    <w:p w:rsidR="0099112D" w:rsidRDefault="0099112D" w:rsidP="0099112D">
      <w:pPr>
        <w:pStyle w:val="Prrafodelista"/>
        <w:spacing w:after="0"/>
        <w:ind w:left="1070"/>
        <w:jc w:val="both"/>
        <w:rPr>
          <w:rFonts w:ascii="Arial" w:hAnsi="Arial" w:cs="Arial"/>
          <w:sz w:val="20"/>
          <w:szCs w:val="20"/>
        </w:rPr>
      </w:pPr>
    </w:p>
    <w:p w:rsidR="0099112D" w:rsidRDefault="0099112D" w:rsidP="0099112D">
      <w:pPr>
        <w:pStyle w:val="Prrafodelista"/>
        <w:numPr>
          <w:ilvl w:val="0"/>
          <w:numId w:val="9"/>
        </w:numPr>
        <w:spacing w:after="0"/>
        <w:jc w:val="both"/>
        <w:rPr>
          <w:rFonts w:ascii="Arial" w:hAnsi="Arial" w:cs="Arial"/>
          <w:sz w:val="20"/>
          <w:szCs w:val="20"/>
        </w:rPr>
      </w:pPr>
      <w:r>
        <w:rPr>
          <w:rFonts w:ascii="Arial" w:hAnsi="Arial" w:cs="Arial"/>
          <w:sz w:val="20"/>
          <w:szCs w:val="20"/>
        </w:rPr>
        <w:t>El día 13 de septiembre de 2024, de 8:00 a.m. a 12:30 m. se realizó stand en el parque principal de Itagüí con una actividad alusiva</w:t>
      </w:r>
      <w:r w:rsidR="00F01588">
        <w:rPr>
          <w:rFonts w:ascii="Arial" w:hAnsi="Arial" w:cs="Arial"/>
          <w:sz w:val="20"/>
          <w:szCs w:val="20"/>
        </w:rPr>
        <w:t xml:space="preserve"> al manejo emocional</w:t>
      </w:r>
      <w:r>
        <w:rPr>
          <w:rFonts w:ascii="Arial" w:hAnsi="Arial" w:cs="Arial"/>
          <w:sz w:val="20"/>
          <w:szCs w:val="20"/>
        </w:rPr>
        <w:t xml:space="preserve">, esto como </w:t>
      </w:r>
      <w:r w:rsidR="00F01588">
        <w:rPr>
          <w:rFonts w:ascii="Arial" w:hAnsi="Arial" w:cs="Arial"/>
          <w:sz w:val="20"/>
          <w:szCs w:val="20"/>
        </w:rPr>
        <w:t xml:space="preserve">conmemoración al día mundial para la prevención del suicidio, en </w:t>
      </w:r>
      <w:r>
        <w:rPr>
          <w:rFonts w:ascii="Arial" w:hAnsi="Arial" w:cs="Arial"/>
          <w:sz w:val="20"/>
          <w:szCs w:val="20"/>
        </w:rPr>
        <w:t xml:space="preserve">articulación </w:t>
      </w:r>
      <w:r w:rsidR="00F01588">
        <w:rPr>
          <w:rFonts w:ascii="Arial" w:hAnsi="Arial" w:cs="Arial"/>
          <w:sz w:val="20"/>
          <w:szCs w:val="20"/>
        </w:rPr>
        <w:t xml:space="preserve">con la Secretaria de Salud y las dependencias </w:t>
      </w:r>
      <w:r>
        <w:rPr>
          <w:rFonts w:ascii="Arial" w:hAnsi="Arial" w:cs="Arial"/>
          <w:sz w:val="20"/>
          <w:szCs w:val="20"/>
        </w:rPr>
        <w:t>miembros de</w:t>
      </w:r>
      <w:r w:rsidR="00F01588">
        <w:rPr>
          <w:rFonts w:ascii="Arial" w:hAnsi="Arial" w:cs="Arial"/>
          <w:sz w:val="20"/>
          <w:szCs w:val="20"/>
        </w:rPr>
        <w:t>l C</w:t>
      </w:r>
      <w:r>
        <w:rPr>
          <w:rFonts w:ascii="Arial" w:hAnsi="Arial" w:cs="Arial"/>
          <w:sz w:val="20"/>
          <w:szCs w:val="20"/>
        </w:rPr>
        <w:t>omité</w:t>
      </w:r>
      <w:r w:rsidR="00F01588">
        <w:rPr>
          <w:rFonts w:ascii="Arial" w:hAnsi="Arial" w:cs="Arial"/>
          <w:sz w:val="20"/>
          <w:szCs w:val="20"/>
        </w:rPr>
        <w:t xml:space="preserve"> de Salud Mental.</w:t>
      </w:r>
    </w:p>
    <w:p w:rsidR="00F01588" w:rsidRPr="00F01588" w:rsidRDefault="00F01588" w:rsidP="00F01588">
      <w:pPr>
        <w:pStyle w:val="Prrafodelista"/>
        <w:rPr>
          <w:rFonts w:ascii="Arial" w:hAnsi="Arial" w:cs="Arial"/>
          <w:sz w:val="20"/>
          <w:szCs w:val="20"/>
        </w:rPr>
      </w:pPr>
    </w:p>
    <w:p w:rsidR="00F01588" w:rsidRPr="0099112D" w:rsidRDefault="00287C47" w:rsidP="00F01588">
      <w:pPr>
        <w:pStyle w:val="Prrafodelista"/>
        <w:spacing w:after="0"/>
        <w:ind w:left="1070"/>
        <w:jc w:val="both"/>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51584" behindDoc="1" locked="0" layoutInCell="1" allowOverlap="1">
            <wp:simplePos x="0" y="0"/>
            <wp:positionH relativeFrom="column">
              <wp:posOffset>3383694</wp:posOffset>
            </wp:positionH>
            <wp:positionV relativeFrom="paragraph">
              <wp:posOffset>71617</wp:posOffset>
            </wp:positionV>
            <wp:extent cx="1682529" cy="1264257"/>
            <wp:effectExtent l="1905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781.JPG"/>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2529" cy="1264257"/>
                    </a:xfrm>
                    <a:prstGeom prst="rect">
                      <a:avLst/>
                    </a:prstGeom>
                  </pic:spPr>
                </pic:pic>
              </a:graphicData>
            </a:graphic>
          </wp:anchor>
        </w:drawing>
      </w:r>
      <w:r>
        <w:rPr>
          <w:rFonts w:ascii="Arial" w:hAnsi="Arial" w:cs="Arial"/>
          <w:sz w:val="20"/>
          <w:szCs w:val="20"/>
        </w:rPr>
        <w:t xml:space="preserve">      </w:t>
      </w:r>
      <w:r w:rsidR="00F01588">
        <w:rPr>
          <w:rFonts w:ascii="Arial" w:hAnsi="Arial" w:cs="Arial"/>
          <w:noProof/>
          <w:sz w:val="20"/>
          <w:szCs w:val="20"/>
          <w:lang w:val="es-ES" w:eastAsia="es-ES"/>
        </w:rPr>
        <w:drawing>
          <wp:inline distT="0" distB="0" distL="0" distR="0">
            <wp:extent cx="1699997" cy="127624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791.JP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2746" cy="1278312"/>
                    </a:xfrm>
                    <a:prstGeom prst="rect">
                      <a:avLst/>
                    </a:prstGeom>
                  </pic:spPr>
                </pic:pic>
              </a:graphicData>
            </a:graphic>
          </wp:inline>
        </w:drawing>
      </w:r>
    </w:p>
    <w:p w:rsidR="00E910F5" w:rsidRDefault="00E910F5" w:rsidP="00E910F5">
      <w:pPr>
        <w:pStyle w:val="Prrafodelista"/>
        <w:spacing w:after="0"/>
        <w:ind w:left="1070"/>
        <w:jc w:val="both"/>
        <w:rPr>
          <w:rFonts w:ascii="Arial" w:hAnsi="Arial" w:cs="Arial"/>
          <w:sz w:val="20"/>
          <w:szCs w:val="20"/>
        </w:rPr>
      </w:pPr>
    </w:p>
    <w:p w:rsidR="00287C47" w:rsidRDefault="00287C47" w:rsidP="00E910F5">
      <w:pPr>
        <w:pStyle w:val="Prrafodelista"/>
        <w:spacing w:after="0"/>
        <w:ind w:left="1070"/>
        <w:jc w:val="both"/>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65920" behindDoc="1" locked="0" layoutInCell="1" allowOverlap="1">
            <wp:simplePos x="0" y="0"/>
            <wp:positionH relativeFrom="column">
              <wp:posOffset>2007870</wp:posOffset>
            </wp:positionH>
            <wp:positionV relativeFrom="paragraph">
              <wp:posOffset>25400</wp:posOffset>
            </wp:positionV>
            <wp:extent cx="1682115" cy="1263650"/>
            <wp:effectExtent l="1905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805.JPG"/>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2115" cy="1263650"/>
                    </a:xfrm>
                    <a:prstGeom prst="rect">
                      <a:avLst/>
                    </a:prstGeom>
                  </pic:spPr>
                </pic:pic>
              </a:graphicData>
            </a:graphic>
          </wp:anchor>
        </w:drawing>
      </w:r>
    </w:p>
    <w:p w:rsidR="00287C47" w:rsidRDefault="00287C47" w:rsidP="00E910F5">
      <w:pPr>
        <w:pStyle w:val="Prrafodelista"/>
        <w:spacing w:after="0"/>
        <w:ind w:left="1070"/>
        <w:jc w:val="both"/>
        <w:rPr>
          <w:rFonts w:ascii="Arial" w:hAnsi="Arial" w:cs="Arial"/>
          <w:sz w:val="20"/>
          <w:szCs w:val="20"/>
        </w:rPr>
      </w:pPr>
    </w:p>
    <w:p w:rsidR="00287C47" w:rsidRDefault="00287C47" w:rsidP="00E910F5">
      <w:pPr>
        <w:pStyle w:val="Prrafodelista"/>
        <w:spacing w:after="0"/>
        <w:ind w:left="1070"/>
        <w:jc w:val="both"/>
        <w:rPr>
          <w:rFonts w:ascii="Arial" w:hAnsi="Arial" w:cs="Arial"/>
          <w:sz w:val="20"/>
          <w:szCs w:val="20"/>
        </w:rPr>
      </w:pPr>
    </w:p>
    <w:p w:rsidR="00287C47" w:rsidRDefault="00287C47" w:rsidP="00E910F5">
      <w:pPr>
        <w:pStyle w:val="Prrafodelista"/>
        <w:spacing w:after="0"/>
        <w:ind w:left="1070"/>
        <w:jc w:val="both"/>
        <w:rPr>
          <w:rFonts w:ascii="Arial" w:hAnsi="Arial" w:cs="Arial"/>
          <w:sz w:val="20"/>
          <w:szCs w:val="20"/>
        </w:rPr>
      </w:pPr>
    </w:p>
    <w:p w:rsidR="00287C47" w:rsidRDefault="00287C47" w:rsidP="00E910F5">
      <w:pPr>
        <w:pStyle w:val="Prrafodelista"/>
        <w:spacing w:after="0"/>
        <w:ind w:left="1070"/>
        <w:jc w:val="both"/>
        <w:rPr>
          <w:rFonts w:ascii="Arial" w:hAnsi="Arial" w:cs="Arial"/>
          <w:sz w:val="20"/>
          <w:szCs w:val="20"/>
        </w:rPr>
      </w:pPr>
    </w:p>
    <w:p w:rsidR="00287C47" w:rsidRDefault="00287C47" w:rsidP="00E910F5">
      <w:pPr>
        <w:pStyle w:val="Prrafodelista"/>
        <w:spacing w:after="0"/>
        <w:ind w:left="1070"/>
        <w:jc w:val="both"/>
        <w:rPr>
          <w:rFonts w:ascii="Arial" w:hAnsi="Arial" w:cs="Arial"/>
          <w:sz w:val="20"/>
          <w:szCs w:val="20"/>
        </w:rPr>
      </w:pPr>
    </w:p>
    <w:p w:rsidR="00287C47" w:rsidRDefault="00287C47" w:rsidP="00E910F5">
      <w:pPr>
        <w:pStyle w:val="Prrafodelista"/>
        <w:spacing w:after="0"/>
        <w:ind w:left="1070"/>
        <w:jc w:val="both"/>
        <w:rPr>
          <w:rFonts w:ascii="Arial" w:hAnsi="Arial" w:cs="Arial"/>
          <w:sz w:val="20"/>
          <w:szCs w:val="20"/>
        </w:rPr>
      </w:pPr>
    </w:p>
    <w:p w:rsidR="00287C47" w:rsidRDefault="00287C47" w:rsidP="00E910F5">
      <w:pPr>
        <w:pStyle w:val="Prrafodelista"/>
        <w:spacing w:after="0"/>
        <w:ind w:left="1070"/>
        <w:jc w:val="both"/>
        <w:rPr>
          <w:rFonts w:ascii="Arial" w:hAnsi="Arial" w:cs="Arial"/>
          <w:sz w:val="20"/>
          <w:szCs w:val="20"/>
        </w:rPr>
      </w:pPr>
    </w:p>
    <w:p w:rsidR="00287C47" w:rsidRDefault="00287C47" w:rsidP="00E910F5">
      <w:pPr>
        <w:pStyle w:val="Prrafodelista"/>
        <w:spacing w:after="0"/>
        <w:ind w:left="1070"/>
        <w:jc w:val="both"/>
        <w:rPr>
          <w:rFonts w:ascii="Arial" w:hAnsi="Arial" w:cs="Arial"/>
          <w:sz w:val="20"/>
          <w:szCs w:val="20"/>
        </w:rPr>
      </w:pPr>
    </w:p>
    <w:p w:rsidR="00E910F5" w:rsidRDefault="00E910F5" w:rsidP="00E910F5">
      <w:pPr>
        <w:pStyle w:val="Prrafodelista"/>
        <w:numPr>
          <w:ilvl w:val="0"/>
          <w:numId w:val="9"/>
        </w:numPr>
        <w:jc w:val="both"/>
        <w:rPr>
          <w:rFonts w:ascii="Arial" w:hAnsi="Arial" w:cs="Arial"/>
          <w:sz w:val="20"/>
          <w:szCs w:val="20"/>
        </w:rPr>
      </w:pPr>
      <w:r>
        <w:rPr>
          <w:rFonts w:ascii="Arial" w:hAnsi="Arial" w:cs="Arial"/>
          <w:sz w:val="20"/>
          <w:szCs w:val="20"/>
        </w:rPr>
        <w:t xml:space="preserve">El día 13 de septiembre de 2024, en las instalaciones de la Personería se brinda asesoría a usuaria en temas de salud mental; dicha atención queda registrada en la plataforma PQRS con radicado # </w:t>
      </w:r>
      <w:r w:rsidRPr="00E910F5">
        <w:rPr>
          <w:rFonts w:ascii="Arial" w:hAnsi="Arial" w:cs="Arial"/>
          <w:sz w:val="20"/>
          <w:szCs w:val="20"/>
        </w:rPr>
        <w:t>24091377708214.</w:t>
      </w:r>
      <w:r w:rsidRPr="00C37A42">
        <w:rPr>
          <w:rFonts w:ascii="Arial" w:hAnsi="Arial" w:cs="Arial"/>
          <w:sz w:val="20"/>
          <w:szCs w:val="20"/>
        </w:rPr>
        <w:t>Esta actividad corresponde a la Delegatura para los Derechos Humanos.</w:t>
      </w:r>
    </w:p>
    <w:p w:rsidR="004740FA" w:rsidRPr="004740FA" w:rsidRDefault="004740FA" w:rsidP="004740FA">
      <w:pPr>
        <w:pStyle w:val="Prrafodelista"/>
        <w:rPr>
          <w:rFonts w:ascii="Arial" w:hAnsi="Arial" w:cs="Arial"/>
          <w:sz w:val="20"/>
          <w:szCs w:val="20"/>
        </w:rPr>
      </w:pPr>
    </w:p>
    <w:p w:rsidR="00DC5C96" w:rsidRDefault="004740FA" w:rsidP="00DC5C96">
      <w:pPr>
        <w:pStyle w:val="Prrafodelista"/>
        <w:numPr>
          <w:ilvl w:val="0"/>
          <w:numId w:val="9"/>
        </w:numPr>
        <w:spacing w:after="0"/>
        <w:jc w:val="both"/>
        <w:rPr>
          <w:rFonts w:ascii="Arial" w:hAnsi="Arial" w:cs="Arial"/>
          <w:sz w:val="20"/>
          <w:szCs w:val="20"/>
        </w:rPr>
      </w:pPr>
      <w:r>
        <w:rPr>
          <w:rFonts w:ascii="Arial" w:hAnsi="Arial" w:cs="Arial"/>
          <w:sz w:val="20"/>
          <w:szCs w:val="20"/>
        </w:rPr>
        <w:t xml:space="preserve">El día 17 de septiembre de 2024, se realiza redacción y envió de oficio de respuesta a través del radicado # </w:t>
      </w:r>
      <w:r w:rsidRPr="004740FA">
        <w:rPr>
          <w:rFonts w:ascii="Arial" w:hAnsi="Arial" w:cs="Arial"/>
          <w:sz w:val="20"/>
          <w:szCs w:val="20"/>
        </w:rPr>
        <w:t>924091713001827</w:t>
      </w:r>
      <w:r>
        <w:rPr>
          <w:rFonts w:ascii="Arial" w:hAnsi="Arial" w:cs="Arial"/>
          <w:sz w:val="20"/>
          <w:szCs w:val="20"/>
        </w:rPr>
        <w:t xml:space="preserve">, esto por </w:t>
      </w:r>
      <w:r w:rsidR="00DC5C96">
        <w:rPr>
          <w:rFonts w:ascii="Arial" w:hAnsi="Arial" w:cs="Arial"/>
          <w:sz w:val="20"/>
          <w:szCs w:val="20"/>
        </w:rPr>
        <w:t xml:space="preserve">solicitud </w:t>
      </w:r>
      <w:r>
        <w:rPr>
          <w:rFonts w:ascii="Arial" w:hAnsi="Arial" w:cs="Arial"/>
          <w:sz w:val="20"/>
          <w:szCs w:val="20"/>
        </w:rPr>
        <w:t xml:space="preserve">que allega </w:t>
      </w:r>
      <w:r w:rsidR="00DC5C96">
        <w:rPr>
          <w:rFonts w:ascii="Arial" w:hAnsi="Arial" w:cs="Arial"/>
          <w:sz w:val="20"/>
          <w:szCs w:val="20"/>
        </w:rPr>
        <w:t xml:space="preserve">la Institución Educativa Isolda Echavarría. </w:t>
      </w:r>
      <w:r w:rsidR="00DC5C96" w:rsidRPr="00C37A42">
        <w:rPr>
          <w:rFonts w:ascii="Arial" w:hAnsi="Arial" w:cs="Arial"/>
          <w:sz w:val="20"/>
          <w:szCs w:val="20"/>
        </w:rPr>
        <w:t>Esta actividad corresponde a la Delegatura para los Derechos Humanos.</w:t>
      </w:r>
    </w:p>
    <w:p w:rsidR="00B14279" w:rsidRPr="00B14279" w:rsidRDefault="00B14279" w:rsidP="00B14279">
      <w:pPr>
        <w:pStyle w:val="Prrafodelista"/>
        <w:rPr>
          <w:rFonts w:ascii="Arial" w:hAnsi="Arial" w:cs="Arial"/>
          <w:sz w:val="20"/>
          <w:szCs w:val="20"/>
        </w:rPr>
      </w:pPr>
    </w:p>
    <w:p w:rsidR="00B14279" w:rsidRDefault="00B14279" w:rsidP="00DC5C96">
      <w:pPr>
        <w:pStyle w:val="Prrafodelista"/>
        <w:numPr>
          <w:ilvl w:val="0"/>
          <w:numId w:val="9"/>
        </w:numPr>
        <w:spacing w:after="0"/>
        <w:jc w:val="both"/>
        <w:rPr>
          <w:rFonts w:ascii="Arial" w:hAnsi="Arial" w:cs="Arial"/>
          <w:sz w:val="20"/>
          <w:szCs w:val="20"/>
        </w:rPr>
      </w:pPr>
      <w:r>
        <w:rPr>
          <w:rFonts w:ascii="Arial" w:hAnsi="Arial" w:cs="Arial"/>
          <w:sz w:val="20"/>
          <w:szCs w:val="20"/>
        </w:rPr>
        <w:t>El día 18 de septiembre de 2024, de 2:00 p.m. a 4:00 p.m. se asiste al Comité de Salud Mental.</w:t>
      </w:r>
    </w:p>
    <w:p w:rsidR="00287C47" w:rsidRPr="00287C47" w:rsidRDefault="00287C47" w:rsidP="00287C47">
      <w:pPr>
        <w:pStyle w:val="Prrafodelista"/>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47488" behindDoc="1" locked="0" layoutInCell="1" allowOverlap="1">
            <wp:simplePos x="0" y="0"/>
            <wp:positionH relativeFrom="column">
              <wp:posOffset>1050290</wp:posOffset>
            </wp:positionH>
            <wp:positionV relativeFrom="paragraph">
              <wp:posOffset>123825</wp:posOffset>
            </wp:positionV>
            <wp:extent cx="1375410" cy="1828800"/>
            <wp:effectExtent l="19050" t="0" r="0" b="0"/>
            <wp:wrapTight wrapText="bothSides">
              <wp:wrapPolygon edited="0">
                <wp:start x="-299" y="0"/>
                <wp:lineTo x="-299" y="21375"/>
                <wp:lineTo x="21540" y="21375"/>
                <wp:lineTo x="21540" y="0"/>
                <wp:lineTo x="-299"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10-01 at 7.57.51 AM.jpe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5410" cy="1828800"/>
                    </a:xfrm>
                    <a:prstGeom prst="rect">
                      <a:avLst/>
                    </a:prstGeom>
                  </pic:spPr>
                </pic:pic>
              </a:graphicData>
            </a:graphic>
          </wp:anchor>
        </w:drawing>
      </w:r>
      <w:r>
        <w:rPr>
          <w:rFonts w:ascii="Arial" w:hAnsi="Arial" w:cs="Arial"/>
          <w:noProof/>
          <w:sz w:val="20"/>
          <w:szCs w:val="20"/>
          <w:lang w:val="es-ES" w:eastAsia="es-ES"/>
        </w:rPr>
        <w:drawing>
          <wp:anchor distT="0" distB="0" distL="114300" distR="114300" simplePos="0" relativeHeight="251649536" behindDoc="1" locked="0" layoutInCell="1" allowOverlap="1">
            <wp:simplePos x="0" y="0"/>
            <wp:positionH relativeFrom="column">
              <wp:posOffset>3451860</wp:posOffset>
            </wp:positionH>
            <wp:positionV relativeFrom="paragraph">
              <wp:posOffset>147320</wp:posOffset>
            </wp:positionV>
            <wp:extent cx="1661795" cy="1804670"/>
            <wp:effectExtent l="19050" t="0" r="0" b="0"/>
            <wp:wrapTight wrapText="bothSides">
              <wp:wrapPolygon edited="0">
                <wp:start x="-248" y="0"/>
                <wp:lineTo x="-248" y="21433"/>
                <wp:lineTo x="21542" y="21433"/>
                <wp:lineTo x="21542" y="0"/>
                <wp:lineTo x="-248"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0-01 at 7.57.50 AM (2).jpeg"/>
                    <pic:cNvPicPr/>
                  </pic:nvPicPr>
                  <pic:blipFill rotWithShape="1">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658"/>
                    <a:stretch/>
                  </pic:blipFill>
                  <pic:spPr bwMode="auto">
                    <a:xfrm>
                      <a:off x="0" y="0"/>
                      <a:ext cx="1661795" cy="180467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14279" w:rsidRPr="006B17A7" w:rsidRDefault="00B14279" w:rsidP="006B17A7">
      <w:pPr>
        <w:spacing w:after="0"/>
        <w:jc w:val="both"/>
        <w:rPr>
          <w:rFonts w:ascii="Arial" w:hAnsi="Arial" w:cs="Arial"/>
          <w:sz w:val="20"/>
          <w:szCs w:val="20"/>
        </w:rPr>
      </w:pPr>
    </w:p>
    <w:p w:rsidR="00DC5C96" w:rsidRPr="00DC5C96" w:rsidRDefault="00DC5C96" w:rsidP="00DC5C96">
      <w:pPr>
        <w:pStyle w:val="Prrafodelista"/>
        <w:spacing w:after="0"/>
        <w:ind w:left="1070"/>
        <w:jc w:val="both"/>
        <w:rPr>
          <w:rFonts w:ascii="Arial" w:hAnsi="Arial" w:cs="Arial"/>
          <w:sz w:val="20"/>
          <w:szCs w:val="20"/>
        </w:rPr>
      </w:pPr>
    </w:p>
    <w:p w:rsidR="00D954C6" w:rsidRDefault="00D954C6" w:rsidP="00287C47">
      <w:pPr>
        <w:pStyle w:val="Prrafodelista"/>
        <w:spacing w:after="0"/>
        <w:ind w:left="1070"/>
        <w:jc w:val="both"/>
        <w:rPr>
          <w:rFonts w:ascii="Arial" w:hAnsi="Arial" w:cs="Arial"/>
          <w:sz w:val="20"/>
          <w:szCs w:val="20"/>
        </w:rPr>
      </w:pPr>
    </w:p>
    <w:p w:rsidR="00D954C6" w:rsidRDefault="00D954C6" w:rsidP="00287C47">
      <w:pPr>
        <w:pStyle w:val="Prrafodelista"/>
        <w:spacing w:after="0"/>
        <w:ind w:left="1070"/>
        <w:jc w:val="both"/>
        <w:rPr>
          <w:rFonts w:ascii="Arial" w:hAnsi="Arial" w:cs="Arial"/>
          <w:sz w:val="20"/>
          <w:szCs w:val="20"/>
        </w:rPr>
      </w:pPr>
    </w:p>
    <w:p w:rsidR="00D954C6" w:rsidRDefault="00D954C6" w:rsidP="00287C47">
      <w:pPr>
        <w:pStyle w:val="Prrafodelista"/>
        <w:spacing w:after="0"/>
        <w:ind w:left="1070"/>
        <w:jc w:val="both"/>
        <w:rPr>
          <w:rFonts w:ascii="Arial" w:hAnsi="Arial" w:cs="Arial"/>
          <w:sz w:val="20"/>
          <w:szCs w:val="20"/>
        </w:rPr>
      </w:pPr>
    </w:p>
    <w:p w:rsidR="00D954C6" w:rsidRDefault="00D954C6"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50560" behindDoc="1" locked="0" layoutInCell="1" allowOverlap="1">
            <wp:simplePos x="0" y="0"/>
            <wp:positionH relativeFrom="column">
              <wp:posOffset>1554480</wp:posOffset>
            </wp:positionH>
            <wp:positionV relativeFrom="paragraph">
              <wp:posOffset>45085</wp:posOffset>
            </wp:positionV>
            <wp:extent cx="2230755" cy="1780540"/>
            <wp:effectExtent l="19050" t="0" r="0" b="0"/>
            <wp:wrapTight wrapText="bothSides">
              <wp:wrapPolygon edited="0">
                <wp:start x="-184" y="0"/>
                <wp:lineTo x="-184" y="21261"/>
                <wp:lineTo x="21582" y="21261"/>
                <wp:lineTo x="21582" y="0"/>
                <wp:lineTo x="-184"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10-01 at 7.57.50 AM.jpeg"/>
                    <pic:cNvPicPr/>
                  </pic:nvPicPr>
                  <pic:blipFill rotWithShape="1">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05"/>
                    <a:stretch/>
                  </pic:blipFill>
                  <pic:spPr bwMode="auto">
                    <a:xfrm>
                      <a:off x="0" y="0"/>
                      <a:ext cx="2230755" cy="178054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287C47" w:rsidRDefault="00287C47" w:rsidP="00287C47">
      <w:pPr>
        <w:pStyle w:val="Prrafodelista"/>
        <w:spacing w:after="0"/>
        <w:ind w:left="1070"/>
        <w:jc w:val="both"/>
        <w:rPr>
          <w:rFonts w:ascii="Arial" w:hAnsi="Arial" w:cs="Arial"/>
          <w:sz w:val="20"/>
          <w:szCs w:val="20"/>
        </w:rPr>
      </w:pPr>
    </w:p>
    <w:p w:rsidR="008B6CE5" w:rsidRDefault="00DF0CFF" w:rsidP="008B6CE5">
      <w:pPr>
        <w:pStyle w:val="Prrafodelista"/>
        <w:numPr>
          <w:ilvl w:val="0"/>
          <w:numId w:val="9"/>
        </w:numPr>
        <w:spacing w:after="0"/>
        <w:jc w:val="both"/>
        <w:rPr>
          <w:rFonts w:ascii="Arial" w:hAnsi="Arial" w:cs="Arial"/>
          <w:sz w:val="20"/>
          <w:szCs w:val="20"/>
        </w:rPr>
      </w:pPr>
      <w:r>
        <w:rPr>
          <w:rFonts w:ascii="Arial" w:hAnsi="Arial" w:cs="Arial"/>
          <w:sz w:val="20"/>
          <w:szCs w:val="20"/>
        </w:rPr>
        <w:t>Los días 18 y 19 de septiembre se realiza redacción y envió de</w:t>
      </w:r>
      <w:r w:rsidR="000A7C0A">
        <w:rPr>
          <w:rFonts w:ascii="Arial" w:hAnsi="Arial" w:cs="Arial"/>
          <w:sz w:val="20"/>
          <w:szCs w:val="20"/>
        </w:rPr>
        <w:t xml:space="preserve"> 2</w:t>
      </w:r>
      <w:r>
        <w:rPr>
          <w:rFonts w:ascii="Arial" w:hAnsi="Arial" w:cs="Arial"/>
          <w:sz w:val="20"/>
          <w:szCs w:val="20"/>
        </w:rPr>
        <w:t xml:space="preserve"> o</w:t>
      </w:r>
      <w:r w:rsidR="00905CB6">
        <w:rPr>
          <w:rFonts w:ascii="Arial" w:hAnsi="Arial" w:cs="Arial"/>
          <w:sz w:val="20"/>
          <w:szCs w:val="20"/>
        </w:rPr>
        <w:t>ficio</w:t>
      </w:r>
      <w:r w:rsidR="000A7C0A">
        <w:rPr>
          <w:rFonts w:ascii="Arial" w:hAnsi="Arial" w:cs="Arial"/>
          <w:sz w:val="20"/>
          <w:szCs w:val="20"/>
        </w:rPr>
        <w:t>s</w:t>
      </w:r>
      <w:r>
        <w:rPr>
          <w:rFonts w:ascii="Arial" w:hAnsi="Arial" w:cs="Arial"/>
          <w:sz w:val="20"/>
          <w:szCs w:val="20"/>
        </w:rPr>
        <w:t xml:space="preserve">con motivo </w:t>
      </w:r>
      <w:r w:rsidR="000A7C0A">
        <w:rPr>
          <w:rFonts w:ascii="Arial" w:hAnsi="Arial" w:cs="Arial"/>
          <w:sz w:val="20"/>
          <w:szCs w:val="20"/>
        </w:rPr>
        <w:t xml:space="preserve">atender solicitud de usuario, la cual se trata </w:t>
      </w:r>
      <w:r>
        <w:rPr>
          <w:rFonts w:ascii="Arial" w:hAnsi="Arial" w:cs="Arial"/>
          <w:sz w:val="20"/>
          <w:szCs w:val="20"/>
        </w:rPr>
        <w:t xml:space="preserve">de </w:t>
      </w:r>
      <w:r w:rsidR="000A7C0A">
        <w:rPr>
          <w:rFonts w:ascii="Arial" w:hAnsi="Arial" w:cs="Arial"/>
          <w:sz w:val="20"/>
          <w:szCs w:val="20"/>
        </w:rPr>
        <w:t>hacer</w:t>
      </w:r>
      <w:r>
        <w:rPr>
          <w:rFonts w:ascii="Arial" w:hAnsi="Arial" w:cs="Arial"/>
          <w:sz w:val="20"/>
          <w:szCs w:val="20"/>
        </w:rPr>
        <w:t>seguimiento a derec</w:t>
      </w:r>
      <w:r w:rsidR="00905CB6">
        <w:rPr>
          <w:rFonts w:ascii="Arial" w:hAnsi="Arial" w:cs="Arial"/>
          <w:sz w:val="20"/>
          <w:szCs w:val="20"/>
        </w:rPr>
        <w:t xml:space="preserve">ho </w:t>
      </w:r>
      <w:r w:rsidR="000A7C0A">
        <w:rPr>
          <w:rFonts w:ascii="Arial" w:hAnsi="Arial" w:cs="Arial"/>
          <w:sz w:val="20"/>
          <w:szCs w:val="20"/>
        </w:rPr>
        <w:t xml:space="preserve">de petición en el marco escolar, el cual fue </w:t>
      </w:r>
      <w:r>
        <w:rPr>
          <w:rFonts w:ascii="Arial" w:hAnsi="Arial" w:cs="Arial"/>
          <w:sz w:val="20"/>
          <w:szCs w:val="20"/>
        </w:rPr>
        <w:t>extendi</w:t>
      </w:r>
      <w:r w:rsidR="000A7C0A">
        <w:rPr>
          <w:rFonts w:ascii="Arial" w:hAnsi="Arial" w:cs="Arial"/>
          <w:sz w:val="20"/>
          <w:szCs w:val="20"/>
        </w:rPr>
        <w:t>do a la Secretaria de Educación</w:t>
      </w:r>
      <w:r w:rsidR="00905CB6">
        <w:rPr>
          <w:rFonts w:ascii="Arial" w:hAnsi="Arial" w:cs="Arial"/>
          <w:sz w:val="20"/>
          <w:szCs w:val="20"/>
        </w:rPr>
        <w:t>, p</w:t>
      </w:r>
      <w:r>
        <w:rPr>
          <w:rFonts w:ascii="Arial" w:hAnsi="Arial" w:cs="Arial"/>
          <w:sz w:val="20"/>
          <w:szCs w:val="20"/>
        </w:rPr>
        <w:t xml:space="preserve">or </w:t>
      </w:r>
      <w:r w:rsidR="00905CB6">
        <w:rPr>
          <w:rFonts w:ascii="Arial" w:hAnsi="Arial" w:cs="Arial"/>
          <w:sz w:val="20"/>
          <w:szCs w:val="20"/>
        </w:rPr>
        <w:t>consiguiente,</w:t>
      </w:r>
      <w:r>
        <w:rPr>
          <w:rFonts w:ascii="Arial" w:hAnsi="Arial" w:cs="Arial"/>
          <w:sz w:val="20"/>
          <w:szCs w:val="20"/>
        </w:rPr>
        <w:t xml:space="preserve"> se responde de forma temporal </w:t>
      </w:r>
      <w:r w:rsidR="00905CB6">
        <w:rPr>
          <w:rFonts w:ascii="Arial" w:hAnsi="Arial" w:cs="Arial"/>
          <w:sz w:val="20"/>
          <w:szCs w:val="20"/>
        </w:rPr>
        <w:t>al mismo</w:t>
      </w:r>
      <w:r>
        <w:rPr>
          <w:rFonts w:ascii="Arial" w:hAnsi="Arial" w:cs="Arial"/>
          <w:sz w:val="20"/>
          <w:szCs w:val="20"/>
        </w:rPr>
        <w:t xml:space="preserve"> a través del radicado # </w:t>
      </w:r>
      <w:r w:rsidRPr="00DF0CFF">
        <w:rPr>
          <w:rFonts w:ascii="Arial" w:hAnsi="Arial" w:cs="Arial"/>
          <w:sz w:val="20"/>
          <w:szCs w:val="20"/>
        </w:rPr>
        <w:t>924091913001850</w:t>
      </w:r>
      <w:r>
        <w:rPr>
          <w:rFonts w:ascii="Arial" w:hAnsi="Arial" w:cs="Arial"/>
          <w:sz w:val="20"/>
          <w:szCs w:val="20"/>
        </w:rPr>
        <w:t xml:space="preserve"> y así mismo, se solicitar información a la Secretaria</w:t>
      </w:r>
      <w:r w:rsidR="00905CB6">
        <w:rPr>
          <w:rFonts w:ascii="Arial" w:hAnsi="Arial" w:cs="Arial"/>
          <w:sz w:val="20"/>
          <w:szCs w:val="20"/>
        </w:rPr>
        <w:t xml:space="preserve"> ya</w:t>
      </w:r>
      <w:r w:rsidR="00A20A39">
        <w:rPr>
          <w:rFonts w:ascii="Arial" w:hAnsi="Arial" w:cs="Arial"/>
          <w:sz w:val="20"/>
          <w:szCs w:val="20"/>
        </w:rPr>
        <w:t xml:space="preserve"> mencionada </w:t>
      </w:r>
      <w:r>
        <w:rPr>
          <w:rFonts w:ascii="Arial" w:hAnsi="Arial" w:cs="Arial"/>
          <w:sz w:val="20"/>
          <w:szCs w:val="20"/>
        </w:rPr>
        <w:t xml:space="preserve">a través del radicado # </w:t>
      </w:r>
      <w:r w:rsidRPr="00DF0CFF">
        <w:rPr>
          <w:rFonts w:ascii="Arial" w:hAnsi="Arial" w:cs="Arial"/>
          <w:sz w:val="20"/>
          <w:szCs w:val="20"/>
        </w:rPr>
        <w:t>924091913001852</w:t>
      </w:r>
      <w:r>
        <w:rPr>
          <w:rFonts w:ascii="Arial" w:hAnsi="Arial" w:cs="Arial"/>
          <w:sz w:val="20"/>
          <w:szCs w:val="20"/>
        </w:rPr>
        <w:t>.</w:t>
      </w:r>
      <w:r w:rsidR="00F27A99" w:rsidRPr="00C37A42">
        <w:rPr>
          <w:rFonts w:ascii="Arial" w:hAnsi="Arial" w:cs="Arial"/>
          <w:sz w:val="20"/>
          <w:szCs w:val="20"/>
        </w:rPr>
        <w:t>Esta actividad corresponde a la Delegatura para los Derechos Humanos.</w:t>
      </w:r>
    </w:p>
    <w:p w:rsidR="008B6CE5" w:rsidRDefault="008B6CE5" w:rsidP="008B6CE5">
      <w:pPr>
        <w:pStyle w:val="Prrafodelista"/>
        <w:spacing w:after="0"/>
        <w:ind w:left="1070"/>
        <w:jc w:val="both"/>
        <w:rPr>
          <w:rFonts w:ascii="Arial" w:hAnsi="Arial" w:cs="Arial"/>
          <w:sz w:val="20"/>
          <w:szCs w:val="20"/>
        </w:rPr>
      </w:pPr>
    </w:p>
    <w:p w:rsidR="008B6CE5" w:rsidRPr="008B6CE5" w:rsidRDefault="008B6CE5" w:rsidP="008B6CE5">
      <w:pPr>
        <w:pStyle w:val="Prrafodelista"/>
        <w:numPr>
          <w:ilvl w:val="0"/>
          <w:numId w:val="9"/>
        </w:numPr>
        <w:spacing w:after="0"/>
        <w:jc w:val="both"/>
        <w:rPr>
          <w:rFonts w:ascii="Arial" w:hAnsi="Arial" w:cs="Arial"/>
          <w:sz w:val="20"/>
          <w:szCs w:val="20"/>
        </w:rPr>
      </w:pPr>
      <w:r w:rsidRPr="008B6CE5">
        <w:rPr>
          <w:rFonts w:ascii="Arial" w:hAnsi="Arial" w:cs="Arial"/>
          <w:sz w:val="20"/>
          <w:szCs w:val="20"/>
        </w:rPr>
        <w:t xml:space="preserve">El día 23 de septiembre de 20224, se redactan y envían dos oficios en atención a un caso presentado </w:t>
      </w:r>
      <w:r w:rsidR="00936DE8">
        <w:rPr>
          <w:rFonts w:ascii="Arial" w:hAnsi="Arial" w:cs="Arial"/>
          <w:sz w:val="20"/>
          <w:szCs w:val="20"/>
        </w:rPr>
        <w:t xml:space="preserve">con estudiantes </w:t>
      </w:r>
      <w:r w:rsidRPr="008B6CE5">
        <w:rPr>
          <w:rFonts w:ascii="Arial" w:hAnsi="Arial" w:cs="Arial"/>
          <w:sz w:val="20"/>
          <w:szCs w:val="20"/>
        </w:rPr>
        <w:t xml:space="preserve">en la Institución Educativa Los Gómez; el primero se envía de forma interna como respuesta a remisión de la Delegatura en lo Penal y de Familia, a través del radicado # 824092313000298, en donde además se solicita su apoyo y el segundo en respuesta a la solicitud de acompañamiento que solicita la Rectora de dicha I.E. en atención </w:t>
      </w:r>
      <w:r w:rsidR="002045AE">
        <w:rPr>
          <w:rFonts w:ascii="Arial" w:hAnsi="Arial" w:cs="Arial"/>
          <w:sz w:val="20"/>
          <w:szCs w:val="20"/>
        </w:rPr>
        <w:t>al</w:t>
      </w:r>
      <w:r w:rsidRPr="008B6CE5">
        <w:rPr>
          <w:rFonts w:ascii="Arial" w:hAnsi="Arial" w:cs="Arial"/>
          <w:sz w:val="20"/>
          <w:szCs w:val="20"/>
        </w:rPr>
        <w:t xml:space="preserve"> mismo caso, esto a través del radico # 924092313001886.</w:t>
      </w:r>
      <w:r w:rsidRPr="00C37A42">
        <w:rPr>
          <w:rFonts w:ascii="Arial" w:hAnsi="Arial" w:cs="Arial"/>
          <w:sz w:val="20"/>
          <w:szCs w:val="20"/>
        </w:rPr>
        <w:t>Esta actividad corresponde a la Deleg</w:t>
      </w:r>
      <w:r>
        <w:rPr>
          <w:rFonts w:ascii="Arial" w:hAnsi="Arial" w:cs="Arial"/>
          <w:sz w:val="20"/>
          <w:szCs w:val="20"/>
        </w:rPr>
        <w:t>atura para los Derechos Humanos.</w:t>
      </w:r>
    </w:p>
    <w:p w:rsidR="008B6CE5" w:rsidRPr="008B6CE5" w:rsidRDefault="008B6CE5" w:rsidP="008B6CE5">
      <w:pPr>
        <w:spacing w:after="0"/>
        <w:jc w:val="both"/>
        <w:rPr>
          <w:rFonts w:ascii="Arial" w:hAnsi="Arial" w:cs="Arial"/>
          <w:sz w:val="20"/>
          <w:szCs w:val="20"/>
        </w:rPr>
      </w:pPr>
    </w:p>
    <w:p w:rsidR="001E28AB" w:rsidRPr="004904EC" w:rsidRDefault="001E28AB" w:rsidP="004904EC">
      <w:pPr>
        <w:spacing w:after="0"/>
        <w:jc w:val="both"/>
        <w:rPr>
          <w:rFonts w:ascii="Arial" w:hAnsi="Arial" w:cs="Arial"/>
          <w:sz w:val="20"/>
          <w:szCs w:val="20"/>
        </w:rPr>
      </w:pPr>
    </w:p>
    <w:p w:rsidR="000F10BE" w:rsidRPr="008B6CE5" w:rsidRDefault="00B33CCE" w:rsidP="008B6CE5">
      <w:pPr>
        <w:pStyle w:val="Prrafodelista"/>
        <w:numPr>
          <w:ilvl w:val="0"/>
          <w:numId w:val="6"/>
        </w:numPr>
        <w:jc w:val="both"/>
        <w:rPr>
          <w:rFonts w:ascii="Arial" w:hAnsi="Arial" w:cs="Arial"/>
          <w:b/>
          <w:sz w:val="20"/>
          <w:szCs w:val="20"/>
        </w:rPr>
      </w:pPr>
      <w:r w:rsidRPr="00C37A42">
        <w:rPr>
          <w:rFonts w:ascii="Arial" w:hAnsi="Arial" w:cs="Arial"/>
          <w:sz w:val="20"/>
          <w:szCs w:val="20"/>
          <w:shd w:val="clear" w:color="auto" w:fill="FFFFFF"/>
        </w:rPr>
        <w:t>Brindar apoyo profesional en los procesos de convivencia ciudadana y de convivencia estudiantil</w:t>
      </w:r>
    </w:p>
    <w:p w:rsidR="008B6CE5" w:rsidRPr="008B6CE5" w:rsidRDefault="008B6CE5" w:rsidP="008B6CE5">
      <w:pPr>
        <w:pStyle w:val="Prrafodelista"/>
        <w:jc w:val="both"/>
        <w:rPr>
          <w:rFonts w:ascii="Arial" w:hAnsi="Arial" w:cs="Arial"/>
          <w:b/>
          <w:sz w:val="20"/>
          <w:szCs w:val="20"/>
        </w:rPr>
      </w:pPr>
    </w:p>
    <w:p w:rsidR="005D4E60" w:rsidRDefault="00287C47" w:rsidP="00D14C34">
      <w:pPr>
        <w:pStyle w:val="Prrafodelista"/>
        <w:numPr>
          <w:ilvl w:val="0"/>
          <w:numId w:val="10"/>
        </w:numPr>
        <w:jc w:val="both"/>
        <w:rPr>
          <w:rFonts w:ascii="Arial" w:hAnsi="Arial" w:cs="Arial"/>
          <w:sz w:val="20"/>
          <w:szCs w:val="20"/>
        </w:rPr>
      </w:pPr>
      <w:r>
        <w:rPr>
          <w:rFonts w:ascii="Arial" w:hAnsi="Arial" w:cs="Arial"/>
          <w:b/>
          <w:noProof/>
          <w:sz w:val="20"/>
          <w:szCs w:val="20"/>
          <w:lang w:val="es-ES" w:eastAsia="es-ES"/>
        </w:rPr>
        <w:drawing>
          <wp:anchor distT="0" distB="0" distL="114300" distR="114300" simplePos="0" relativeHeight="251658752" behindDoc="0" locked="0" layoutInCell="1" allowOverlap="1">
            <wp:simplePos x="0" y="0"/>
            <wp:positionH relativeFrom="column">
              <wp:posOffset>321945</wp:posOffset>
            </wp:positionH>
            <wp:positionV relativeFrom="paragraph">
              <wp:posOffset>708660</wp:posOffset>
            </wp:positionV>
            <wp:extent cx="2223135" cy="1717040"/>
            <wp:effectExtent l="19050" t="0" r="571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u - Repre grupos - I.E. Diego E._pages-to-jpg-0001.jpg"/>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3135" cy="1717040"/>
                    </a:xfrm>
                    <a:prstGeom prst="rect">
                      <a:avLst/>
                    </a:prstGeom>
                  </pic:spPr>
                </pic:pic>
              </a:graphicData>
            </a:graphic>
          </wp:anchor>
        </w:drawing>
      </w:r>
      <w:r>
        <w:rPr>
          <w:rFonts w:ascii="Arial" w:hAnsi="Arial" w:cs="Arial"/>
          <w:b/>
          <w:noProof/>
          <w:sz w:val="20"/>
          <w:szCs w:val="20"/>
          <w:lang w:val="es-ES" w:eastAsia="es-ES"/>
        </w:rPr>
        <w:drawing>
          <wp:anchor distT="0" distB="0" distL="114300" distR="114300" simplePos="0" relativeHeight="251662848" behindDoc="0" locked="0" layoutInCell="1" allowOverlap="1">
            <wp:simplePos x="0" y="0"/>
            <wp:positionH relativeFrom="column">
              <wp:posOffset>2831465</wp:posOffset>
            </wp:positionH>
            <wp:positionV relativeFrom="paragraph">
              <wp:posOffset>700405</wp:posOffset>
            </wp:positionV>
            <wp:extent cx="2202180" cy="1701165"/>
            <wp:effectExtent l="19050" t="0" r="762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u - Repre grupos - I.E. Diego E._pages-to-jpg-0002.jpg"/>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2180" cy="1701165"/>
                    </a:xfrm>
                    <a:prstGeom prst="rect">
                      <a:avLst/>
                    </a:prstGeom>
                  </pic:spPr>
                </pic:pic>
              </a:graphicData>
            </a:graphic>
          </wp:anchor>
        </w:drawing>
      </w:r>
      <w:r w:rsidR="00D14C34">
        <w:rPr>
          <w:rFonts w:ascii="Arial" w:hAnsi="Arial" w:cs="Arial"/>
          <w:b/>
          <w:noProof/>
          <w:sz w:val="20"/>
          <w:szCs w:val="20"/>
          <w:lang w:val="es-ES" w:eastAsia="es-ES"/>
        </w:rPr>
        <w:drawing>
          <wp:anchor distT="0" distB="0" distL="114300" distR="114300" simplePos="0" relativeHeight="251664896" behindDoc="0" locked="0" layoutInCell="1" allowOverlap="1">
            <wp:simplePos x="0" y="0"/>
            <wp:positionH relativeFrom="column">
              <wp:posOffset>2830389</wp:posOffset>
            </wp:positionH>
            <wp:positionV relativeFrom="paragraph">
              <wp:posOffset>2578100</wp:posOffset>
            </wp:positionV>
            <wp:extent cx="2278380" cy="170942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9-30 at 3.55.07 PM.jpeg"/>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8380" cy="1709420"/>
                    </a:xfrm>
                    <a:prstGeom prst="rect">
                      <a:avLst/>
                    </a:prstGeom>
                  </pic:spPr>
                </pic:pic>
              </a:graphicData>
            </a:graphic>
          </wp:anchor>
        </w:drawing>
      </w:r>
      <w:r w:rsidR="00DF336F">
        <w:rPr>
          <w:rFonts w:ascii="Arial" w:hAnsi="Arial" w:cs="Arial"/>
          <w:sz w:val="20"/>
          <w:szCs w:val="20"/>
        </w:rPr>
        <w:t>El día 6</w:t>
      </w:r>
      <w:r w:rsidR="000F10BE">
        <w:rPr>
          <w:rFonts w:ascii="Arial" w:hAnsi="Arial" w:cs="Arial"/>
          <w:sz w:val="20"/>
          <w:szCs w:val="20"/>
        </w:rPr>
        <w:t xml:space="preserve"> de septiembre de 2024, de </w:t>
      </w:r>
      <w:r w:rsidR="000F10BE" w:rsidRPr="000F10BE">
        <w:rPr>
          <w:rFonts w:ascii="Arial" w:hAnsi="Arial" w:cs="Arial"/>
          <w:sz w:val="20"/>
          <w:szCs w:val="20"/>
        </w:rPr>
        <w:t>9</w:t>
      </w:r>
      <w:r w:rsidR="000F10BE">
        <w:rPr>
          <w:rFonts w:ascii="Arial" w:hAnsi="Arial" w:cs="Arial"/>
          <w:sz w:val="20"/>
          <w:szCs w:val="20"/>
        </w:rPr>
        <w:t>:00 a.m.</w:t>
      </w:r>
      <w:r w:rsidR="000F10BE" w:rsidRPr="000F10BE">
        <w:rPr>
          <w:rFonts w:ascii="Arial" w:hAnsi="Arial" w:cs="Arial"/>
          <w:sz w:val="20"/>
          <w:szCs w:val="20"/>
        </w:rPr>
        <w:t xml:space="preserve"> a 10:50</w:t>
      </w:r>
      <w:r w:rsidR="000F10BE">
        <w:rPr>
          <w:rFonts w:ascii="Arial" w:hAnsi="Arial" w:cs="Arial"/>
          <w:sz w:val="20"/>
          <w:szCs w:val="20"/>
        </w:rPr>
        <w:t xml:space="preserve"> a.m. se realiza</w:t>
      </w:r>
      <w:r w:rsidR="000F10BE" w:rsidRPr="000F10BE">
        <w:rPr>
          <w:rFonts w:ascii="Arial" w:hAnsi="Arial" w:cs="Arial"/>
          <w:sz w:val="20"/>
          <w:szCs w:val="20"/>
        </w:rPr>
        <w:t xml:space="preserve"> reunión con</w:t>
      </w:r>
      <w:r w:rsidR="000F10BE">
        <w:rPr>
          <w:rFonts w:ascii="Arial" w:hAnsi="Arial" w:cs="Arial"/>
          <w:sz w:val="20"/>
          <w:szCs w:val="20"/>
        </w:rPr>
        <w:t xml:space="preserve"> los estudiantes</w:t>
      </w:r>
      <w:r w:rsidR="000F10BE" w:rsidRPr="000F10BE">
        <w:rPr>
          <w:rFonts w:ascii="Arial" w:hAnsi="Arial" w:cs="Arial"/>
          <w:sz w:val="20"/>
          <w:szCs w:val="20"/>
        </w:rPr>
        <w:t xml:space="preserve"> representantes de grupo y </w:t>
      </w:r>
      <w:r w:rsidR="000F10BE">
        <w:rPr>
          <w:rFonts w:ascii="Arial" w:hAnsi="Arial" w:cs="Arial"/>
          <w:sz w:val="20"/>
          <w:szCs w:val="20"/>
        </w:rPr>
        <w:t xml:space="preserve">posteriormente con el </w:t>
      </w:r>
      <w:r w:rsidR="00694FFE">
        <w:rPr>
          <w:rFonts w:ascii="Arial" w:hAnsi="Arial" w:cs="Arial"/>
          <w:sz w:val="20"/>
          <w:szCs w:val="20"/>
        </w:rPr>
        <w:t>R</w:t>
      </w:r>
      <w:r w:rsidR="000F10BE" w:rsidRPr="000F10BE">
        <w:rPr>
          <w:rFonts w:ascii="Arial" w:hAnsi="Arial" w:cs="Arial"/>
          <w:sz w:val="20"/>
          <w:szCs w:val="20"/>
        </w:rPr>
        <w:t xml:space="preserve">ector de la </w:t>
      </w:r>
      <w:r w:rsidR="000F10BE">
        <w:rPr>
          <w:rFonts w:ascii="Arial" w:hAnsi="Arial" w:cs="Arial"/>
          <w:sz w:val="20"/>
          <w:szCs w:val="20"/>
        </w:rPr>
        <w:t xml:space="preserve">Institución Educativa </w:t>
      </w:r>
      <w:r w:rsidR="000F10BE" w:rsidRPr="000F10BE">
        <w:rPr>
          <w:rFonts w:ascii="Arial" w:hAnsi="Arial" w:cs="Arial"/>
          <w:sz w:val="20"/>
          <w:szCs w:val="20"/>
        </w:rPr>
        <w:t>Diego</w:t>
      </w:r>
      <w:r w:rsidR="000F10BE">
        <w:rPr>
          <w:rFonts w:ascii="Arial" w:hAnsi="Arial" w:cs="Arial"/>
          <w:sz w:val="20"/>
          <w:szCs w:val="20"/>
        </w:rPr>
        <w:t xml:space="preserve"> Echavarría Misas, con el fin de tratar situaciones presentadas con el Personero E</w:t>
      </w:r>
      <w:r w:rsidR="000F10BE" w:rsidRPr="000F10BE">
        <w:rPr>
          <w:rFonts w:ascii="Arial" w:hAnsi="Arial" w:cs="Arial"/>
          <w:sz w:val="20"/>
          <w:szCs w:val="20"/>
        </w:rPr>
        <w:t>studiantil</w:t>
      </w:r>
    </w:p>
    <w:p w:rsidR="00287C47" w:rsidRDefault="00287C47" w:rsidP="00287C47">
      <w:pPr>
        <w:pStyle w:val="Prrafodelista"/>
        <w:ind w:left="786"/>
        <w:jc w:val="both"/>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63872" behindDoc="0" locked="0" layoutInCell="1" allowOverlap="1">
            <wp:simplePos x="0" y="0"/>
            <wp:positionH relativeFrom="column">
              <wp:posOffset>727710</wp:posOffset>
            </wp:positionH>
            <wp:positionV relativeFrom="paragraph">
              <wp:posOffset>127635</wp:posOffset>
            </wp:positionV>
            <wp:extent cx="1578610" cy="1732915"/>
            <wp:effectExtent l="19050" t="0" r="254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9-30 at 3.55.07 PM (1).jpeg"/>
                    <pic:cNvPicPr/>
                  </pic:nvPicPr>
                  <pic:blipFill rotWithShape="1">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649"/>
                    <a:stretch/>
                  </pic:blipFill>
                  <pic:spPr bwMode="auto">
                    <a:xfrm>
                      <a:off x="0" y="0"/>
                      <a:ext cx="1578610" cy="173291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14C34" w:rsidRPr="00D14C34" w:rsidRDefault="00D14C34" w:rsidP="00D14C34">
      <w:pPr>
        <w:pStyle w:val="Prrafodelista"/>
        <w:rPr>
          <w:rFonts w:ascii="Arial" w:hAnsi="Arial" w:cs="Arial"/>
          <w:sz w:val="20"/>
          <w:szCs w:val="20"/>
        </w:rPr>
      </w:pPr>
    </w:p>
    <w:p w:rsidR="00D14C34" w:rsidRPr="00D14C34" w:rsidRDefault="00D14C34" w:rsidP="00D14C34">
      <w:pPr>
        <w:pStyle w:val="Prrafodelista"/>
        <w:numPr>
          <w:ilvl w:val="0"/>
          <w:numId w:val="10"/>
        </w:numPr>
        <w:jc w:val="both"/>
        <w:rPr>
          <w:rFonts w:ascii="Arial" w:hAnsi="Arial" w:cs="Arial"/>
          <w:sz w:val="20"/>
          <w:szCs w:val="20"/>
        </w:rPr>
      </w:pPr>
      <w:r w:rsidRPr="00D14C34">
        <w:rPr>
          <w:rFonts w:ascii="Arial" w:hAnsi="Arial" w:cs="Arial"/>
          <w:sz w:val="20"/>
          <w:szCs w:val="20"/>
        </w:rPr>
        <w:t>El día 16 de septiembre de 2024, en las instalaciones de la Persone</w:t>
      </w:r>
      <w:r>
        <w:rPr>
          <w:rFonts w:ascii="Arial" w:hAnsi="Arial" w:cs="Arial"/>
          <w:sz w:val="20"/>
          <w:szCs w:val="20"/>
        </w:rPr>
        <w:t>ría se brinda asesoría a usuarios</w:t>
      </w:r>
      <w:r w:rsidRPr="00D14C34">
        <w:rPr>
          <w:rFonts w:ascii="Arial" w:hAnsi="Arial" w:cs="Arial"/>
          <w:sz w:val="20"/>
          <w:szCs w:val="20"/>
        </w:rPr>
        <w:t xml:space="preserve"> en temas de </w:t>
      </w:r>
      <w:r>
        <w:rPr>
          <w:rFonts w:ascii="Arial" w:hAnsi="Arial" w:cs="Arial"/>
          <w:sz w:val="20"/>
          <w:szCs w:val="20"/>
        </w:rPr>
        <w:t>convivencia escolar entre padres de familia en la Institución Educativa Enrique Vélez Escobar</w:t>
      </w:r>
      <w:r w:rsidRPr="00D14C34">
        <w:rPr>
          <w:rFonts w:ascii="Arial" w:hAnsi="Arial" w:cs="Arial"/>
          <w:sz w:val="20"/>
          <w:szCs w:val="20"/>
        </w:rPr>
        <w:t xml:space="preserve">; dicha atención queda registrada en la plataforma PQRS con radicado # 24091677708225. </w:t>
      </w:r>
    </w:p>
    <w:p w:rsidR="00D14C34" w:rsidRPr="00D14C34" w:rsidRDefault="00D14C34" w:rsidP="00D14C34">
      <w:pPr>
        <w:pStyle w:val="Prrafodelista"/>
        <w:rPr>
          <w:rFonts w:ascii="Arial" w:hAnsi="Arial" w:cs="Arial"/>
          <w:sz w:val="20"/>
          <w:szCs w:val="20"/>
        </w:rPr>
      </w:pPr>
    </w:p>
    <w:p w:rsidR="003D04AA" w:rsidRPr="00402F9A" w:rsidRDefault="00D14C34" w:rsidP="003D04AA">
      <w:pPr>
        <w:pStyle w:val="Prrafodelista"/>
        <w:numPr>
          <w:ilvl w:val="0"/>
          <w:numId w:val="10"/>
        </w:numPr>
        <w:jc w:val="both"/>
        <w:rPr>
          <w:rFonts w:ascii="Arial" w:hAnsi="Arial" w:cs="Arial"/>
          <w:b/>
          <w:sz w:val="20"/>
          <w:szCs w:val="20"/>
        </w:rPr>
      </w:pPr>
      <w:r>
        <w:rPr>
          <w:rFonts w:ascii="Arial" w:hAnsi="Arial" w:cs="Arial"/>
          <w:sz w:val="20"/>
          <w:szCs w:val="20"/>
        </w:rPr>
        <w:t>Con base a lo anterior</w:t>
      </w:r>
      <w:r w:rsidR="00C05A13">
        <w:rPr>
          <w:rFonts w:ascii="Arial" w:hAnsi="Arial" w:cs="Arial"/>
          <w:sz w:val="20"/>
          <w:szCs w:val="20"/>
        </w:rPr>
        <w:t>,</w:t>
      </w:r>
      <w:r>
        <w:rPr>
          <w:rFonts w:ascii="Arial" w:hAnsi="Arial" w:cs="Arial"/>
          <w:sz w:val="20"/>
          <w:szCs w:val="20"/>
        </w:rPr>
        <w:t xml:space="preserve"> el mismo día 16 de septiembre de 2024, se realiza acompañamiento </w:t>
      </w:r>
      <w:r w:rsidRPr="00D14C34">
        <w:rPr>
          <w:rFonts w:ascii="Arial" w:hAnsi="Arial" w:cs="Arial"/>
          <w:sz w:val="20"/>
          <w:szCs w:val="20"/>
        </w:rPr>
        <w:t>de 10:30 a.m. a 1:18 p.m. a</w:t>
      </w:r>
      <w:r>
        <w:rPr>
          <w:rFonts w:ascii="Arial" w:hAnsi="Arial" w:cs="Arial"/>
          <w:sz w:val="20"/>
          <w:szCs w:val="20"/>
        </w:rPr>
        <w:t xml:space="preserve"> C</w:t>
      </w:r>
      <w:r w:rsidRPr="00D14C34">
        <w:rPr>
          <w:rFonts w:ascii="Arial" w:hAnsi="Arial" w:cs="Arial"/>
          <w:sz w:val="20"/>
          <w:szCs w:val="20"/>
        </w:rPr>
        <w:t>omit</w:t>
      </w:r>
      <w:r>
        <w:rPr>
          <w:rFonts w:ascii="Arial" w:hAnsi="Arial" w:cs="Arial"/>
          <w:sz w:val="20"/>
          <w:szCs w:val="20"/>
        </w:rPr>
        <w:t xml:space="preserve">é de Convivencia Escolar solicitado por el </w:t>
      </w:r>
      <w:r w:rsidR="00C05A13">
        <w:rPr>
          <w:rFonts w:ascii="Arial" w:hAnsi="Arial" w:cs="Arial"/>
          <w:sz w:val="20"/>
          <w:szCs w:val="20"/>
        </w:rPr>
        <w:t xml:space="preserve">concejo de padres de la </w:t>
      </w:r>
      <w:r w:rsidR="00C05A13" w:rsidRPr="00C05A13">
        <w:rPr>
          <w:rFonts w:ascii="Arial" w:hAnsi="Arial" w:cs="Arial"/>
          <w:sz w:val="20"/>
          <w:szCs w:val="20"/>
        </w:rPr>
        <w:t>Institución</w:t>
      </w:r>
      <w:r w:rsidR="00C05A13">
        <w:rPr>
          <w:rFonts w:ascii="Arial" w:hAnsi="Arial" w:cs="Arial"/>
          <w:sz w:val="20"/>
          <w:szCs w:val="20"/>
        </w:rPr>
        <w:t xml:space="preserve"> Educativa Enrique Vélez Escobar.</w:t>
      </w:r>
    </w:p>
    <w:p w:rsidR="00402F9A" w:rsidRDefault="00402F9A" w:rsidP="00402F9A">
      <w:pPr>
        <w:pStyle w:val="Prrafodelista"/>
        <w:rPr>
          <w:rFonts w:ascii="Arial" w:hAnsi="Arial" w:cs="Arial"/>
          <w:b/>
          <w:sz w:val="20"/>
          <w:szCs w:val="20"/>
        </w:rPr>
      </w:pPr>
    </w:p>
    <w:p w:rsidR="00287C47" w:rsidRDefault="00287C47" w:rsidP="00402F9A">
      <w:pPr>
        <w:pStyle w:val="Prrafodelista"/>
        <w:rPr>
          <w:rFonts w:ascii="Arial" w:hAnsi="Arial" w:cs="Arial"/>
          <w:b/>
          <w:sz w:val="20"/>
          <w:szCs w:val="20"/>
        </w:rPr>
      </w:pPr>
    </w:p>
    <w:p w:rsidR="00287C47" w:rsidRDefault="00287C47" w:rsidP="00402F9A">
      <w:pPr>
        <w:pStyle w:val="Prrafodelista"/>
        <w:rPr>
          <w:rFonts w:ascii="Arial" w:hAnsi="Arial" w:cs="Arial"/>
          <w:b/>
          <w:sz w:val="20"/>
          <w:szCs w:val="20"/>
        </w:rPr>
      </w:pPr>
    </w:p>
    <w:p w:rsidR="00287C47" w:rsidRDefault="00287C47" w:rsidP="00402F9A">
      <w:pPr>
        <w:pStyle w:val="Prrafodelista"/>
        <w:rPr>
          <w:rFonts w:ascii="Arial" w:hAnsi="Arial" w:cs="Arial"/>
          <w:b/>
          <w:sz w:val="20"/>
          <w:szCs w:val="20"/>
        </w:rPr>
      </w:pPr>
    </w:p>
    <w:p w:rsidR="00287C47" w:rsidRDefault="00287C47" w:rsidP="00402F9A">
      <w:pPr>
        <w:pStyle w:val="Prrafodelista"/>
        <w:rPr>
          <w:rFonts w:ascii="Arial" w:hAnsi="Arial" w:cs="Arial"/>
          <w:b/>
          <w:sz w:val="20"/>
          <w:szCs w:val="20"/>
        </w:rPr>
      </w:pPr>
    </w:p>
    <w:p w:rsidR="00287C47" w:rsidRDefault="00287C47" w:rsidP="00402F9A">
      <w:pPr>
        <w:pStyle w:val="Prrafodelista"/>
        <w:rPr>
          <w:rFonts w:ascii="Arial" w:hAnsi="Arial" w:cs="Arial"/>
          <w:b/>
          <w:sz w:val="20"/>
          <w:szCs w:val="20"/>
        </w:rPr>
      </w:pPr>
      <w:r>
        <w:rPr>
          <w:rFonts w:ascii="Arial" w:hAnsi="Arial" w:cs="Arial"/>
          <w:b/>
          <w:noProof/>
          <w:sz w:val="20"/>
          <w:szCs w:val="20"/>
          <w:lang w:val="es-ES" w:eastAsia="es-ES"/>
        </w:rPr>
        <w:lastRenderedPageBreak/>
        <w:drawing>
          <wp:anchor distT="0" distB="0" distL="114300" distR="114300" simplePos="0" relativeHeight="251660800" behindDoc="0" locked="0" layoutInCell="1" allowOverlap="1">
            <wp:simplePos x="0" y="0"/>
            <wp:positionH relativeFrom="column">
              <wp:posOffset>2386330</wp:posOffset>
            </wp:positionH>
            <wp:positionV relativeFrom="paragraph">
              <wp:posOffset>-5080</wp:posOffset>
            </wp:positionV>
            <wp:extent cx="2337435" cy="1335405"/>
            <wp:effectExtent l="19050" t="0" r="5715" b="0"/>
            <wp:wrapThrough wrapText="bothSides">
              <wp:wrapPolygon edited="0">
                <wp:start x="-176" y="0"/>
                <wp:lineTo x="-176" y="21261"/>
                <wp:lineTo x="21653" y="21261"/>
                <wp:lineTo x="21653" y="0"/>
                <wp:lineTo x="-176"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9-30 at 6.28.36 PM (1).jpeg"/>
                    <pic:cNvPicPr/>
                  </pic:nvPicPr>
                  <pic:blipFill rotWithShape="1">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785"/>
                    <a:stretch/>
                  </pic:blipFill>
                  <pic:spPr bwMode="auto">
                    <a:xfrm>
                      <a:off x="0" y="0"/>
                      <a:ext cx="2337435" cy="133540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w:hAnsi="Arial" w:cs="Arial"/>
          <w:b/>
          <w:noProof/>
          <w:sz w:val="20"/>
          <w:szCs w:val="20"/>
          <w:lang w:val="es-ES" w:eastAsia="es-ES"/>
        </w:rPr>
        <w:drawing>
          <wp:anchor distT="0" distB="0" distL="114300" distR="114300" simplePos="0" relativeHeight="251657728" behindDoc="1" locked="0" layoutInCell="1" allowOverlap="1">
            <wp:simplePos x="0" y="0"/>
            <wp:positionH relativeFrom="column">
              <wp:posOffset>-22860</wp:posOffset>
            </wp:positionH>
            <wp:positionV relativeFrom="paragraph">
              <wp:posOffset>50165</wp:posOffset>
            </wp:positionV>
            <wp:extent cx="1780540" cy="1335405"/>
            <wp:effectExtent l="19050" t="0" r="0" b="0"/>
            <wp:wrapTight wrapText="bothSides">
              <wp:wrapPolygon edited="0">
                <wp:start x="-231" y="0"/>
                <wp:lineTo x="-231" y="21261"/>
                <wp:lineTo x="21492" y="21261"/>
                <wp:lineTo x="21492" y="0"/>
                <wp:lineTo x="-231"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9-30 at 6.28.41 PM.jpeg"/>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0540" cy="1335405"/>
                    </a:xfrm>
                    <a:prstGeom prst="rect">
                      <a:avLst/>
                    </a:prstGeom>
                  </pic:spPr>
                </pic:pic>
              </a:graphicData>
            </a:graphic>
          </wp:anchor>
        </w:drawing>
      </w:r>
    </w:p>
    <w:p w:rsidR="00287C47" w:rsidRDefault="00287C47" w:rsidP="00402F9A">
      <w:pPr>
        <w:pStyle w:val="Prrafodelista"/>
        <w:rPr>
          <w:rFonts w:ascii="Arial" w:hAnsi="Arial" w:cs="Arial"/>
          <w:b/>
          <w:sz w:val="20"/>
          <w:szCs w:val="20"/>
        </w:rPr>
      </w:pPr>
    </w:p>
    <w:p w:rsidR="00287C47" w:rsidRDefault="00287C47" w:rsidP="00402F9A">
      <w:pPr>
        <w:pStyle w:val="Prrafodelista"/>
        <w:rPr>
          <w:rFonts w:ascii="Arial" w:hAnsi="Arial" w:cs="Arial"/>
          <w:b/>
          <w:sz w:val="20"/>
          <w:szCs w:val="20"/>
        </w:rPr>
      </w:pPr>
    </w:p>
    <w:p w:rsidR="00287C47" w:rsidRDefault="00287C47" w:rsidP="00402F9A">
      <w:pPr>
        <w:pStyle w:val="Prrafodelista"/>
        <w:rPr>
          <w:rFonts w:ascii="Arial" w:hAnsi="Arial" w:cs="Arial"/>
          <w:b/>
          <w:sz w:val="20"/>
          <w:szCs w:val="20"/>
        </w:rPr>
      </w:pPr>
    </w:p>
    <w:p w:rsidR="00287C47" w:rsidRDefault="00287C47" w:rsidP="00402F9A">
      <w:pPr>
        <w:pStyle w:val="Prrafodelista"/>
        <w:rPr>
          <w:rFonts w:ascii="Arial" w:hAnsi="Arial" w:cs="Arial"/>
          <w:b/>
          <w:sz w:val="20"/>
          <w:szCs w:val="20"/>
        </w:rPr>
      </w:pPr>
    </w:p>
    <w:p w:rsidR="00287C47" w:rsidRDefault="00287C47" w:rsidP="00402F9A">
      <w:pPr>
        <w:pStyle w:val="Prrafodelista"/>
        <w:rPr>
          <w:rFonts w:ascii="Arial" w:hAnsi="Arial" w:cs="Arial"/>
          <w:b/>
          <w:sz w:val="20"/>
          <w:szCs w:val="20"/>
        </w:rPr>
      </w:pPr>
    </w:p>
    <w:p w:rsidR="00287C47" w:rsidRDefault="00287C47" w:rsidP="00402F9A">
      <w:pPr>
        <w:pStyle w:val="Prrafodelista"/>
        <w:rPr>
          <w:rFonts w:ascii="Arial" w:hAnsi="Arial" w:cs="Arial"/>
          <w:b/>
          <w:sz w:val="20"/>
          <w:szCs w:val="20"/>
        </w:rPr>
      </w:pPr>
    </w:p>
    <w:p w:rsidR="00287C47" w:rsidRPr="00402F9A" w:rsidRDefault="00287C47" w:rsidP="00402F9A">
      <w:pPr>
        <w:pStyle w:val="Prrafodelista"/>
        <w:rPr>
          <w:rFonts w:ascii="Arial" w:hAnsi="Arial" w:cs="Arial"/>
          <w:b/>
          <w:sz w:val="20"/>
          <w:szCs w:val="20"/>
        </w:rPr>
      </w:pPr>
    </w:p>
    <w:p w:rsidR="00402F9A" w:rsidRPr="003D04AA" w:rsidRDefault="00402F9A" w:rsidP="00402F9A">
      <w:pPr>
        <w:pStyle w:val="Prrafodelista"/>
        <w:ind w:left="786"/>
        <w:jc w:val="both"/>
        <w:rPr>
          <w:rFonts w:ascii="Arial" w:hAnsi="Arial" w:cs="Arial"/>
          <w:b/>
          <w:sz w:val="20"/>
          <w:szCs w:val="20"/>
        </w:rPr>
      </w:pPr>
    </w:p>
    <w:p w:rsidR="003D04AA" w:rsidRPr="003D04AA" w:rsidRDefault="003D04AA" w:rsidP="003D04AA">
      <w:pPr>
        <w:pStyle w:val="Prrafodelista"/>
        <w:rPr>
          <w:rFonts w:ascii="Arial" w:hAnsi="Arial" w:cs="Arial"/>
          <w:b/>
          <w:sz w:val="20"/>
          <w:szCs w:val="20"/>
        </w:rPr>
      </w:pPr>
    </w:p>
    <w:p w:rsidR="00287C47" w:rsidRDefault="00287C47" w:rsidP="00287C47">
      <w:pPr>
        <w:pStyle w:val="Prrafodelista"/>
        <w:jc w:val="both"/>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59776" behindDoc="1" locked="0" layoutInCell="1" allowOverlap="1">
            <wp:simplePos x="0" y="0"/>
            <wp:positionH relativeFrom="column">
              <wp:posOffset>1899285</wp:posOffset>
            </wp:positionH>
            <wp:positionV relativeFrom="paragraph">
              <wp:posOffset>64770</wp:posOffset>
            </wp:positionV>
            <wp:extent cx="1780540" cy="1335405"/>
            <wp:effectExtent l="19050" t="0" r="0" b="0"/>
            <wp:wrapTight wrapText="bothSides">
              <wp:wrapPolygon edited="0">
                <wp:start x="-231" y="0"/>
                <wp:lineTo x="-231" y="21261"/>
                <wp:lineTo x="21492" y="21261"/>
                <wp:lineTo x="21492" y="0"/>
                <wp:lineTo x="-231"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9-30 at 6.28.41 PM (3).jpeg"/>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0540" cy="1335405"/>
                    </a:xfrm>
                    <a:prstGeom prst="rect">
                      <a:avLst/>
                    </a:prstGeom>
                  </pic:spPr>
                </pic:pic>
              </a:graphicData>
            </a:graphic>
          </wp:anchor>
        </w:drawing>
      </w:r>
    </w:p>
    <w:p w:rsidR="00287C47" w:rsidRDefault="00287C47" w:rsidP="00287C47">
      <w:pPr>
        <w:pStyle w:val="Prrafodelista"/>
        <w:jc w:val="both"/>
        <w:rPr>
          <w:rFonts w:ascii="Arial" w:hAnsi="Arial" w:cs="Arial"/>
          <w:sz w:val="20"/>
          <w:szCs w:val="20"/>
        </w:rPr>
      </w:pPr>
    </w:p>
    <w:p w:rsidR="00287C47" w:rsidRDefault="00287C47" w:rsidP="00287C47">
      <w:pPr>
        <w:pStyle w:val="Prrafodelista"/>
        <w:jc w:val="both"/>
        <w:rPr>
          <w:rFonts w:ascii="Arial" w:hAnsi="Arial" w:cs="Arial"/>
          <w:sz w:val="20"/>
          <w:szCs w:val="20"/>
        </w:rPr>
      </w:pPr>
    </w:p>
    <w:p w:rsidR="00287C47" w:rsidRDefault="00287C47" w:rsidP="00287C47">
      <w:pPr>
        <w:pStyle w:val="Prrafodelista"/>
        <w:jc w:val="both"/>
        <w:rPr>
          <w:rFonts w:ascii="Arial" w:hAnsi="Arial" w:cs="Arial"/>
          <w:sz w:val="20"/>
          <w:szCs w:val="20"/>
        </w:rPr>
      </w:pPr>
    </w:p>
    <w:p w:rsidR="00287C47" w:rsidRDefault="00287C47" w:rsidP="00287C47">
      <w:pPr>
        <w:pStyle w:val="Prrafodelista"/>
        <w:jc w:val="both"/>
        <w:rPr>
          <w:rFonts w:ascii="Arial" w:hAnsi="Arial" w:cs="Arial"/>
          <w:sz w:val="20"/>
          <w:szCs w:val="20"/>
        </w:rPr>
      </w:pPr>
    </w:p>
    <w:p w:rsidR="00287C47" w:rsidRDefault="00287C47" w:rsidP="00287C47">
      <w:pPr>
        <w:pStyle w:val="Prrafodelista"/>
        <w:jc w:val="both"/>
        <w:rPr>
          <w:rFonts w:ascii="Arial" w:hAnsi="Arial" w:cs="Arial"/>
          <w:sz w:val="20"/>
          <w:szCs w:val="20"/>
        </w:rPr>
      </w:pPr>
    </w:p>
    <w:p w:rsidR="00287C47" w:rsidRDefault="00287C47" w:rsidP="00287C47">
      <w:pPr>
        <w:pStyle w:val="Prrafodelista"/>
        <w:jc w:val="both"/>
        <w:rPr>
          <w:rFonts w:ascii="Arial" w:hAnsi="Arial" w:cs="Arial"/>
          <w:sz w:val="20"/>
          <w:szCs w:val="20"/>
        </w:rPr>
      </w:pPr>
    </w:p>
    <w:p w:rsidR="00287C47" w:rsidRDefault="00287C47" w:rsidP="00287C47">
      <w:pPr>
        <w:pStyle w:val="Prrafodelista"/>
        <w:jc w:val="both"/>
        <w:rPr>
          <w:rFonts w:ascii="Arial" w:hAnsi="Arial" w:cs="Arial"/>
          <w:sz w:val="20"/>
          <w:szCs w:val="20"/>
        </w:rPr>
      </w:pPr>
    </w:p>
    <w:p w:rsidR="00287C47" w:rsidRDefault="00287C47" w:rsidP="00287C47">
      <w:pPr>
        <w:pStyle w:val="Prrafodelista"/>
        <w:jc w:val="both"/>
        <w:rPr>
          <w:rFonts w:ascii="Arial" w:hAnsi="Arial" w:cs="Arial"/>
          <w:sz w:val="20"/>
          <w:szCs w:val="20"/>
        </w:rPr>
      </w:pPr>
    </w:p>
    <w:p w:rsidR="00287C47" w:rsidRDefault="00287C47" w:rsidP="00287C47">
      <w:pPr>
        <w:pStyle w:val="Prrafodelista"/>
        <w:jc w:val="both"/>
        <w:rPr>
          <w:rFonts w:ascii="Arial" w:hAnsi="Arial" w:cs="Arial"/>
          <w:sz w:val="20"/>
          <w:szCs w:val="20"/>
        </w:rPr>
      </w:pPr>
    </w:p>
    <w:p w:rsidR="00287C47" w:rsidRDefault="00287C47" w:rsidP="00287C47">
      <w:pPr>
        <w:pStyle w:val="Prrafodelista"/>
        <w:jc w:val="both"/>
        <w:rPr>
          <w:rFonts w:ascii="Arial" w:hAnsi="Arial" w:cs="Arial"/>
          <w:sz w:val="20"/>
          <w:szCs w:val="20"/>
        </w:rPr>
      </w:pPr>
    </w:p>
    <w:p w:rsidR="009F1AD9" w:rsidRDefault="009E628F" w:rsidP="008B6CE5">
      <w:pPr>
        <w:pStyle w:val="Prrafodelista"/>
        <w:numPr>
          <w:ilvl w:val="0"/>
          <w:numId w:val="11"/>
        </w:numPr>
        <w:jc w:val="both"/>
        <w:rPr>
          <w:rFonts w:ascii="Arial" w:hAnsi="Arial" w:cs="Arial"/>
          <w:sz w:val="20"/>
          <w:szCs w:val="20"/>
        </w:rPr>
      </w:pPr>
      <w:r w:rsidRPr="00D14C34">
        <w:rPr>
          <w:rFonts w:ascii="Arial" w:hAnsi="Arial" w:cs="Arial"/>
          <w:sz w:val="20"/>
          <w:szCs w:val="20"/>
        </w:rPr>
        <w:t>El día 16 de septiembre de 2024, en las instalaciones de la Persone</w:t>
      </w:r>
      <w:r>
        <w:rPr>
          <w:rFonts w:ascii="Arial" w:hAnsi="Arial" w:cs="Arial"/>
          <w:sz w:val="20"/>
          <w:szCs w:val="20"/>
        </w:rPr>
        <w:t xml:space="preserve">ría se brinda asesoría a usuarios por situaciones presentadas en el contexto escolar de la Institución Educativa </w:t>
      </w:r>
      <w:proofErr w:type="spellStart"/>
      <w:r>
        <w:rPr>
          <w:rFonts w:ascii="Arial" w:hAnsi="Arial" w:cs="Arial"/>
          <w:sz w:val="20"/>
          <w:szCs w:val="20"/>
        </w:rPr>
        <w:t>Benedikta</w:t>
      </w:r>
      <w:proofErr w:type="spellEnd"/>
      <w:r>
        <w:rPr>
          <w:rFonts w:ascii="Arial" w:hAnsi="Arial" w:cs="Arial"/>
          <w:sz w:val="20"/>
          <w:szCs w:val="20"/>
        </w:rPr>
        <w:t xml:space="preserve"> </w:t>
      </w:r>
      <w:proofErr w:type="spellStart"/>
      <w:r>
        <w:rPr>
          <w:rFonts w:ascii="Arial" w:hAnsi="Arial" w:cs="Arial"/>
          <w:sz w:val="20"/>
          <w:szCs w:val="20"/>
        </w:rPr>
        <w:t>ZurNieden</w:t>
      </w:r>
      <w:proofErr w:type="spellEnd"/>
      <w:r w:rsidRPr="00D14C34">
        <w:rPr>
          <w:rFonts w:ascii="Arial" w:hAnsi="Arial" w:cs="Arial"/>
          <w:sz w:val="20"/>
          <w:szCs w:val="20"/>
        </w:rPr>
        <w:t xml:space="preserve">; dicha atención queda registrada en la plataforma PQRS con radicado # </w:t>
      </w:r>
      <w:r w:rsidRPr="009E628F">
        <w:rPr>
          <w:rFonts w:ascii="Arial" w:hAnsi="Arial" w:cs="Arial"/>
          <w:sz w:val="20"/>
          <w:szCs w:val="20"/>
        </w:rPr>
        <w:t>24091677708254</w:t>
      </w:r>
    </w:p>
    <w:p w:rsidR="000C37A0" w:rsidRDefault="000C37A0" w:rsidP="000C37A0">
      <w:pPr>
        <w:pStyle w:val="Prrafodelista"/>
        <w:jc w:val="both"/>
        <w:rPr>
          <w:rFonts w:ascii="Arial" w:hAnsi="Arial" w:cs="Arial"/>
          <w:sz w:val="20"/>
          <w:szCs w:val="20"/>
        </w:rPr>
      </w:pPr>
    </w:p>
    <w:p w:rsidR="007A20BF" w:rsidRPr="00231C4F" w:rsidRDefault="000C37A0" w:rsidP="007A20BF">
      <w:pPr>
        <w:pStyle w:val="Prrafodelista"/>
        <w:numPr>
          <w:ilvl w:val="0"/>
          <w:numId w:val="11"/>
        </w:numPr>
        <w:jc w:val="both"/>
        <w:rPr>
          <w:rFonts w:ascii="Arial" w:hAnsi="Arial" w:cs="Arial"/>
          <w:sz w:val="20"/>
          <w:szCs w:val="20"/>
        </w:rPr>
      </w:pPr>
      <w:r>
        <w:rPr>
          <w:rFonts w:ascii="Arial" w:hAnsi="Arial" w:cs="Arial"/>
          <w:sz w:val="20"/>
          <w:szCs w:val="20"/>
        </w:rPr>
        <w:t>El día 24 de septiembre de 2024, s</w:t>
      </w:r>
      <w:r w:rsidRPr="000C37A0">
        <w:rPr>
          <w:rFonts w:ascii="Arial" w:hAnsi="Arial" w:cs="Arial"/>
          <w:sz w:val="20"/>
          <w:szCs w:val="20"/>
        </w:rPr>
        <w:t>e realiza asesoría y orientación en ruta de atención fr</w:t>
      </w:r>
      <w:r w:rsidR="00465DEA">
        <w:rPr>
          <w:rFonts w:ascii="Arial" w:hAnsi="Arial" w:cs="Arial"/>
          <w:sz w:val="20"/>
          <w:szCs w:val="20"/>
        </w:rPr>
        <w:t xml:space="preserve">ente </w:t>
      </w:r>
      <w:r w:rsidR="0048418E">
        <w:rPr>
          <w:rFonts w:ascii="Arial" w:hAnsi="Arial" w:cs="Arial"/>
          <w:sz w:val="20"/>
          <w:szCs w:val="20"/>
        </w:rPr>
        <w:t>a c</w:t>
      </w:r>
      <w:r w:rsidR="0048418E" w:rsidRPr="000C37A0">
        <w:rPr>
          <w:rFonts w:ascii="Arial" w:hAnsi="Arial" w:cs="Arial"/>
          <w:sz w:val="20"/>
          <w:szCs w:val="20"/>
        </w:rPr>
        <w:t>aso</w:t>
      </w:r>
      <w:r w:rsidRPr="000C37A0">
        <w:rPr>
          <w:rFonts w:ascii="Arial" w:hAnsi="Arial" w:cs="Arial"/>
          <w:sz w:val="20"/>
          <w:szCs w:val="20"/>
        </w:rPr>
        <w:t xml:space="preserve"> de posible </w:t>
      </w:r>
      <w:proofErr w:type="spellStart"/>
      <w:r w:rsidRPr="000C37A0">
        <w:rPr>
          <w:rFonts w:ascii="Arial" w:hAnsi="Arial" w:cs="Arial"/>
          <w:sz w:val="20"/>
          <w:szCs w:val="20"/>
        </w:rPr>
        <w:t>bullying</w:t>
      </w:r>
      <w:proofErr w:type="spellEnd"/>
      <w:r w:rsidRPr="000C37A0">
        <w:rPr>
          <w:rFonts w:ascii="Arial" w:hAnsi="Arial" w:cs="Arial"/>
          <w:sz w:val="20"/>
          <w:szCs w:val="20"/>
        </w:rPr>
        <w:t xml:space="preserve"> y agresión física </w:t>
      </w:r>
      <w:r w:rsidR="007A20BF">
        <w:rPr>
          <w:rFonts w:ascii="Arial" w:hAnsi="Arial" w:cs="Arial"/>
          <w:sz w:val="20"/>
          <w:szCs w:val="20"/>
        </w:rPr>
        <w:t xml:space="preserve">entre estudiantes de la Institución Educativa </w:t>
      </w:r>
      <w:proofErr w:type="spellStart"/>
      <w:r w:rsidR="007A20BF">
        <w:rPr>
          <w:rFonts w:ascii="Arial" w:hAnsi="Arial" w:cs="Arial"/>
          <w:sz w:val="20"/>
          <w:szCs w:val="20"/>
        </w:rPr>
        <w:t>Benedikta</w:t>
      </w:r>
      <w:proofErr w:type="spellEnd"/>
      <w:r w:rsidR="007A20BF">
        <w:rPr>
          <w:rFonts w:ascii="Arial" w:hAnsi="Arial" w:cs="Arial"/>
          <w:sz w:val="20"/>
          <w:szCs w:val="20"/>
        </w:rPr>
        <w:t xml:space="preserve"> </w:t>
      </w:r>
      <w:proofErr w:type="spellStart"/>
      <w:r w:rsidR="007A20BF">
        <w:rPr>
          <w:rFonts w:ascii="Arial" w:hAnsi="Arial" w:cs="Arial"/>
          <w:sz w:val="20"/>
          <w:szCs w:val="20"/>
        </w:rPr>
        <w:t>ZurNieden</w:t>
      </w:r>
      <w:proofErr w:type="spellEnd"/>
      <w:r w:rsidR="007A20BF">
        <w:rPr>
          <w:rFonts w:ascii="Arial" w:hAnsi="Arial" w:cs="Arial"/>
          <w:sz w:val="20"/>
          <w:szCs w:val="20"/>
        </w:rPr>
        <w:t xml:space="preserve">; </w:t>
      </w:r>
      <w:r w:rsidR="007A20BF" w:rsidRPr="00D14C34">
        <w:rPr>
          <w:rFonts w:ascii="Arial" w:hAnsi="Arial" w:cs="Arial"/>
          <w:sz w:val="20"/>
          <w:szCs w:val="20"/>
        </w:rPr>
        <w:t xml:space="preserve">dicha atención queda registrada en la plataforma PQRS con radicado # </w:t>
      </w:r>
      <w:r w:rsidR="007A20BF" w:rsidRPr="000C37A0">
        <w:rPr>
          <w:rFonts w:ascii="Arial" w:hAnsi="Arial" w:cs="Arial"/>
          <w:sz w:val="20"/>
          <w:szCs w:val="20"/>
        </w:rPr>
        <w:t>24092477708545</w:t>
      </w:r>
    </w:p>
    <w:p w:rsidR="008B6CE5" w:rsidRDefault="008B6CE5" w:rsidP="008B6CE5">
      <w:pPr>
        <w:pStyle w:val="Prrafodelista"/>
        <w:jc w:val="both"/>
        <w:rPr>
          <w:rFonts w:ascii="Arial" w:hAnsi="Arial" w:cs="Arial"/>
          <w:sz w:val="20"/>
          <w:szCs w:val="20"/>
        </w:rPr>
      </w:pPr>
    </w:p>
    <w:p w:rsidR="008B6CE5" w:rsidRPr="008B6CE5" w:rsidRDefault="008B6CE5" w:rsidP="008B6CE5">
      <w:pPr>
        <w:pStyle w:val="Prrafodelista"/>
        <w:jc w:val="both"/>
        <w:rPr>
          <w:rFonts w:ascii="Arial" w:hAnsi="Arial" w:cs="Arial"/>
          <w:sz w:val="20"/>
          <w:szCs w:val="20"/>
        </w:rPr>
      </w:pPr>
    </w:p>
    <w:p w:rsidR="00B33CCE" w:rsidRPr="00C37A42" w:rsidRDefault="00B33CCE" w:rsidP="00B33CCE">
      <w:pPr>
        <w:pStyle w:val="Prrafodelista"/>
        <w:numPr>
          <w:ilvl w:val="0"/>
          <w:numId w:val="6"/>
        </w:numPr>
        <w:jc w:val="both"/>
        <w:rPr>
          <w:rFonts w:ascii="Arial" w:hAnsi="Arial" w:cs="Arial"/>
          <w:sz w:val="20"/>
          <w:szCs w:val="20"/>
          <w:shd w:val="clear" w:color="auto" w:fill="FFFFFF"/>
        </w:rPr>
      </w:pPr>
      <w:r w:rsidRPr="00C37A42">
        <w:rPr>
          <w:rFonts w:ascii="Arial" w:hAnsi="Arial" w:cs="Arial"/>
          <w:sz w:val="20"/>
          <w:szCs w:val="20"/>
          <w:shd w:val="clear" w:color="auto" w:fill="FFFFFF"/>
        </w:rPr>
        <w:t>Apoyar las actividades internas de bienestar laboral relacionadas con clima organizacional, manejo del tiempo, relaciones interpersonales.</w:t>
      </w:r>
    </w:p>
    <w:p w:rsidR="00B33CCE" w:rsidRPr="00C37A42" w:rsidRDefault="00B33CCE" w:rsidP="00B33CCE">
      <w:pPr>
        <w:pStyle w:val="Prrafodelista"/>
        <w:jc w:val="both"/>
        <w:rPr>
          <w:rFonts w:ascii="Arial" w:hAnsi="Arial" w:cs="Arial"/>
          <w:sz w:val="20"/>
          <w:szCs w:val="20"/>
          <w:shd w:val="clear" w:color="auto" w:fill="FFFFFF"/>
        </w:rPr>
      </w:pPr>
    </w:p>
    <w:p w:rsidR="00B33CCE" w:rsidRPr="005567E8" w:rsidRDefault="00B33CCE" w:rsidP="00B33CCE">
      <w:pPr>
        <w:pStyle w:val="Prrafodelista"/>
        <w:numPr>
          <w:ilvl w:val="0"/>
          <w:numId w:val="2"/>
        </w:numPr>
        <w:jc w:val="both"/>
        <w:rPr>
          <w:rFonts w:ascii="Arial" w:hAnsi="Arial" w:cs="Arial"/>
          <w:b/>
          <w:sz w:val="20"/>
          <w:szCs w:val="20"/>
        </w:rPr>
      </w:pPr>
      <w:r w:rsidRPr="00C37A42">
        <w:rPr>
          <w:rFonts w:ascii="Arial" w:hAnsi="Arial" w:cs="Arial"/>
          <w:sz w:val="20"/>
          <w:szCs w:val="20"/>
        </w:rPr>
        <w:t>Para este mes no se requirió apoyar actividades internas de bienestar laboral.</w:t>
      </w:r>
    </w:p>
    <w:p w:rsidR="005567E8" w:rsidRDefault="005567E8" w:rsidP="005567E8">
      <w:pPr>
        <w:pStyle w:val="Prrafodelista"/>
        <w:jc w:val="both"/>
        <w:rPr>
          <w:rFonts w:ascii="Arial" w:hAnsi="Arial" w:cs="Arial"/>
          <w:b/>
          <w:sz w:val="20"/>
          <w:szCs w:val="20"/>
        </w:rPr>
      </w:pPr>
    </w:p>
    <w:p w:rsidR="00B61C39" w:rsidRPr="00C37A42" w:rsidRDefault="00B61C39" w:rsidP="005567E8">
      <w:pPr>
        <w:pStyle w:val="Prrafodelista"/>
        <w:jc w:val="both"/>
        <w:rPr>
          <w:rFonts w:ascii="Arial" w:hAnsi="Arial" w:cs="Arial"/>
          <w:b/>
          <w:sz w:val="20"/>
          <w:szCs w:val="20"/>
        </w:rPr>
      </w:pPr>
    </w:p>
    <w:p w:rsidR="00B33CCE" w:rsidRPr="00C37A42" w:rsidRDefault="00B33CCE" w:rsidP="00B33CCE">
      <w:pPr>
        <w:pStyle w:val="Prrafodelista"/>
        <w:numPr>
          <w:ilvl w:val="0"/>
          <w:numId w:val="6"/>
        </w:numPr>
        <w:jc w:val="both"/>
        <w:rPr>
          <w:rFonts w:ascii="Arial" w:hAnsi="Arial" w:cs="Arial"/>
          <w:sz w:val="20"/>
          <w:szCs w:val="20"/>
          <w:shd w:val="clear" w:color="auto" w:fill="FFFFFF"/>
        </w:rPr>
      </w:pPr>
      <w:r w:rsidRPr="00C37A42">
        <w:rPr>
          <w:rFonts w:ascii="Arial" w:hAnsi="Arial" w:cs="Arial"/>
          <w:sz w:val="20"/>
          <w:szCs w:val="20"/>
          <w:shd w:val="clear" w:color="auto" w:fill="FFFFFF"/>
        </w:rPr>
        <w:t>Brindar apoyo en la valoración de la situación psicosocial y socioeconómica de las familias que se encuentran inmersas en procesos de policía y que requieren de dicha valoración para la adopción de decisiones administrativas dentro de dichos procesos.</w:t>
      </w:r>
    </w:p>
    <w:p w:rsidR="00B33CCE" w:rsidRPr="00C37A42" w:rsidRDefault="00B33CCE" w:rsidP="00B33CCE">
      <w:pPr>
        <w:pStyle w:val="Prrafodelista"/>
        <w:jc w:val="both"/>
        <w:rPr>
          <w:rFonts w:ascii="Arial" w:hAnsi="Arial" w:cs="Arial"/>
          <w:sz w:val="20"/>
          <w:szCs w:val="20"/>
          <w:shd w:val="clear" w:color="auto" w:fill="FFFFFF"/>
        </w:rPr>
      </w:pPr>
    </w:p>
    <w:p w:rsidR="00B33CCE" w:rsidRDefault="00B33CCE" w:rsidP="00B33CCE">
      <w:pPr>
        <w:pStyle w:val="Prrafodelista"/>
        <w:numPr>
          <w:ilvl w:val="0"/>
          <w:numId w:val="2"/>
        </w:numPr>
        <w:jc w:val="both"/>
        <w:rPr>
          <w:rFonts w:ascii="Arial" w:hAnsi="Arial" w:cs="Arial"/>
          <w:sz w:val="20"/>
          <w:szCs w:val="20"/>
        </w:rPr>
      </w:pPr>
      <w:r w:rsidRPr="00C37A42">
        <w:rPr>
          <w:rFonts w:ascii="Arial" w:hAnsi="Arial" w:cs="Arial"/>
          <w:sz w:val="20"/>
          <w:szCs w:val="20"/>
        </w:rPr>
        <w:t>Para este mes no se requirió realizar valoración sobre la situación psicosocial de las familias inmersas en procesos policiales.</w:t>
      </w:r>
    </w:p>
    <w:p w:rsidR="00A03268" w:rsidRPr="00C37A42" w:rsidRDefault="00A03268" w:rsidP="00A03268">
      <w:pPr>
        <w:pStyle w:val="Prrafodelista"/>
        <w:jc w:val="both"/>
        <w:rPr>
          <w:rFonts w:ascii="Arial" w:hAnsi="Arial" w:cs="Arial"/>
          <w:sz w:val="20"/>
          <w:szCs w:val="20"/>
        </w:rPr>
      </w:pPr>
    </w:p>
    <w:p w:rsidR="00B33CCE" w:rsidRPr="00C37A42" w:rsidRDefault="00B33CCE" w:rsidP="00B33CCE">
      <w:pPr>
        <w:pStyle w:val="Prrafodelista"/>
        <w:jc w:val="both"/>
        <w:rPr>
          <w:rFonts w:ascii="Arial" w:hAnsi="Arial" w:cs="Arial"/>
          <w:sz w:val="20"/>
          <w:szCs w:val="20"/>
        </w:rPr>
      </w:pPr>
    </w:p>
    <w:p w:rsidR="00B33CCE" w:rsidRPr="00C37A42" w:rsidRDefault="00B33CCE" w:rsidP="00B33CCE">
      <w:pPr>
        <w:pStyle w:val="Prrafodelista"/>
        <w:numPr>
          <w:ilvl w:val="0"/>
          <w:numId w:val="6"/>
        </w:numPr>
        <w:jc w:val="both"/>
        <w:rPr>
          <w:rFonts w:ascii="Arial" w:hAnsi="Arial" w:cs="Arial"/>
          <w:sz w:val="20"/>
          <w:szCs w:val="20"/>
        </w:rPr>
      </w:pPr>
      <w:r w:rsidRPr="00C37A42">
        <w:rPr>
          <w:rFonts w:ascii="Arial" w:hAnsi="Arial" w:cs="Arial"/>
          <w:sz w:val="20"/>
          <w:szCs w:val="20"/>
          <w:shd w:val="clear" w:color="auto" w:fill="FFFFFF"/>
        </w:rPr>
        <w:lastRenderedPageBreak/>
        <w:t>Brindar apoyo psicológico y terapéutico para las familias y las personas privadas de la libertad. Que requieran la intervención de la Personería. Realizar valoraciones e informes psicológicos de las personas privadas de la libertad cuando la situación lo amerite.</w:t>
      </w:r>
    </w:p>
    <w:p w:rsidR="00B33CCE" w:rsidRPr="00C37A42" w:rsidRDefault="00B33CCE" w:rsidP="00B33CCE">
      <w:pPr>
        <w:pStyle w:val="Prrafodelista"/>
        <w:jc w:val="both"/>
        <w:rPr>
          <w:rFonts w:ascii="Arial" w:hAnsi="Arial" w:cs="Arial"/>
          <w:sz w:val="20"/>
          <w:szCs w:val="20"/>
        </w:rPr>
      </w:pPr>
    </w:p>
    <w:p w:rsidR="00B33CCE" w:rsidRDefault="00B33CCE" w:rsidP="00B33CCE">
      <w:pPr>
        <w:pStyle w:val="Prrafodelista"/>
        <w:numPr>
          <w:ilvl w:val="0"/>
          <w:numId w:val="8"/>
        </w:numPr>
        <w:jc w:val="both"/>
        <w:rPr>
          <w:rFonts w:ascii="Arial" w:hAnsi="Arial" w:cs="Arial"/>
          <w:sz w:val="20"/>
          <w:szCs w:val="20"/>
        </w:rPr>
      </w:pPr>
      <w:r w:rsidRPr="00C37A42">
        <w:rPr>
          <w:rFonts w:ascii="Arial" w:hAnsi="Arial" w:cs="Arial"/>
          <w:sz w:val="20"/>
          <w:szCs w:val="20"/>
        </w:rPr>
        <w:t>Para este mes, no se requirió apoyo en atención psicológica a las PPL y familias.</w:t>
      </w:r>
    </w:p>
    <w:p w:rsidR="00B86BF1" w:rsidRPr="00C37A42" w:rsidRDefault="00B86BF1" w:rsidP="00B86BF1">
      <w:pPr>
        <w:pStyle w:val="Prrafodelista"/>
        <w:jc w:val="both"/>
        <w:rPr>
          <w:rFonts w:ascii="Arial" w:hAnsi="Arial" w:cs="Arial"/>
          <w:sz w:val="20"/>
          <w:szCs w:val="20"/>
        </w:rPr>
      </w:pPr>
    </w:p>
    <w:p w:rsidR="00B33CCE" w:rsidRPr="00C37A42" w:rsidRDefault="00B33CCE" w:rsidP="00B33CCE">
      <w:pPr>
        <w:pStyle w:val="Prrafodelista"/>
        <w:jc w:val="both"/>
        <w:rPr>
          <w:rFonts w:ascii="Arial" w:hAnsi="Arial" w:cs="Arial"/>
          <w:sz w:val="20"/>
          <w:szCs w:val="20"/>
        </w:rPr>
      </w:pPr>
    </w:p>
    <w:p w:rsidR="00B33CCE" w:rsidRPr="00C37A42" w:rsidRDefault="00B33CCE" w:rsidP="00B33CCE">
      <w:pPr>
        <w:pStyle w:val="Prrafodelista"/>
        <w:numPr>
          <w:ilvl w:val="0"/>
          <w:numId w:val="6"/>
        </w:numPr>
        <w:jc w:val="both"/>
        <w:rPr>
          <w:rFonts w:ascii="Arial" w:hAnsi="Arial" w:cs="Arial"/>
          <w:sz w:val="20"/>
          <w:szCs w:val="20"/>
        </w:rPr>
      </w:pPr>
      <w:r w:rsidRPr="00C37A42">
        <w:rPr>
          <w:rFonts w:ascii="Arial" w:hAnsi="Arial" w:cs="Arial"/>
          <w:sz w:val="20"/>
          <w:szCs w:val="20"/>
          <w:shd w:val="clear" w:color="auto" w:fill="FFFFFF"/>
        </w:rPr>
        <w:t xml:space="preserve">Brindar apoyo a la </w:t>
      </w:r>
      <w:proofErr w:type="spellStart"/>
      <w:r w:rsidRPr="00C37A42">
        <w:rPr>
          <w:rFonts w:ascii="Arial" w:hAnsi="Arial" w:cs="Arial"/>
          <w:sz w:val="20"/>
          <w:szCs w:val="20"/>
          <w:shd w:val="clear" w:color="auto" w:fill="FFFFFF"/>
        </w:rPr>
        <w:t>delegatura</w:t>
      </w:r>
      <w:proofErr w:type="spellEnd"/>
      <w:r w:rsidRPr="00C37A42">
        <w:rPr>
          <w:rFonts w:ascii="Arial" w:hAnsi="Arial" w:cs="Arial"/>
          <w:sz w:val="20"/>
          <w:szCs w:val="20"/>
          <w:shd w:val="clear" w:color="auto" w:fill="FFFFFF"/>
        </w:rPr>
        <w:t xml:space="preserve"> de penal y familia en concordancia al el concepto de valoración de apoyos según la ley 1996 de 2019 por medio de la cual se establece el régimen para el ejercicio de la capacidad legal de las personas con discapacidad mayores de edad".</w:t>
      </w:r>
    </w:p>
    <w:p w:rsidR="00B33CCE" w:rsidRPr="00C37A42" w:rsidRDefault="00B33CCE" w:rsidP="00B33CCE">
      <w:pPr>
        <w:pStyle w:val="Prrafodelista"/>
        <w:jc w:val="both"/>
        <w:rPr>
          <w:rFonts w:ascii="Arial" w:hAnsi="Arial" w:cs="Arial"/>
          <w:sz w:val="20"/>
          <w:szCs w:val="20"/>
        </w:rPr>
      </w:pPr>
    </w:p>
    <w:p w:rsidR="00B33CCE" w:rsidRDefault="00B751A1" w:rsidP="006970D6">
      <w:pPr>
        <w:pStyle w:val="Prrafodelista"/>
        <w:numPr>
          <w:ilvl w:val="0"/>
          <w:numId w:val="10"/>
        </w:numPr>
        <w:jc w:val="both"/>
        <w:rPr>
          <w:rFonts w:ascii="Arial" w:hAnsi="Arial" w:cs="Arial"/>
          <w:sz w:val="20"/>
          <w:szCs w:val="20"/>
        </w:rPr>
      </w:pPr>
      <w:r>
        <w:rPr>
          <w:rFonts w:ascii="Arial" w:hAnsi="Arial" w:cs="Arial"/>
          <w:sz w:val="20"/>
          <w:szCs w:val="20"/>
        </w:rPr>
        <w:t xml:space="preserve">El día 3 de septiembre del 2024, se realiza llamada </w:t>
      </w:r>
      <w:r w:rsidR="00B33CCE" w:rsidRPr="00C37A42">
        <w:rPr>
          <w:rFonts w:ascii="Arial" w:hAnsi="Arial" w:cs="Arial"/>
          <w:sz w:val="20"/>
          <w:szCs w:val="20"/>
        </w:rPr>
        <w:t xml:space="preserve">vía teléfono institucional, con el fin de </w:t>
      </w:r>
      <w:r>
        <w:rPr>
          <w:rFonts w:ascii="Arial" w:hAnsi="Arial" w:cs="Arial"/>
          <w:sz w:val="20"/>
          <w:szCs w:val="20"/>
        </w:rPr>
        <w:t>re</w:t>
      </w:r>
      <w:r w:rsidR="00B33CCE" w:rsidRPr="00C37A42">
        <w:rPr>
          <w:rFonts w:ascii="Arial" w:hAnsi="Arial" w:cs="Arial"/>
          <w:sz w:val="20"/>
          <w:szCs w:val="20"/>
        </w:rPr>
        <w:t xml:space="preserve">programar </w:t>
      </w:r>
      <w:r>
        <w:rPr>
          <w:rFonts w:ascii="Arial" w:hAnsi="Arial" w:cs="Arial"/>
          <w:sz w:val="20"/>
          <w:szCs w:val="20"/>
        </w:rPr>
        <w:t>hora de cita para realizar atención de valoración con fines de ejecución de informe</w:t>
      </w:r>
      <w:r w:rsidR="00B33CCE" w:rsidRPr="00C37A42">
        <w:rPr>
          <w:rFonts w:ascii="Arial" w:hAnsi="Arial" w:cs="Arial"/>
          <w:sz w:val="20"/>
          <w:szCs w:val="20"/>
        </w:rPr>
        <w:t xml:space="preserve"> para Ley de Apoyos.</w:t>
      </w:r>
    </w:p>
    <w:p w:rsidR="00B751A1" w:rsidRDefault="00B751A1" w:rsidP="00B33CCE">
      <w:pPr>
        <w:pStyle w:val="Prrafodelista"/>
        <w:jc w:val="both"/>
        <w:rPr>
          <w:rFonts w:ascii="Arial" w:hAnsi="Arial" w:cs="Arial"/>
          <w:sz w:val="20"/>
          <w:szCs w:val="20"/>
        </w:rPr>
      </w:pPr>
    </w:p>
    <w:p w:rsidR="00B751A1" w:rsidRPr="00C37A42" w:rsidRDefault="00B751A1" w:rsidP="00B751A1">
      <w:pPr>
        <w:pStyle w:val="Prrafodelista"/>
        <w:jc w:val="center"/>
        <w:rPr>
          <w:rFonts w:ascii="Arial" w:hAnsi="Arial" w:cs="Arial"/>
          <w:sz w:val="20"/>
          <w:szCs w:val="20"/>
        </w:rPr>
      </w:pPr>
      <w:r>
        <w:rPr>
          <w:rFonts w:ascii="Arial" w:hAnsi="Arial" w:cs="Arial"/>
          <w:noProof/>
          <w:sz w:val="20"/>
          <w:szCs w:val="20"/>
          <w:lang w:val="es-ES" w:eastAsia="es-ES"/>
        </w:rPr>
        <w:drawing>
          <wp:inline distT="0" distB="0" distL="0" distR="0">
            <wp:extent cx="906747" cy="191438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9-30 at 2.46.35 PM.jpeg"/>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3505" cy="1928650"/>
                    </a:xfrm>
                    <a:prstGeom prst="rect">
                      <a:avLst/>
                    </a:prstGeom>
                  </pic:spPr>
                </pic:pic>
              </a:graphicData>
            </a:graphic>
          </wp:inline>
        </w:drawing>
      </w:r>
    </w:p>
    <w:p w:rsidR="00B33CCE" w:rsidRPr="00C37A42" w:rsidRDefault="00B33CCE" w:rsidP="00B33CCE">
      <w:pPr>
        <w:pStyle w:val="Prrafodelista"/>
        <w:jc w:val="both"/>
        <w:rPr>
          <w:rFonts w:ascii="Arial" w:hAnsi="Arial" w:cs="Arial"/>
          <w:sz w:val="20"/>
          <w:szCs w:val="20"/>
        </w:rPr>
      </w:pPr>
    </w:p>
    <w:p w:rsidR="00B33CCE" w:rsidRDefault="00B33CCE" w:rsidP="006970D6">
      <w:pPr>
        <w:pStyle w:val="Prrafodelista"/>
        <w:numPr>
          <w:ilvl w:val="0"/>
          <w:numId w:val="10"/>
        </w:numPr>
        <w:spacing w:after="0"/>
        <w:jc w:val="both"/>
        <w:rPr>
          <w:rFonts w:ascii="Arial" w:hAnsi="Arial" w:cs="Arial"/>
          <w:sz w:val="20"/>
          <w:szCs w:val="20"/>
        </w:rPr>
      </w:pPr>
      <w:r w:rsidRPr="00C37A42">
        <w:rPr>
          <w:rFonts w:ascii="Arial" w:hAnsi="Arial" w:cs="Arial"/>
          <w:sz w:val="20"/>
          <w:szCs w:val="20"/>
        </w:rPr>
        <w:t xml:space="preserve">El día </w:t>
      </w:r>
      <w:r w:rsidR="006C7D37">
        <w:rPr>
          <w:rFonts w:ascii="Arial" w:hAnsi="Arial" w:cs="Arial"/>
          <w:sz w:val="20"/>
          <w:szCs w:val="20"/>
        </w:rPr>
        <w:t xml:space="preserve">4 de septiembre de 2024, de 8:00 a.m. a 9:15 a.m., </w:t>
      </w:r>
      <w:r w:rsidRPr="00C37A42">
        <w:rPr>
          <w:rFonts w:ascii="Arial" w:hAnsi="Arial" w:cs="Arial"/>
          <w:sz w:val="20"/>
          <w:szCs w:val="20"/>
        </w:rPr>
        <w:t>en las ins</w:t>
      </w:r>
      <w:r w:rsidR="006C7D37">
        <w:rPr>
          <w:rFonts w:ascii="Arial" w:hAnsi="Arial" w:cs="Arial"/>
          <w:sz w:val="20"/>
          <w:szCs w:val="20"/>
        </w:rPr>
        <w:t xml:space="preserve">talaciones de la Personería, se realiza atención con motivo de </w:t>
      </w:r>
      <w:r w:rsidRPr="00C37A42">
        <w:rPr>
          <w:rFonts w:ascii="Arial" w:hAnsi="Arial" w:cs="Arial"/>
          <w:sz w:val="20"/>
          <w:szCs w:val="20"/>
        </w:rPr>
        <w:t xml:space="preserve">valoración </w:t>
      </w:r>
      <w:r w:rsidR="006C7D37">
        <w:rPr>
          <w:rFonts w:ascii="Arial" w:hAnsi="Arial" w:cs="Arial"/>
          <w:sz w:val="20"/>
          <w:szCs w:val="20"/>
        </w:rPr>
        <w:t xml:space="preserve">de usuario </w:t>
      </w:r>
      <w:r w:rsidRPr="00C37A42">
        <w:rPr>
          <w:rFonts w:ascii="Arial" w:hAnsi="Arial" w:cs="Arial"/>
          <w:sz w:val="20"/>
          <w:szCs w:val="20"/>
        </w:rPr>
        <w:t xml:space="preserve">para el proceso de Ley de Apoyo; dicha atención queda radicada en la plataforma PQRS con No. </w:t>
      </w:r>
      <w:r w:rsidR="006C7D37" w:rsidRPr="006C7D37">
        <w:rPr>
          <w:rFonts w:ascii="Arial" w:hAnsi="Arial" w:cs="Arial"/>
          <w:sz w:val="20"/>
          <w:szCs w:val="20"/>
        </w:rPr>
        <w:t>24090477707895</w:t>
      </w:r>
    </w:p>
    <w:p w:rsidR="00B13A3D" w:rsidRDefault="00B13A3D" w:rsidP="00B33CCE">
      <w:pPr>
        <w:pStyle w:val="Prrafodelista"/>
        <w:spacing w:after="0"/>
        <w:jc w:val="both"/>
        <w:rPr>
          <w:rFonts w:ascii="Arial" w:hAnsi="Arial" w:cs="Arial"/>
          <w:sz w:val="20"/>
          <w:szCs w:val="20"/>
        </w:rPr>
      </w:pPr>
    </w:p>
    <w:p w:rsidR="00B13A3D" w:rsidRPr="00110940" w:rsidRDefault="00B13A3D" w:rsidP="006970D6">
      <w:pPr>
        <w:pStyle w:val="Prrafodelista"/>
        <w:numPr>
          <w:ilvl w:val="0"/>
          <w:numId w:val="10"/>
        </w:numPr>
        <w:spacing w:after="0"/>
        <w:jc w:val="both"/>
        <w:rPr>
          <w:rFonts w:ascii="Arial" w:hAnsi="Arial" w:cs="Arial"/>
          <w:sz w:val="20"/>
          <w:szCs w:val="20"/>
        </w:rPr>
      </w:pPr>
      <w:r w:rsidRPr="00110940">
        <w:rPr>
          <w:rFonts w:ascii="Arial" w:hAnsi="Arial" w:cs="Arial"/>
          <w:sz w:val="20"/>
          <w:szCs w:val="20"/>
        </w:rPr>
        <w:t xml:space="preserve">Los días, </w:t>
      </w:r>
      <w:r w:rsidR="00110940" w:rsidRPr="00110940">
        <w:rPr>
          <w:rFonts w:ascii="Arial" w:hAnsi="Arial" w:cs="Arial"/>
          <w:sz w:val="20"/>
          <w:szCs w:val="20"/>
        </w:rPr>
        <w:t>6, 9, 10, 11, 12, 17, 18, 20, 24, 25</w:t>
      </w:r>
      <w:r w:rsidRPr="00110940">
        <w:rPr>
          <w:rFonts w:ascii="Arial" w:hAnsi="Arial" w:cs="Arial"/>
          <w:sz w:val="20"/>
          <w:szCs w:val="20"/>
        </w:rPr>
        <w:t xml:space="preserve"> de </w:t>
      </w:r>
      <w:r w:rsidR="00110940" w:rsidRPr="00110940">
        <w:rPr>
          <w:rFonts w:ascii="Arial" w:hAnsi="Arial" w:cs="Arial"/>
          <w:sz w:val="20"/>
          <w:szCs w:val="20"/>
        </w:rPr>
        <w:t>septiembre de 2024</w:t>
      </w:r>
      <w:r w:rsidRPr="00110940">
        <w:rPr>
          <w:rFonts w:ascii="Arial" w:hAnsi="Arial" w:cs="Arial"/>
          <w:sz w:val="20"/>
          <w:szCs w:val="20"/>
        </w:rPr>
        <w:t>, se realizan informes de valoración psicológica</w:t>
      </w:r>
      <w:r w:rsidR="00110940" w:rsidRPr="00110940">
        <w:rPr>
          <w:rFonts w:ascii="Arial" w:hAnsi="Arial" w:cs="Arial"/>
          <w:sz w:val="20"/>
          <w:szCs w:val="20"/>
        </w:rPr>
        <w:t xml:space="preserve"> a usuarios</w:t>
      </w:r>
      <w:r w:rsidRPr="00110940">
        <w:rPr>
          <w:rFonts w:ascii="Arial" w:hAnsi="Arial" w:cs="Arial"/>
          <w:sz w:val="20"/>
          <w:szCs w:val="20"/>
        </w:rPr>
        <w:t xml:space="preserve"> para procesos de Ley de Apoyo.</w:t>
      </w:r>
    </w:p>
    <w:p w:rsidR="00B33CCE" w:rsidRPr="006C7D37" w:rsidRDefault="00B33CCE" w:rsidP="00B33CCE">
      <w:pPr>
        <w:spacing w:after="0"/>
        <w:jc w:val="both"/>
        <w:rPr>
          <w:rFonts w:ascii="Arial" w:hAnsi="Arial" w:cs="Arial"/>
          <w:color w:val="548DD4" w:themeColor="text2" w:themeTint="99"/>
          <w:sz w:val="20"/>
          <w:szCs w:val="20"/>
        </w:rPr>
      </w:pPr>
    </w:p>
    <w:p w:rsidR="006970D6" w:rsidRDefault="00B33CCE" w:rsidP="00977C76">
      <w:pPr>
        <w:pStyle w:val="Prrafodelista"/>
        <w:numPr>
          <w:ilvl w:val="0"/>
          <w:numId w:val="10"/>
        </w:numPr>
        <w:spacing w:after="0"/>
        <w:jc w:val="both"/>
        <w:rPr>
          <w:rFonts w:ascii="Arial" w:hAnsi="Arial" w:cs="Arial"/>
          <w:sz w:val="20"/>
          <w:szCs w:val="20"/>
        </w:rPr>
      </w:pPr>
      <w:r w:rsidRPr="006970D6">
        <w:rPr>
          <w:rFonts w:ascii="Arial" w:hAnsi="Arial" w:cs="Arial"/>
          <w:sz w:val="20"/>
          <w:szCs w:val="20"/>
        </w:rPr>
        <w:t xml:space="preserve">El día </w:t>
      </w:r>
      <w:r w:rsidR="00110940" w:rsidRPr="006970D6">
        <w:rPr>
          <w:rFonts w:ascii="Arial" w:hAnsi="Arial" w:cs="Arial"/>
          <w:sz w:val="20"/>
          <w:szCs w:val="20"/>
        </w:rPr>
        <w:t>11</w:t>
      </w:r>
      <w:r w:rsidRPr="006970D6">
        <w:rPr>
          <w:rFonts w:ascii="Arial" w:hAnsi="Arial" w:cs="Arial"/>
          <w:sz w:val="20"/>
          <w:szCs w:val="20"/>
        </w:rPr>
        <w:t xml:space="preserve"> de </w:t>
      </w:r>
      <w:r w:rsidR="00110940" w:rsidRPr="006970D6">
        <w:rPr>
          <w:rFonts w:ascii="Arial" w:hAnsi="Arial" w:cs="Arial"/>
          <w:sz w:val="20"/>
          <w:szCs w:val="20"/>
        </w:rPr>
        <w:t>septiembre</w:t>
      </w:r>
      <w:r w:rsidRPr="006970D6">
        <w:rPr>
          <w:rFonts w:ascii="Arial" w:hAnsi="Arial" w:cs="Arial"/>
          <w:sz w:val="20"/>
          <w:szCs w:val="20"/>
        </w:rPr>
        <w:t xml:space="preserve"> de 2024, </w:t>
      </w:r>
      <w:r w:rsidR="00110940" w:rsidRPr="006970D6">
        <w:rPr>
          <w:rFonts w:ascii="Arial" w:hAnsi="Arial" w:cs="Arial"/>
          <w:sz w:val="20"/>
          <w:szCs w:val="20"/>
        </w:rPr>
        <w:t>se atiende solicitud de valoración de apoyo</w:t>
      </w:r>
      <w:r w:rsidR="006970D6" w:rsidRPr="006970D6">
        <w:rPr>
          <w:rFonts w:ascii="Arial" w:hAnsi="Arial" w:cs="Arial"/>
          <w:sz w:val="20"/>
          <w:szCs w:val="20"/>
        </w:rPr>
        <w:t xml:space="preserve"> con radicado # 24091177708093, en la plataforma PQRS,</w:t>
      </w:r>
      <w:r w:rsidR="00110940" w:rsidRPr="006970D6">
        <w:rPr>
          <w:rFonts w:ascii="Arial" w:hAnsi="Arial" w:cs="Arial"/>
          <w:sz w:val="20"/>
          <w:szCs w:val="20"/>
        </w:rPr>
        <w:t xml:space="preserve"> sin embargo, en el proceso se determina que la señora no requiere la misma, ya que cuenta con la capacidad para tomar decisiones, por lo tanto, se procede a orientar en conjunto de las abogadas frente a la ruta adecuada a tomar en este caso.</w:t>
      </w:r>
    </w:p>
    <w:p w:rsidR="0048418E" w:rsidRPr="0048418E" w:rsidRDefault="0048418E" w:rsidP="0048418E">
      <w:pPr>
        <w:pStyle w:val="Prrafodelista"/>
        <w:rPr>
          <w:rFonts w:ascii="Arial" w:hAnsi="Arial" w:cs="Arial"/>
          <w:sz w:val="20"/>
          <w:szCs w:val="20"/>
        </w:rPr>
      </w:pPr>
    </w:p>
    <w:p w:rsidR="009E7318" w:rsidRPr="000F37DA" w:rsidRDefault="0048418E" w:rsidP="000F37DA">
      <w:pPr>
        <w:pStyle w:val="Prrafodelista"/>
        <w:numPr>
          <w:ilvl w:val="0"/>
          <w:numId w:val="10"/>
        </w:numPr>
        <w:spacing w:after="0"/>
        <w:jc w:val="both"/>
        <w:rPr>
          <w:rFonts w:ascii="Arial" w:hAnsi="Arial" w:cs="Arial"/>
          <w:sz w:val="20"/>
          <w:szCs w:val="20"/>
        </w:rPr>
      </w:pPr>
      <w:r>
        <w:rPr>
          <w:rFonts w:ascii="Arial" w:hAnsi="Arial" w:cs="Arial"/>
          <w:sz w:val="20"/>
          <w:szCs w:val="20"/>
        </w:rPr>
        <w:t xml:space="preserve">Los días 26 y 27 de septiembre del 2024, se asiste a capacitación sobre Valoración de Apoyos – Ley 1996 de 2019, de 8:00 a.m. a 5:00 p.m. en la Corporación Universitaria </w:t>
      </w:r>
      <w:proofErr w:type="spellStart"/>
      <w:r>
        <w:rPr>
          <w:rFonts w:ascii="Arial" w:hAnsi="Arial" w:cs="Arial"/>
          <w:sz w:val="20"/>
          <w:szCs w:val="20"/>
        </w:rPr>
        <w:t>Unilasallista</w:t>
      </w:r>
      <w:proofErr w:type="spellEnd"/>
      <w:r>
        <w:rPr>
          <w:rFonts w:ascii="Arial" w:hAnsi="Arial" w:cs="Arial"/>
          <w:sz w:val="20"/>
          <w:szCs w:val="20"/>
        </w:rPr>
        <w:t xml:space="preserve"> en el Municipio de Caldas, Antioquia.</w:t>
      </w:r>
      <w:bookmarkStart w:id="0" w:name="_GoBack"/>
      <w:bookmarkEnd w:id="0"/>
    </w:p>
    <w:p w:rsidR="00287C47" w:rsidRDefault="00287C47" w:rsidP="00B33CCE">
      <w:pPr>
        <w:spacing w:after="0"/>
        <w:jc w:val="both"/>
        <w:rPr>
          <w:rFonts w:ascii="Arial" w:hAnsi="Arial" w:cs="Arial"/>
          <w:b/>
          <w:sz w:val="20"/>
          <w:szCs w:val="20"/>
        </w:rPr>
      </w:pPr>
      <w:r>
        <w:rPr>
          <w:rFonts w:ascii="Arial" w:hAnsi="Arial" w:cs="Arial"/>
          <w:b/>
          <w:noProof/>
          <w:sz w:val="20"/>
          <w:szCs w:val="20"/>
          <w:lang w:val="es-ES" w:eastAsia="es-ES"/>
        </w:rPr>
        <w:lastRenderedPageBreak/>
        <w:drawing>
          <wp:anchor distT="0" distB="0" distL="114300" distR="114300" simplePos="0" relativeHeight="251661824" behindDoc="0" locked="0" layoutInCell="1" allowOverlap="1">
            <wp:simplePos x="0" y="0"/>
            <wp:positionH relativeFrom="column">
              <wp:posOffset>1406967</wp:posOffset>
            </wp:positionH>
            <wp:positionV relativeFrom="paragraph">
              <wp:posOffset>34815</wp:posOffset>
            </wp:positionV>
            <wp:extent cx="1332671" cy="1781092"/>
            <wp:effectExtent l="19050" t="0" r="829"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4-10-01 at 9.19.07 AM (1).jpeg"/>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2671" cy="1781092"/>
                    </a:xfrm>
                    <a:prstGeom prst="rect">
                      <a:avLst/>
                    </a:prstGeom>
                  </pic:spPr>
                </pic:pic>
              </a:graphicData>
            </a:graphic>
          </wp:anchor>
        </w:drawing>
      </w:r>
      <w:r>
        <w:rPr>
          <w:rFonts w:ascii="Arial" w:hAnsi="Arial" w:cs="Arial"/>
          <w:b/>
          <w:noProof/>
          <w:sz w:val="20"/>
          <w:szCs w:val="20"/>
          <w:lang w:val="es-ES" w:eastAsia="es-ES"/>
        </w:rPr>
        <w:drawing>
          <wp:anchor distT="0" distB="0" distL="114300" distR="114300" simplePos="0" relativeHeight="251653632" behindDoc="0" locked="0" layoutInCell="1" allowOverlap="1">
            <wp:simplePos x="0" y="0"/>
            <wp:positionH relativeFrom="column">
              <wp:posOffset>-316865</wp:posOffset>
            </wp:positionH>
            <wp:positionV relativeFrom="paragraph">
              <wp:posOffset>-28575</wp:posOffset>
            </wp:positionV>
            <wp:extent cx="1327785" cy="1772920"/>
            <wp:effectExtent l="19050" t="0" r="571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10-01 at 9.27.37 AM.jpeg"/>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7785" cy="1772920"/>
                    </a:xfrm>
                    <a:prstGeom prst="rect">
                      <a:avLst/>
                    </a:prstGeom>
                  </pic:spPr>
                </pic:pic>
              </a:graphicData>
            </a:graphic>
          </wp:anchor>
        </w:drawing>
      </w:r>
    </w:p>
    <w:p w:rsidR="00287C47" w:rsidRDefault="00287C47" w:rsidP="00B33CCE">
      <w:pPr>
        <w:spacing w:after="0"/>
        <w:jc w:val="both"/>
        <w:rPr>
          <w:rFonts w:ascii="Arial" w:hAnsi="Arial" w:cs="Arial"/>
          <w:b/>
          <w:sz w:val="20"/>
          <w:szCs w:val="20"/>
        </w:rPr>
      </w:pPr>
    </w:p>
    <w:p w:rsidR="00287C47" w:rsidRDefault="00287C47" w:rsidP="00B33CCE">
      <w:pPr>
        <w:spacing w:after="0"/>
        <w:jc w:val="both"/>
        <w:rPr>
          <w:rFonts w:ascii="Arial" w:hAnsi="Arial" w:cs="Arial"/>
          <w:b/>
          <w:sz w:val="20"/>
          <w:szCs w:val="20"/>
        </w:rPr>
      </w:pPr>
      <w:r>
        <w:rPr>
          <w:rFonts w:ascii="Arial" w:hAnsi="Arial" w:cs="Arial"/>
          <w:b/>
          <w:noProof/>
          <w:sz w:val="20"/>
          <w:szCs w:val="20"/>
          <w:lang w:val="es-ES" w:eastAsia="es-ES"/>
        </w:rPr>
        <w:drawing>
          <wp:anchor distT="0" distB="0" distL="114300" distR="114300" simplePos="0" relativeHeight="251666944" behindDoc="0" locked="0" layoutInCell="1" allowOverlap="1">
            <wp:simplePos x="0" y="0"/>
            <wp:positionH relativeFrom="column">
              <wp:posOffset>3311525</wp:posOffset>
            </wp:positionH>
            <wp:positionV relativeFrom="paragraph">
              <wp:posOffset>61595</wp:posOffset>
            </wp:positionV>
            <wp:extent cx="1982470" cy="1486535"/>
            <wp:effectExtent l="1905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10-01 at 9.19.07 AM.jpeg"/>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2470" cy="1486535"/>
                    </a:xfrm>
                    <a:prstGeom prst="rect">
                      <a:avLst/>
                    </a:prstGeom>
                  </pic:spPr>
                </pic:pic>
              </a:graphicData>
            </a:graphic>
          </wp:anchor>
        </w:drawing>
      </w:r>
    </w:p>
    <w:p w:rsidR="00287C47" w:rsidRDefault="00287C47" w:rsidP="00B33CCE">
      <w:pPr>
        <w:spacing w:after="0"/>
        <w:jc w:val="both"/>
        <w:rPr>
          <w:rFonts w:ascii="Arial" w:hAnsi="Arial" w:cs="Arial"/>
          <w:b/>
          <w:sz w:val="20"/>
          <w:szCs w:val="20"/>
        </w:rPr>
      </w:pPr>
    </w:p>
    <w:p w:rsidR="00287C47" w:rsidRDefault="00287C47" w:rsidP="00B33CCE">
      <w:pPr>
        <w:spacing w:after="0"/>
        <w:jc w:val="both"/>
        <w:rPr>
          <w:rFonts w:ascii="Arial" w:hAnsi="Arial" w:cs="Arial"/>
          <w:b/>
          <w:sz w:val="20"/>
          <w:szCs w:val="20"/>
        </w:rPr>
      </w:pPr>
    </w:p>
    <w:p w:rsidR="00287C47" w:rsidRDefault="00287C47" w:rsidP="00B33CCE">
      <w:pPr>
        <w:spacing w:after="0"/>
        <w:jc w:val="both"/>
        <w:rPr>
          <w:rFonts w:ascii="Arial" w:hAnsi="Arial" w:cs="Arial"/>
          <w:b/>
          <w:sz w:val="20"/>
          <w:szCs w:val="20"/>
        </w:rPr>
      </w:pPr>
    </w:p>
    <w:p w:rsidR="00287C47" w:rsidRDefault="00287C47" w:rsidP="00B33CCE">
      <w:pPr>
        <w:spacing w:after="0"/>
        <w:jc w:val="both"/>
        <w:rPr>
          <w:rFonts w:ascii="Arial" w:hAnsi="Arial" w:cs="Arial"/>
          <w:b/>
          <w:sz w:val="20"/>
          <w:szCs w:val="20"/>
        </w:rPr>
      </w:pPr>
    </w:p>
    <w:p w:rsidR="00287C47" w:rsidRDefault="00287C47" w:rsidP="00B33CCE">
      <w:pPr>
        <w:spacing w:after="0"/>
        <w:jc w:val="both"/>
        <w:rPr>
          <w:rFonts w:ascii="Arial" w:hAnsi="Arial" w:cs="Arial"/>
          <w:b/>
          <w:sz w:val="20"/>
          <w:szCs w:val="20"/>
        </w:rPr>
      </w:pPr>
    </w:p>
    <w:p w:rsidR="00287C47" w:rsidRDefault="00287C47" w:rsidP="00B33CCE">
      <w:pPr>
        <w:spacing w:after="0"/>
        <w:jc w:val="both"/>
        <w:rPr>
          <w:rFonts w:ascii="Arial" w:hAnsi="Arial" w:cs="Arial"/>
          <w:b/>
          <w:sz w:val="20"/>
          <w:szCs w:val="20"/>
        </w:rPr>
      </w:pPr>
    </w:p>
    <w:p w:rsidR="00287C47" w:rsidRDefault="00287C47" w:rsidP="00B33CCE">
      <w:pPr>
        <w:spacing w:after="0"/>
        <w:jc w:val="both"/>
        <w:rPr>
          <w:rFonts w:ascii="Arial" w:hAnsi="Arial" w:cs="Arial"/>
          <w:b/>
          <w:sz w:val="20"/>
          <w:szCs w:val="20"/>
        </w:rPr>
      </w:pPr>
    </w:p>
    <w:p w:rsidR="00287C47" w:rsidRDefault="00287C47" w:rsidP="00B33CCE">
      <w:pPr>
        <w:spacing w:after="0"/>
        <w:jc w:val="both"/>
        <w:rPr>
          <w:rFonts w:ascii="Arial" w:hAnsi="Arial" w:cs="Arial"/>
          <w:b/>
          <w:sz w:val="20"/>
          <w:szCs w:val="20"/>
        </w:rPr>
      </w:pPr>
    </w:p>
    <w:p w:rsidR="00287C47" w:rsidRDefault="00287C47" w:rsidP="00B33CCE">
      <w:pPr>
        <w:spacing w:after="0"/>
        <w:jc w:val="both"/>
        <w:rPr>
          <w:rFonts w:ascii="Arial" w:hAnsi="Arial" w:cs="Arial"/>
          <w:b/>
          <w:sz w:val="20"/>
          <w:szCs w:val="20"/>
        </w:rPr>
      </w:pPr>
    </w:p>
    <w:p w:rsidR="00287C47" w:rsidRDefault="00287C47" w:rsidP="00B33CCE">
      <w:pPr>
        <w:spacing w:after="0"/>
        <w:jc w:val="both"/>
        <w:rPr>
          <w:rFonts w:ascii="Arial" w:hAnsi="Arial" w:cs="Arial"/>
          <w:b/>
          <w:sz w:val="20"/>
          <w:szCs w:val="20"/>
        </w:rPr>
      </w:pPr>
      <w:r>
        <w:rPr>
          <w:rFonts w:ascii="Arial" w:hAnsi="Arial" w:cs="Arial"/>
          <w:b/>
          <w:noProof/>
          <w:sz w:val="20"/>
          <w:szCs w:val="20"/>
          <w:lang w:val="es-ES" w:eastAsia="es-ES"/>
        </w:rPr>
        <w:drawing>
          <wp:anchor distT="0" distB="0" distL="114300" distR="114300" simplePos="0" relativeHeight="251648512" behindDoc="1" locked="0" layoutInCell="1" allowOverlap="1">
            <wp:simplePos x="0" y="0"/>
            <wp:positionH relativeFrom="column">
              <wp:posOffset>2652174</wp:posOffset>
            </wp:positionH>
            <wp:positionV relativeFrom="paragraph">
              <wp:posOffset>346296</wp:posOffset>
            </wp:positionV>
            <wp:extent cx="1323782" cy="1773141"/>
            <wp:effectExtent l="1905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10-01 at 9.19.06 AM.jpeg"/>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3782" cy="1773141"/>
                    </a:xfrm>
                    <a:prstGeom prst="rect">
                      <a:avLst/>
                    </a:prstGeom>
                  </pic:spPr>
                </pic:pic>
              </a:graphicData>
            </a:graphic>
          </wp:anchor>
        </w:drawing>
      </w:r>
    </w:p>
    <w:p w:rsidR="00287C47" w:rsidRDefault="00287C47" w:rsidP="00B33CCE">
      <w:pPr>
        <w:spacing w:after="0"/>
        <w:jc w:val="both"/>
        <w:rPr>
          <w:rFonts w:ascii="Arial" w:hAnsi="Arial" w:cs="Arial"/>
          <w:b/>
          <w:sz w:val="20"/>
          <w:szCs w:val="20"/>
        </w:rPr>
      </w:pPr>
      <w:r>
        <w:rPr>
          <w:rFonts w:ascii="Arial" w:hAnsi="Arial" w:cs="Arial"/>
          <w:b/>
          <w:noProof/>
          <w:sz w:val="20"/>
          <w:szCs w:val="20"/>
          <w:lang w:val="es-ES" w:eastAsia="es-ES"/>
        </w:rPr>
        <w:drawing>
          <wp:anchor distT="0" distB="0" distL="114300" distR="114300" simplePos="0" relativeHeight="251667968" behindDoc="1" locked="0" layoutInCell="1" allowOverlap="1">
            <wp:simplePos x="0" y="0"/>
            <wp:positionH relativeFrom="column">
              <wp:posOffset>-35560</wp:posOffset>
            </wp:positionH>
            <wp:positionV relativeFrom="paragraph">
              <wp:posOffset>93345</wp:posOffset>
            </wp:positionV>
            <wp:extent cx="1330960" cy="1780540"/>
            <wp:effectExtent l="19050" t="0" r="254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4-10-01 at 9.19.06 AM (1).jpeg"/>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0960" cy="1780540"/>
                    </a:xfrm>
                    <a:prstGeom prst="rect">
                      <a:avLst/>
                    </a:prstGeom>
                  </pic:spPr>
                </pic:pic>
              </a:graphicData>
            </a:graphic>
          </wp:anchor>
        </w:drawing>
      </w:r>
    </w:p>
    <w:p w:rsidR="00B33CCE" w:rsidRDefault="00B33CCE" w:rsidP="00B33CCE">
      <w:pPr>
        <w:spacing w:after="0"/>
        <w:jc w:val="both"/>
        <w:rPr>
          <w:rFonts w:ascii="Arial" w:hAnsi="Arial" w:cs="Arial"/>
          <w:b/>
          <w:sz w:val="20"/>
          <w:szCs w:val="20"/>
        </w:rPr>
      </w:pPr>
      <w:r w:rsidRPr="00C37A42">
        <w:rPr>
          <w:rFonts w:ascii="Arial" w:hAnsi="Arial" w:cs="Arial"/>
          <w:b/>
          <w:sz w:val="20"/>
          <w:szCs w:val="20"/>
        </w:rPr>
        <w:t xml:space="preserve">Evidencias de las anteriores actividades descritas en este ítem: </w:t>
      </w:r>
    </w:p>
    <w:p w:rsidR="00287C47" w:rsidRDefault="00287C47" w:rsidP="00B33CCE">
      <w:pPr>
        <w:spacing w:after="0"/>
        <w:jc w:val="both"/>
        <w:rPr>
          <w:rFonts w:ascii="Arial" w:hAnsi="Arial" w:cs="Arial"/>
          <w:b/>
          <w:sz w:val="20"/>
          <w:szCs w:val="20"/>
        </w:rPr>
      </w:pPr>
    </w:p>
    <w:p w:rsidR="00B33CCE" w:rsidRPr="000A1E99" w:rsidRDefault="00032D62" w:rsidP="00B33CCE">
      <w:pPr>
        <w:pStyle w:val="Prrafodelista"/>
        <w:numPr>
          <w:ilvl w:val="0"/>
          <w:numId w:val="5"/>
        </w:numPr>
        <w:spacing w:after="0"/>
        <w:jc w:val="both"/>
        <w:rPr>
          <w:rFonts w:ascii="Arial" w:hAnsi="Arial" w:cs="Arial"/>
          <w:color w:val="0070C0"/>
          <w:sz w:val="20"/>
          <w:szCs w:val="20"/>
        </w:rPr>
      </w:pPr>
      <w:hyperlink r:id="rId31" w:history="1">
        <w:r w:rsidR="00B33CCE" w:rsidRPr="000A1E99">
          <w:rPr>
            <w:rStyle w:val="Hipervnculo"/>
            <w:rFonts w:ascii="Arial" w:hAnsi="Arial" w:cs="Arial"/>
            <w:sz w:val="20"/>
            <w:szCs w:val="20"/>
          </w:rPr>
          <w:t>\\192.168.2.6\Publica\VALENTINA LÓPEZ\DELEGATURA PENAL Y FAMILA 2024</w:t>
        </w:r>
      </w:hyperlink>
    </w:p>
    <w:p w:rsidR="00B33CCE" w:rsidRDefault="00032D62" w:rsidP="00B33CCE">
      <w:pPr>
        <w:pStyle w:val="Prrafodelista"/>
        <w:numPr>
          <w:ilvl w:val="0"/>
          <w:numId w:val="5"/>
        </w:numPr>
        <w:spacing w:after="0"/>
        <w:jc w:val="both"/>
        <w:rPr>
          <w:rFonts w:ascii="Arial" w:hAnsi="Arial" w:cs="Arial"/>
          <w:sz w:val="20"/>
          <w:szCs w:val="20"/>
        </w:rPr>
      </w:pPr>
      <w:hyperlink r:id="rId32" w:history="1">
        <w:r w:rsidR="00B33CCE" w:rsidRPr="000A1E99">
          <w:rPr>
            <w:rStyle w:val="Hipervnculo"/>
            <w:rFonts w:ascii="Arial" w:hAnsi="Arial" w:cs="Arial"/>
            <w:sz w:val="20"/>
            <w:szCs w:val="20"/>
          </w:rPr>
          <w:t>\\192.168.2.6\Publica\VALENTINA LÓPEZ\DELEGATURA PENAL Y FAMILA 2024\VALORACIONES LISTAS Y ENTREGADAS</w:t>
        </w:r>
      </w:hyperlink>
    </w:p>
    <w:p w:rsidR="00977C76" w:rsidRPr="00C616D4" w:rsidRDefault="00977C76" w:rsidP="00C616D4">
      <w:pPr>
        <w:spacing w:after="0"/>
        <w:jc w:val="both"/>
        <w:rPr>
          <w:rFonts w:ascii="Arial" w:hAnsi="Arial" w:cs="Arial"/>
          <w:sz w:val="20"/>
          <w:szCs w:val="20"/>
        </w:rPr>
      </w:pPr>
    </w:p>
    <w:p w:rsidR="00B33CCE" w:rsidRDefault="00B33CCE" w:rsidP="00B33CCE">
      <w:pPr>
        <w:spacing w:after="0"/>
        <w:rPr>
          <w:rFonts w:ascii="Arial" w:hAnsi="Arial" w:cs="Arial"/>
          <w:color w:val="0070C0"/>
          <w:sz w:val="20"/>
          <w:szCs w:val="20"/>
        </w:rPr>
      </w:pPr>
    </w:p>
    <w:p w:rsidR="00B33CCE" w:rsidRPr="00C37A42" w:rsidRDefault="00B33CCE" w:rsidP="00B33CCE">
      <w:pPr>
        <w:pStyle w:val="Prrafodelista"/>
        <w:numPr>
          <w:ilvl w:val="0"/>
          <w:numId w:val="6"/>
        </w:numPr>
        <w:spacing w:after="0"/>
        <w:jc w:val="both"/>
        <w:rPr>
          <w:rFonts w:ascii="Arial" w:hAnsi="Arial" w:cs="Arial"/>
          <w:sz w:val="20"/>
          <w:szCs w:val="20"/>
          <w:shd w:val="clear" w:color="auto" w:fill="FFFFFF"/>
        </w:rPr>
      </w:pPr>
      <w:r w:rsidRPr="00C37A42">
        <w:rPr>
          <w:rFonts w:ascii="Arial" w:hAnsi="Arial" w:cs="Arial"/>
          <w:sz w:val="20"/>
          <w:szCs w:val="20"/>
          <w:shd w:val="clear" w:color="auto" w:fill="FFFFFF"/>
        </w:rPr>
        <w:t>Brindar apoyo en el programa de gobierno escolar de las instituciones educativas.</w:t>
      </w:r>
    </w:p>
    <w:p w:rsidR="00B33CCE" w:rsidRPr="00C37A42" w:rsidRDefault="00B33CCE" w:rsidP="00B33CCE">
      <w:pPr>
        <w:spacing w:after="0"/>
        <w:jc w:val="both"/>
        <w:rPr>
          <w:rFonts w:ascii="Arial" w:hAnsi="Arial" w:cs="Arial"/>
          <w:sz w:val="20"/>
          <w:szCs w:val="20"/>
        </w:rPr>
      </w:pPr>
    </w:p>
    <w:p w:rsidR="00B33CCE" w:rsidRDefault="00D97C5D" w:rsidP="00B33CCE">
      <w:pPr>
        <w:pStyle w:val="Prrafodelista"/>
        <w:numPr>
          <w:ilvl w:val="0"/>
          <w:numId w:val="4"/>
        </w:numPr>
        <w:spacing w:after="0"/>
        <w:jc w:val="both"/>
        <w:rPr>
          <w:rFonts w:ascii="Arial" w:hAnsi="Arial" w:cs="Arial"/>
          <w:sz w:val="20"/>
          <w:szCs w:val="20"/>
        </w:rPr>
      </w:pPr>
      <w:r>
        <w:rPr>
          <w:rFonts w:ascii="Arial" w:hAnsi="Arial" w:cs="Arial"/>
          <w:sz w:val="20"/>
          <w:szCs w:val="20"/>
        </w:rPr>
        <w:t>Durante el mes de septiembre s</w:t>
      </w:r>
      <w:r w:rsidR="00B33CCE" w:rsidRPr="00C37A42">
        <w:rPr>
          <w:rFonts w:ascii="Arial" w:hAnsi="Arial" w:cs="Arial"/>
          <w:sz w:val="20"/>
          <w:szCs w:val="20"/>
        </w:rPr>
        <w:t xml:space="preserve">e proporciona apoyo, orientación y </w:t>
      </w:r>
      <w:r w:rsidR="00B33CCE" w:rsidRPr="00C37A42">
        <w:rPr>
          <w:rFonts w:ascii="Arial" w:hAnsi="Arial" w:cs="Arial"/>
          <w:sz w:val="20"/>
          <w:szCs w:val="20"/>
          <w:shd w:val="clear" w:color="auto" w:fill="FFFFFF"/>
        </w:rPr>
        <w:t xml:space="preserve">acompañamiento a los personeros estudiantiles a través de la gestión oportuna para la respectiva ejecución de sus propuestas dentro de sus instituciones Educativas y Colegios, esto </w:t>
      </w:r>
      <w:r w:rsidR="00B33CCE" w:rsidRPr="00C37A42">
        <w:rPr>
          <w:rFonts w:ascii="Arial" w:hAnsi="Arial" w:cs="Arial"/>
          <w:sz w:val="20"/>
          <w:szCs w:val="20"/>
        </w:rPr>
        <w:t>por medio de los diferentes canales de atención, tanto virtuales como presenciales.</w:t>
      </w:r>
    </w:p>
    <w:p w:rsidR="009D3BC3" w:rsidRPr="009D3BC3" w:rsidRDefault="009D3BC3" w:rsidP="009D3BC3">
      <w:pPr>
        <w:pStyle w:val="Prrafodelista"/>
        <w:rPr>
          <w:rFonts w:ascii="Arial" w:hAnsi="Arial" w:cs="Arial"/>
          <w:sz w:val="20"/>
          <w:szCs w:val="20"/>
        </w:rPr>
      </w:pPr>
    </w:p>
    <w:p w:rsidR="009D3BC3" w:rsidRPr="009D3BC3" w:rsidRDefault="009D3BC3" w:rsidP="009D3BC3">
      <w:pPr>
        <w:pStyle w:val="Prrafodelista"/>
        <w:numPr>
          <w:ilvl w:val="0"/>
          <w:numId w:val="4"/>
        </w:numPr>
        <w:spacing w:after="0"/>
        <w:jc w:val="both"/>
        <w:rPr>
          <w:rFonts w:ascii="Arial" w:hAnsi="Arial" w:cs="Arial"/>
          <w:sz w:val="20"/>
          <w:szCs w:val="20"/>
        </w:rPr>
      </w:pPr>
      <w:r w:rsidRPr="009D3BC3">
        <w:rPr>
          <w:rFonts w:ascii="Arial" w:hAnsi="Arial" w:cs="Arial"/>
          <w:sz w:val="20"/>
          <w:szCs w:val="20"/>
        </w:rPr>
        <w:t>Durante el mes de septiembre,</w:t>
      </w:r>
      <w:r w:rsidRPr="009D3BC3">
        <w:rPr>
          <w:rFonts w:ascii="Arial" w:hAnsi="Arial" w:cs="Arial"/>
          <w:sz w:val="20"/>
          <w:szCs w:val="20"/>
          <w:shd w:val="clear" w:color="auto" w:fill="FFFFFF"/>
        </w:rPr>
        <w:t xml:space="preserve"> se orientan y se atiende a los docentes líderes y Personeros Estudiantiles dentro de cada Institución Educativa y colegio, </w:t>
      </w:r>
      <w:r w:rsidRPr="009D3BC3">
        <w:rPr>
          <w:rFonts w:ascii="Arial" w:hAnsi="Arial" w:cs="Arial"/>
          <w:sz w:val="20"/>
          <w:szCs w:val="20"/>
        </w:rPr>
        <w:t>por medio de los diferentes canales de atención, con el fin de gestionar diversas solicitudes de acompañamientos y capacitaciones.</w:t>
      </w:r>
    </w:p>
    <w:p w:rsidR="009F1AD9" w:rsidRPr="009F1AD9" w:rsidRDefault="009F1AD9" w:rsidP="009F1AD9">
      <w:pPr>
        <w:pStyle w:val="Prrafodelista"/>
        <w:rPr>
          <w:rFonts w:ascii="Arial" w:hAnsi="Arial" w:cs="Arial"/>
          <w:sz w:val="20"/>
          <w:szCs w:val="20"/>
        </w:rPr>
      </w:pPr>
    </w:p>
    <w:p w:rsidR="00B33CCE" w:rsidRDefault="009F1AD9" w:rsidP="009D3BC3">
      <w:pPr>
        <w:pStyle w:val="Prrafodelista"/>
        <w:numPr>
          <w:ilvl w:val="0"/>
          <w:numId w:val="4"/>
        </w:numPr>
        <w:spacing w:after="0"/>
        <w:jc w:val="both"/>
        <w:rPr>
          <w:rFonts w:ascii="Arial" w:hAnsi="Arial" w:cs="Arial"/>
          <w:sz w:val="20"/>
          <w:szCs w:val="20"/>
        </w:rPr>
      </w:pPr>
      <w:r>
        <w:rPr>
          <w:rFonts w:ascii="Arial" w:hAnsi="Arial" w:cs="Arial"/>
          <w:sz w:val="20"/>
          <w:szCs w:val="20"/>
        </w:rPr>
        <w:lastRenderedPageBreak/>
        <w:t xml:space="preserve">El día 17 de septiembre de 2024, se realiza redacción </w:t>
      </w:r>
      <w:r w:rsidR="00711D6F">
        <w:rPr>
          <w:rFonts w:ascii="Arial" w:hAnsi="Arial" w:cs="Arial"/>
          <w:sz w:val="20"/>
          <w:szCs w:val="20"/>
        </w:rPr>
        <w:t xml:space="preserve">y envió </w:t>
      </w:r>
      <w:r>
        <w:rPr>
          <w:rFonts w:ascii="Arial" w:hAnsi="Arial" w:cs="Arial"/>
          <w:sz w:val="20"/>
          <w:szCs w:val="20"/>
        </w:rPr>
        <w:t xml:space="preserve">de oficio </w:t>
      </w:r>
      <w:r w:rsidR="004740FA">
        <w:rPr>
          <w:rFonts w:ascii="Arial" w:hAnsi="Arial" w:cs="Arial"/>
          <w:sz w:val="20"/>
          <w:szCs w:val="20"/>
        </w:rPr>
        <w:t xml:space="preserve">de </w:t>
      </w:r>
      <w:r>
        <w:rPr>
          <w:rFonts w:ascii="Arial" w:hAnsi="Arial" w:cs="Arial"/>
          <w:sz w:val="20"/>
          <w:szCs w:val="20"/>
        </w:rPr>
        <w:t xml:space="preserve">respuesta </w:t>
      </w:r>
      <w:r w:rsidR="00711D6F">
        <w:rPr>
          <w:rFonts w:ascii="Arial" w:hAnsi="Arial" w:cs="Arial"/>
          <w:sz w:val="20"/>
          <w:szCs w:val="20"/>
        </w:rPr>
        <w:t xml:space="preserve">a través del radicado # </w:t>
      </w:r>
      <w:r w:rsidR="00711D6F" w:rsidRPr="00711D6F">
        <w:rPr>
          <w:rFonts w:ascii="Arial" w:hAnsi="Arial" w:cs="Arial"/>
          <w:sz w:val="20"/>
          <w:szCs w:val="20"/>
        </w:rPr>
        <w:t>924091713001826</w:t>
      </w:r>
      <w:r w:rsidR="004740FA">
        <w:rPr>
          <w:rFonts w:ascii="Arial" w:hAnsi="Arial" w:cs="Arial"/>
          <w:sz w:val="20"/>
          <w:szCs w:val="20"/>
        </w:rPr>
        <w:t xml:space="preserve">, esto por solicitud </w:t>
      </w:r>
      <w:r w:rsidR="00711D6F">
        <w:rPr>
          <w:rFonts w:ascii="Arial" w:hAnsi="Arial" w:cs="Arial"/>
          <w:sz w:val="20"/>
          <w:szCs w:val="20"/>
        </w:rPr>
        <w:t xml:space="preserve">que allega </w:t>
      </w:r>
      <w:r>
        <w:rPr>
          <w:rFonts w:ascii="Arial" w:hAnsi="Arial" w:cs="Arial"/>
          <w:sz w:val="20"/>
          <w:szCs w:val="20"/>
        </w:rPr>
        <w:t>la Personera</w:t>
      </w:r>
      <w:r w:rsidR="004740FA">
        <w:rPr>
          <w:rFonts w:ascii="Arial" w:hAnsi="Arial" w:cs="Arial"/>
          <w:sz w:val="20"/>
          <w:szCs w:val="20"/>
        </w:rPr>
        <w:t xml:space="preserve"> Estudiantil de Institución Educativa</w:t>
      </w:r>
      <w:r w:rsidR="00066C85">
        <w:rPr>
          <w:rFonts w:ascii="Arial" w:hAnsi="Arial" w:cs="Arial"/>
          <w:sz w:val="20"/>
          <w:szCs w:val="20"/>
        </w:rPr>
        <w:t xml:space="preserve"> Loma Linda.</w:t>
      </w:r>
    </w:p>
    <w:p w:rsidR="00B33CCE" w:rsidRDefault="00B33CCE" w:rsidP="00B33CCE">
      <w:pPr>
        <w:spacing w:after="0"/>
        <w:jc w:val="both"/>
        <w:rPr>
          <w:rFonts w:ascii="Arial" w:hAnsi="Arial" w:cs="Arial"/>
          <w:color w:val="548DD4" w:themeColor="text2" w:themeTint="99"/>
          <w:sz w:val="20"/>
          <w:szCs w:val="20"/>
        </w:rPr>
      </w:pPr>
    </w:p>
    <w:p w:rsidR="0029383D" w:rsidRPr="009F1AD9" w:rsidRDefault="0029383D" w:rsidP="00B33CCE">
      <w:pPr>
        <w:spacing w:after="0"/>
        <w:jc w:val="both"/>
        <w:rPr>
          <w:rFonts w:ascii="Arial" w:hAnsi="Arial" w:cs="Arial"/>
          <w:color w:val="548DD4" w:themeColor="text2" w:themeTint="99"/>
          <w:sz w:val="20"/>
          <w:szCs w:val="20"/>
        </w:rPr>
      </w:pPr>
    </w:p>
    <w:p w:rsidR="00B33CCE" w:rsidRPr="00C37A42" w:rsidRDefault="00B33CCE" w:rsidP="00B33CCE">
      <w:pPr>
        <w:pStyle w:val="Prrafodelista"/>
        <w:numPr>
          <w:ilvl w:val="0"/>
          <w:numId w:val="6"/>
        </w:numPr>
        <w:spacing w:after="0"/>
        <w:jc w:val="both"/>
        <w:rPr>
          <w:rFonts w:ascii="Arial" w:hAnsi="Arial" w:cs="Arial"/>
          <w:sz w:val="20"/>
          <w:szCs w:val="20"/>
          <w:shd w:val="clear" w:color="auto" w:fill="FFFFFF"/>
        </w:rPr>
      </w:pPr>
      <w:r w:rsidRPr="00C37A42">
        <w:rPr>
          <w:rFonts w:ascii="Arial" w:hAnsi="Arial" w:cs="Arial"/>
          <w:sz w:val="20"/>
          <w:szCs w:val="20"/>
          <w:shd w:val="clear" w:color="auto" w:fill="FFFFFF"/>
        </w:rPr>
        <w:t>Las demás actividades de carácter profesional en las áreas de la formación profesional de la persona contratada que resulte necesario atender en la entidad.</w:t>
      </w:r>
    </w:p>
    <w:p w:rsidR="00B33CCE" w:rsidRPr="00C37A42" w:rsidRDefault="00B33CCE" w:rsidP="00B33CCE">
      <w:pPr>
        <w:spacing w:after="0"/>
        <w:jc w:val="both"/>
        <w:rPr>
          <w:rFonts w:ascii="Arial" w:hAnsi="Arial" w:cs="Arial"/>
          <w:sz w:val="20"/>
          <w:szCs w:val="20"/>
          <w:shd w:val="clear" w:color="auto" w:fill="FFFFFF"/>
        </w:rPr>
      </w:pPr>
    </w:p>
    <w:p w:rsidR="00B33CCE" w:rsidRPr="00C37A42" w:rsidRDefault="000B1B28" w:rsidP="000B1B28">
      <w:pPr>
        <w:pStyle w:val="Prrafodelista"/>
        <w:numPr>
          <w:ilvl w:val="0"/>
          <w:numId w:val="3"/>
        </w:numPr>
        <w:spacing w:after="0"/>
        <w:jc w:val="both"/>
        <w:rPr>
          <w:rFonts w:ascii="Arial" w:hAnsi="Arial" w:cs="Arial"/>
          <w:sz w:val="20"/>
          <w:szCs w:val="20"/>
        </w:rPr>
      </w:pPr>
      <w:r>
        <w:rPr>
          <w:rFonts w:ascii="Arial" w:hAnsi="Arial" w:cs="Arial"/>
          <w:sz w:val="20"/>
          <w:szCs w:val="20"/>
        </w:rPr>
        <w:t>Los días 2 y 3 de septiembre</w:t>
      </w:r>
      <w:r w:rsidR="00B33CCE" w:rsidRPr="00C37A42">
        <w:rPr>
          <w:rFonts w:ascii="Arial" w:hAnsi="Arial" w:cs="Arial"/>
          <w:sz w:val="20"/>
          <w:szCs w:val="20"/>
        </w:rPr>
        <w:t xml:space="preserve"> de 2024, se</w:t>
      </w:r>
      <w:r>
        <w:rPr>
          <w:rFonts w:ascii="Arial" w:hAnsi="Arial" w:cs="Arial"/>
          <w:sz w:val="20"/>
          <w:szCs w:val="20"/>
        </w:rPr>
        <w:t xml:space="preserve"> continúa </w:t>
      </w:r>
      <w:r w:rsidR="00B33CCE" w:rsidRPr="00C37A42">
        <w:rPr>
          <w:rFonts w:ascii="Arial" w:hAnsi="Arial" w:cs="Arial"/>
          <w:sz w:val="20"/>
          <w:szCs w:val="20"/>
        </w:rPr>
        <w:t>realiza</w:t>
      </w:r>
      <w:r>
        <w:rPr>
          <w:rFonts w:ascii="Arial" w:hAnsi="Arial" w:cs="Arial"/>
          <w:sz w:val="20"/>
          <w:szCs w:val="20"/>
        </w:rPr>
        <w:t>ndo</w:t>
      </w:r>
      <w:r w:rsidR="00B33CCE" w:rsidRPr="00C37A42">
        <w:rPr>
          <w:rFonts w:ascii="Arial" w:hAnsi="Arial" w:cs="Arial"/>
          <w:sz w:val="20"/>
          <w:szCs w:val="20"/>
        </w:rPr>
        <w:t xml:space="preserve"> informe mensual de actividades del mes de </w:t>
      </w:r>
      <w:r>
        <w:rPr>
          <w:rFonts w:ascii="Arial" w:hAnsi="Arial" w:cs="Arial"/>
          <w:sz w:val="20"/>
          <w:szCs w:val="20"/>
        </w:rPr>
        <w:t xml:space="preserve">agosto del presente año, también se hace el respectivo envió por medio de la plataforma SISGED con radicado # </w:t>
      </w:r>
      <w:r w:rsidRPr="000B1B28">
        <w:rPr>
          <w:rFonts w:ascii="Arial" w:hAnsi="Arial" w:cs="Arial"/>
          <w:sz w:val="20"/>
          <w:szCs w:val="20"/>
        </w:rPr>
        <w:t>824090213000261</w:t>
      </w:r>
    </w:p>
    <w:p w:rsidR="00B33CCE" w:rsidRPr="00C37A42" w:rsidRDefault="00B33CCE" w:rsidP="00B33CCE">
      <w:pPr>
        <w:spacing w:after="0"/>
        <w:jc w:val="both"/>
        <w:rPr>
          <w:rFonts w:ascii="Arial" w:hAnsi="Arial" w:cs="Arial"/>
          <w:sz w:val="20"/>
          <w:szCs w:val="20"/>
        </w:rPr>
      </w:pPr>
    </w:p>
    <w:p w:rsidR="00B33CCE" w:rsidRDefault="00B33CCE" w:rsidP="00B33CCE">
      <w:pPr>
        <w:pStyle w:val="Prrafodelista"/>
        <w:numPr>
          <w:ilvl w:val="0"/>
          <w:numId w:val="3"/>
        </w:numPr>
        <w:spacing w:after="0"/>
        <w:jc w:val="both"/>
        <w:rPr>
          <w:rFonts w:ascii="Arial" w:hAnsi="Arial" w:cs="Arial"/>
          <w:sz w:val="20"/>
          <w:szCs w:val="20"/>
        </w:rPr>
      </w:pPr>
      <w:r w:rsidRPr="00C37A42">
        <w:rPr>
          <w:rFonts w:ascii="Arial" w:hAnsi="Arial" w:cs="Arial"/>
          <w:sz w:val="20"/>
          <w:szCs w:val="20"/>
        </w:rPr>
        <w:t xml:space="preserve">Los días </w:t>
      </w:r>
      <w:r w:rsidR="002F5A2E">
        <w:rPr>
          <w:rFonts w:ascii="Arial" w:hAnsi="Arial" w:cs="Arial"/>
          <w:sz w:val="20"/>
          <w:szCs w:val="20"/>
        </w:rPr>
        <w:t>2, 3, 4 y 5 de septiembre</w:t>
      </w:r>
      <w:r w:rsidRPr="00C37A42">
        <w:rPr>
          <w:rFonts w:ascii="Arial" w:hAnsi="Arial" w:cs="Arial"/>
          <w:sz w:val="20"/>
          <w:szCs w:val="20"/>
        </w:rPr>
        <w:t xml:space="preserve"> de 2024 se realiza alimentación del informe men</w:t>
      </w:r>
      <w:r w:rsidR="002F5A2E">
        <w:rPr>
          <w:rFonts w:ascii="Arial" w:hAnsi="Arial" w:cs="Arial"/>
          <w:sz w:val="20"/>
          <w:szCs w:val="20"/>
        </w:rPr>
        <w:t>sual de actividades del mes de septiembre</w:t>
      </w:r>
      <w:r w:rsidRPr="00C37A42">
        <w:rPr>
          <w:rFonts w:ascii="Arial" w:hAnsi="Arial" w:cs="Arial"/>
          <w:sz w:val="20"/>
          <w:szCs w:val="20"/>
        </w:rPr>
        <w:t>.</w:t>
      </w:r>
    </w:p>
    <w:p w:rsidR="00B13A3D" w:rsidRPr="00B13A3D" w:rsidRDefault="00B13A3D" w:rsidP="00B13A3D">
      <w:pPr>
        <w:pStyle w:val="Prrafodelista"/>
        <w:rPr>
          <w:rFonts w:ascii="Arial" w:hAnsi="Arial" w:cs="Arial"/>
          <w:sz w:val="20"/>
          <w:szCs w:val="20"/>
        </w:rPr>
      </w:pPr>
    </w:p>
    <w:p w:rsidR="00B13A3D" w:rsidRDefault="00B13A3D" w:rsidP="00B33CCE">
      <w:pPr>
        <w:pStyle w:val="Prrafodelista"/>
        <w:numPr>
          <w:ilvl w:val="0"/>
          <w:numId w:val="3"/>
        </w:numPr>
        <w:spacing w:after="0"/>
        <w:jc w:val="both"/>
        <w:rPr>
          <w:rFonts w:ascii="Arial" w:hAnsi="Arial" w:cs="Arial"/>
          <w:sz w:val="20"/>
          <w:szCs w:val="20"/>
        </w:rPr>
      </w:pPr>
      <w:r>
        <w:rPr>
          <w:rFonts w:ascii="Arial" w:hAnsi="Arial" w:cs="Arial"/>
          <w:sz w:val="20"/>
          <w:szCs w:val="20"/>
        </w:rPr>
        <w:t>El día 5 de septiembre de 2024, se sube a la plataforma al SECOP II la cuenta de cobro del mes de agosto del 2024.</w:t>
      </w:r>
    </w:p>
    <w:p w:rsidR="00AD5AC1" w:rsidRPr="00AD5AC1" w:rsidRDefault="00AD5AC1" w:rsidP="00AD5AC1">
      <w:pPr>
        <w:pStyle w:val="Prrafodelista"/>
        <w:rPr>
          <w:rFonts w:ascii="Arial" w:hAnsi="Arial" w:cs="Arial"/>
          <w:sz w:val="20"/>
          <w:szCs w:val="20"/>
        </w:rPr>
      </w:pPr>
    </w:p>
    <w:p w:rsidR="00AD5AC1" w:rsidRDefault="00AD5AC1" w:rsidP="00AD5AC1">
      <w:pPr>
        <w:pStyle w:val="Prrafodelista"/>
        <w:numPr>
          <w:ilvl w:val="0"/>
          <w:numId w:val="3"/>
        </w:numPr>
        <w:spacing w:after="0"/>
        <w:jc w:val="both"/>
        <w:rPr>
          <w:rFonts w:ascii="Arial" w:hAnsi="Arial" w:cs="Arial"/>
          <w:sz w:val="20"/>
          <w:szCs w:val="20"/>
        </w:rPr>
      </w:pPr>
      <w:r>
        <w:rPr>
          <w:rFonts w:ascii="Arial" w:hAnsi="Arial" w:cs="Arial"/>
          <w:sz w:val="20"/>
          <w:szCs w:val="20"/>
        </w:rPr>
        <w:t>El día v</w:t>
      </w:r>
      <w:r w:rsidRPr="00AD5AC1">
        <w:rPr>
          <w:rFonts w:ascii="Arial" w:hAnsi="Arial" w:cs="Arial"/>
          <w:sz w:val="20"/>
          <w:szCs w:val="20"/>
        </w:rPr>
        <w:t xml:space="preserve">iernes 6 </w:t>
      </w:r>
      <w:r>
        <w:rPr>
          <w:rFonts w:ascii="Arial" w:hAnsi="Arial" w:cs="Arial"/>
          <w:sz w:val="20"/>
          <w:szCs w:val="20"/>
        </w:rPr>
        <w:t>de septiembre de 2024, de 1:30 p.m. a 3:00 p.m., se asiste a la a</w:t>
      </w:r>
      <w:r w:rsidRPr="00AD5AC1">
        <w:rPr>
          <w:rFonts w:ascii="Arial" w:hAnsi="Arial" w:cs="Arial"/>
          <w:sz w:val="20"/>
          <w:szCs w:val="20"/>
        </w:rPr>
        <w:t>c</w:t>
      </w:r>
      <w:r>
        <w:rPr>
          <w:rFonts w:ascii="Arial" w:hAnsi="Arial" w:cs="Arial"/>
          <w:sz w:val="20"/>
          <w:szCs w:val="20"/>
        </w:rPr>
        <w:t xml:space="preserve">tividad de bienestar laboral en el Centro Cultural Caribe </w:t>
      </w:r>
    </w:p>
    <w:p w:rsidR="00CE200E" w:rsidRPr="00CE200E" w:rsidRDefault="00CE200E" w:rsidP="00CE200E">
      <w:pPr>
        <w:pStyle w:val="Prrafodelista"/>
        <w:rPr>
          <w:rFonts w:ascii="Arial" w:hAnsi="Arial" w:cs="Arial"/>
          <w:sz w:val="20"/>
          <w:szCs w:val="20"/>
        </w:rPr>
      </w:pPr>
    </w:p>
    <w:p w:rsidR="00CE200E" w:rsidRPr="00C37A42" w:rsidRDefault="00D90398" w:rsidP="00D90398">
      <w:pPr>
        <w:pStyle w:val="Prrafodelista"/>
        <w:numPr>
          <w:ilvl w:val="0"/>
          <w:numId w:val="3"/>
        </w:numPr>
        <w:spacing w:after="0"/>
        <w:jc w:val="both"/>
        <w:rPr>
          <w:rFonts w:ascii="Arial" w:hAnsi="Arial" w:cs="Arial"/>
          <w:sz w:val="20"/>
          <w:szCs w:val="20"/>
        </w:rPr>
      </w:pPr>
      <w:r>
        <w:rPr>
          <w:rFonts w:ascii="Arial" w:hAnsi="Arial" w:cs="Arial"/>
          <w:sz w:val="20"/>
          <w:szCs w:val="20"/>
        </w:rPr>
        <w:t>Los días 29 y</w:t>
      </w:r>
      <w:r w:rsidR="00CE200E">
        <w:rPr>
          <w:rFonts w:ascii="Arial" w:hAnsi="Arial" w:cs="Arial"/>
          <w:sz w:val="20"/>
          <w:szCs w:val="20"/>
        </w:rPr>
        <w:t xml:space="preserve"> 30 de septiembre de 2024, se </w:t>
      </w:r>
      <w:r>
        <w:rPr>
          <w:rFonts w:ascii="Arial" w:hAnsi="Arial" w:cs="Arial"/>
          <w:sz w:val="20"/>
          <w:szCs w:val="20"/>
        </w:rPr>
        <w:t>continúa</w:t>
      </w:r>
      <w:r w:rsidR="00CE200E">
        <w:rPr>
          <w:rFonts w:ascii="Arial" w:hAnsi="Arial" w:cs="Arial"/>
          <w:sz w:val="20"/>
          <w:szCs w:val="20"/>
        </w:rPr>
        <w:t xml:space="preserve"> realizando informe de actividades correspondiente al mes de </w:t>
      </w:r>
      <w:r>
        <w:rPr>
          <w:rFonts w:ascii="Arial" w:hAnsi="Arial" w:cs="Arial"/>
          <w:sz w:val="20"/>
          <w:szCs w:val="20"/>
        </w:rPr>
        <w:t>septiembre, para lo cual se abre el radicado #</w:t>
      </w:r>
      <w:r w:rsidRPr="00D90398">
        <w:rPr>
          <w:rFonts w:ascii="Arial" w:hAnsi="Arial" w:cs="Arial"/>
          <w:sz w:val="20"/>
          <w:szCs w:val="20"/>
        </w:rPr>
        <w:t>824092913000306</w:t>
      </w:r>
      <w:r>
        <w:rPr>
          <w:rFonts w:ascii="Arial" w:hAnsi="Arial" w:cs="Arial"/>
          <w:sz w:val="20"/>
          <w:szCs w:val="20"/>
        </w:rPr>
        <w:t xml:space="preserve"> por bandeja de entrantes de la plataforma SISGED.</w:t>
      </w:r>
    </w:p>
    <w:p w:rsidR="00B33CCE" w:rsidRDefault="00B33CCE" w:rsidP="00B33CCE">
      <w:pPr>
        <w:tabs>
          <w:tab w:val="left" w:pos="4488"/>
        </w:tabs>
        <w:spacing w:after="0" w:line="240" w:lineRule="auto"/>
        <w:jc w:val="both"/>
        <w:rPr>
          <w:rFonts w:ascii="Arial" w:hAnsi="Arial" w:cs="Arial"/>
          <w:bCs/>
          <w:lang w:eastAsia="es-ES"/>
        </w:rPr>
      </w:pPr>
    </w:p>
    <w:p w:rsidR="005F18F1" w:rsidRDefault="005F18F1" w:rsidP="00B33CCE">
      <w:pPr>
        <w:tabs>
          <w:tab w:val="left" w:pos="4488"/>
        </w:tabs>
        <w:spacing w:after="0" w:line="240" w:lineRule="auto"/>
        <w:jc w:val="both"/>
        <w:rPr>
          <w:rFonts w:ascii="Arial" w:hAnsi="Arial" w:cs="Arial"/>
          <w:bCs/>
          <w:lang w:eastAsia="es-ES"/>
        </w:rPr>
      </w:pPr>
    </w:p>
    <w:p w:rsidR="005F18F1" w:rsidRPr="002815B3" w:rsidRDefault="005F18F1" w:rsidP="00B33CCE">
      <w:pPr>
        <w:tabs>
          <w:tab w:val="left" w:pos="4488"/>
        </w:tabs>
        <w:spacing w:after="0" w:line="240" w:lineRule="auto"/>
        <w:jc w:val="both"/>
        <w:rPr>
          <w:rFonts w:ascii="Arial" w:hAnsi="Arial" w:cs="Arial"/>
          <w:bCs/>
          <w:lang w:eastAsia="es-ES"/>
        </w:rPr>
      </w:pPr>
    </w:p>
    <w:p w:rsidR="00B33CCE" w:rsidRPr="002815B3" w:rsidRDefault="00B33CCE" w:rsidP="00B33CCE">
      <w:pPr>
        <w:tabs>
          <w:tab w:val="left" w:pos="4488"/>
        </w:tabs>
        <w:spacing w:after="0" w:line="240" w:lineRule="auto"/>
        <w:jc w:val="both"/>
        <w:rPr>
          <w:rFonts w:ascii="Arial" w:hAnsi="Arial" w:cs="Arial"/>
          <w:bCs/>
          <w:lang w:eastAsia="es-ES"/>
        </w:rPr>
      </w:pPr>
    </w:p>
    <w:p w:rsidR="00B33CCE" w:rsidRDefault="00B33CCE" w:rsidP="00B33CCE">
      <w:pPr>
        <w:tabs>
          <w:tab w:val="left" w:pos="4488"/>
        </w:tabs>
        <w:spacing w:after="0" w:line="240" w:lineRule="auto"/>
        <w:jc w:val="both"/>
        <w:rPr>
          <w:rFonts w:ascii="Arial" w:hAnsi="Arial" w:cs="Arial"/>
          <w:lang w:eastAsia="es-ES"/>
        </w:rPr>
      </w:pPr>
      <w:r w:rsidRPr="002815B3">
        <w:rPr>
          <w:rFonts w:ascii="Arial" w:hAnsi="Arial" w:cs="Arial"/>
          <w:lang w:eastAsia="es-ES"/>
        </w:rPr>
        <w:t>Se cumplió con el pago de la seguridad social como lo establece la Ley.</w:t>
      </w:r>
    </w:p>
    <w:p w:rsidR="00B33CCE" w:rsidRDefault="00B33CCE" w:rsidP="00B33CCE">
      <w:pPr>
        <w:tabs>
          <w:tab w:val="left" w:pos="4488"/>
        </w:tabs>
        <w:spacing w:after="0" w:line="240" w:lineRule="auto"/>
        <w:jc w:val="both"/>
        <w:rPr>
          <w:rFonts w:ascii="Arial" w:hAnsi="Arial" w:cs="Arial"/>
          <w:lang w:eastAsia="es-ES"/>
        </w:rPr>
      </w:pPr>
    </w:p>
    <w:p w:rsidR="00B33CCE" w:rsidRDefault="00B33CCE" w:rsidP="00B33CCE">
      <w:pPr>
        <w:tabs>
          <w:tab w:val="left" w:pos="4488"/>
        </w:tabs>
        <w:spacing w:after="0" w:line="240" w:lineRule="auto"/>
        <w:jc w:val="both"/>
        <w:rPr>
          <w:rFonts w:ascii="Arial" w:hAnsi="Arial" w:cs="Arial"/>
          <w:lang w:eastAsia="es-ES"/>
        </w:rPr>
      </w:pPr>
    </w:p>
    <w:p w:rsidR="00B33CCE" w:rsidRDefault="00B33CCE" w:rsidP="00B33CCE">
      <w:pPr>
        <w:tabs>
          <w:tab w:val="left" w:pos="4488"/>
        </w:tabs>
        <w:spacing w:after="0" w:line="240" w:lineRule="auto"/>
        <w:jc w:val="both"/>
        <w:rPr>
          <w:rFonts w:ascii="Arial" w:hAnsi="Arial" w:cs="Arial"/>
          <w:lang w:eastAsia="es-ES"/>
        </w:rPr>
      </w:pPr>
      <w:r>
        <w:rPr>
          <w:rFonts w:ascii="Arial" w:hAnsi="Arial" w:cs="Arial"/>
          <w:lang w:eastAsia="es-ES"/>
        </w:rPr>
        <w:t>Según lo descrito anteriormente se firma el presente informe</w:t>
      </w:r>
    </w:p>
    <w:p w:rsidR="00B33CCE" w:rsidRPr="002815B3" w:rsidRDefault="00B33CCE" w:rsidP="00B33CCE">
      <w:pPr>
        <w:tabs>
          <w:tab w:val="left" w:pos="4488"/>
        </w:tabs>
        <w:spacing w:after="0" w:line="240" w:lineRule="auto"/>
        <w:jc w:val="both"/>
        <w:rPr>
          <w:rFonts w:ascii="Arial" w:hAnsi="Arial" w:cs="Arial"/>
          <w:lang w:eastAsia="es-ES"/>
        </w:rPr>
      </w:pPr>
    </w:p>
    <w:p w:rsidR="00B33CCE" w:rsidRDefault="00B33CCE" w:rsidP="00B33CCE">
      <w:pPr>
        <w:tabs>
          <w:tab w:val="left" w:pos="4488"/>
        </w:tabs>
        <w:spacing w:after="0" w:line="240" w:lineRule="auto"/>
        <w:jc w:val="both"/>
        <w:rPr>
          <w:rFonts w:ascii="Arial" w:hAnsi="Arial" w:cs="Arial"/>
          <w:sz w:val="16"/>
          <w:szCs w:val="16"/>
        </w:rPr>
      </w:pPr>
    </w:p>
    <w:p w:rsidR="00B33CCE" w:rsidRDefault="00B33CCE" w:rsidP="00B33CCE">
      <w:pPr>
        <w:tabs>
          <w:tab w:val="left" w:pos="4488"/>
        </w:tabs>
        <w:spacing w:after="0" w:line="240" w:lineRule="auto"/>
        <w:jc w:val="both"/>
        <w:rPr>
          <w:rFonts w:ascii="Arial" w:hAnsi="Arial" w:cs="Arial"/>
          <w:sz w:val="16"/>
          <w:szCs w:val="16"/>
        </w:rPr>
      </w:pPr>
    </w:p>
    <w:p w:rsidR="00B33CCE" w:rsidRDefault="00B33CCE" w:rsidP="00B33CCE">
      <w:pPr>
        <w:tabs>
          <w:tab w:val="left" w:pos="4488"/>
        </w:tabs>
        <w:spacing w:after="0" w:line="240" w:lineRule="auto"/>
        <w:jc w:val="both"/>
        <w:rPr>
          <w:rFonts w:ascii="Arial" w:hAnsi="Arial" w:cs="Arial"/>
          <w:sz w:val="16"/>
          <w:szCs w:val="16"/>
        </w:rPr>
      </w:pPr>
    </w:p>
    <w:tbl>
      <w:tblPr>
        <w:tblStyle w:val="Tablaconcuadrcula"/>
        <w:tblW w:w="9785" w:type="dxa"/>
        <w:jc w:val="center"/>
        <w:tblLook w:val="04A0"/>
      </w:tblPr>
      <w:tblGrid>
        <w:gridCol w:w="2884"/>
        <w:gridCol w:w="6901"/>
      </w:tblGrid>
      <w:tr w:rsidR="00B33CCE" w:rsidTr="00AC0B7F">
        <w:trPr>
          <w:trHeight w:val="482"/>
          <w:jc w:val="center"/>
        </w:trPr>
        <w:tc>
          <w:tcPr>
            <w:tcW w:w="2884" w:type="dxa"/>
            <w:shd w:val="clear" w:color="auto" w:fill="D9D9D9" w:themeFill="background1" w:themeFillShade="D9"/>
            <w:vAlign w:val="center"/>
          </w:tcPr>
          <w:p w:rsidR="00B33CCE" w:rsidRPr="00822286" w:rsidRDefault="00B33CCE" w:rsidP="00AC0B7F">
            <w:pPr>
              <w:rPr>
                <w:rFonts w:ascii="Arial" w:hAnsi="Arial" w:cs="Arial"/>
                <w:b/>
              </w:rPr>
            </w:pPr>
            <w:r w:rsidRPr="00822286">
              <w:rPr>
                <w:rFonts w:ascii="Arial" w:hAnsi="Arial" w:cs="Arial"/>
                <w:b/>
              </w:rPr>
              <w:t>NOMBRE</w:t>
            </w:r>
            <w:r w:rsidRPr="00F34CA8">
              <w:rPr>
                <w:rFonts w:ascii="Arial" w:hAnsi="Arial" w:cs="Arial"/>
                <w:b/>
              </w:rPr>
              <w:t>CONTRATISTA</w:t>
            </w:r>
          </w:p>
        </w:tc>
        <w:tc>
          <w:tcPr>
            <w:tcW w:w="6901" w:type="dxa"/>
          </w:tcPr>
          <w:p w:rsidR="00B33CCE" w:rsidRDefault="00B33CCE" w:rsidP="00AC0B7F">
            <w:pPr>
              <w:jc w:val="both"/>
              <w:rPr>
                <w:rFonts w:ascii="Arial" w:hAnsi="Arial" w:cs="Arial"/>
              </w:rPr>
            </w:pPr>
            <w:r>
              <w:rPr>
                <w:rFonts w:ascii="Arial" w:hAnsi="Arial" w:cs="Arial"/>
              </w:rPr>
              <w:t>Lizeth Valentina López Gil</w:t>
            </w:r>
          </w:p>
        </w:tc>
      </w:tr>
      <w:tr w:rsidR="00B33CCE" w:rsidTr="00AC0B7F">
        <w:trPr>
          <w:trHeight w:val="513"/>
          <w:jc w:val="center"/>
        </w:trPr>
        <w:tc>
          <w:tcPr>
            <w:tcW w:w="2884" w:type="dxa"/>
            <w:shd w:val="clear" w:color="auto" w:fill="D9D9D9" w:themeFill="background1" w:themeFillShade="D9"/>
            <w:vAlign w:val="center"/>
          </w:tcPr>
          <w:p w:rsidR="00B33CCE" w:rsidRPr="00822286" w:rsidRDefault="00B33CCE" w:rsidP="00AC0B7F">
            <w:pPr>
              <w:rPr>
                <w:rFonts w:ascii="Arial" w:hAnsi="Arial" w:cs="Arial"/>
                <w:b/>
              </w:rPr>
            </w:pPr>
            <w:r>
              <w:rPr>
                <w:rFonts w:ascii="Arial" w:hAnsi="Arial" w:cs="Arial"/>
                <w:b/>
              </w:rPr>
              <w:t>FIRMA</w:t>
            </w:r>
          </w:p>
        </w:tc>
        <w:tc>
          <w:tcPr>
            <w:tcW w:w="6901" w:type="dxa"/>
            <w:vAlign w:val="center"/>
          </w:tcPr>
          <w:p w:rsidR="00B33CCE" w:rsidRDefault="00B33CCE" w:rsidP="00AC0B7F">
            <w:pPr>
              <w:rPr>
                <w:rFonts w:ascii="Arial" w:hAnsi="Arial" w:cs="Arial"/>
              </w:rPr>
            </w:pPr>
            <w:r>
              <w:rPr>
                <w:rFonts w:ascii="Arial" w:hAnsi="Arial" w:cs="Arial"/>
                <w:noProof/>
                <w:lang w:val="es-ES" w:eastAsia="es-ES"/>
              </w:rPr>
              <w:drawing>
                <wp:inline distT="0" distB="0" distL="0" distR="0">
                  <wp:extent cx="1416528" cy="1987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 FIRMA DIGITAL.png"/>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4899" cy="202723"/>
                          </a:xfrm>
                          <a:prstGeom prst="rect">
                            <a:avLst/>
                          </a:prstGeom>
                        </pic:spPr>
                      </pic:pic>
                    </a:graphicData>
                  </a:graphic>
                </wp:inline>
              </w:drawing>
            </w:r>
          </w:p>
        </w:tc>
      </w:tr>
    </w:tbl>
    <w:p w:rsidR="00B33CCE" w:rsidRPr="00E25F48" w:rsidRDefault="00B33CCE" w:rsidP="00B33CCE">
      <w:pPr>
        <w:tabs>
          <w:tab w:val="left" w:pos="4488"/>
        </w:tabs>
        <w:spacing w:after="0" w:line="240" w:lineRule="auto"/>
        <w:jc w:val="both"/>
        <w:rPr>
          <w:rFonts w:ascii="Arial" w:hAnsi="Arial" w:cs="Arial"/>
          <w:sz w:val="16"/>
          <w:szCs w:val="16"/>
        </w:rPr>
      </w:pPr>
    </w:p>
    <w:p w:rsidR="00B33CCE" w:rsidRPr="00B33CCE" w:rsidRDefault="00B33CCE" w:rsidP="00B33CCE">
      <w:pPr>
        <w:rPr>
          <w:rFonts w:ascii="Arial" w:hAnsi="Arial" w:cs="Arial"/>
          <w:b/>
          <w:sz w:val="24"/>
          <w:szCs w:val="24"/>
        </w:rPr>
      </w:pPr>
    </w:p>
    <w:p w:rsidR="0084519D" w:rsidRDefault="0084519D" w:rsidP="00F34CA8">
      <w:pPr>
        <w:autoSpaceDE w:val="0"/>
        <w:autoSpaceDN w:val="0"/>
        <w:adjustRightInd w:val="0"/>
        <w:spacing w:after="0" w:line="240" w:lineRule="auto"/>
        <w:rPr>
          <w:rFonts w:ascii="Arial" w:hAnsi="Arial" w:cs="Arial"/>
          <w:b/>
          <w:bCs/>
          <w:lang w:eastAsia="es-ES"/>
        </w:rPr>
      </w:pPr>
    </w:p>
    <w:p w:rsidR="0084519D" w:rsidRDefault="0084519D" w:rsidP="00F34CA8">
      <w:pPr>
        <w:autoSpaceDE w:val="0"/>
        <w:autoSpaceDN w:val="0"/>
        <w:adjustRightInd w:val="0"/>
        <w:spacing w:after="0" w:line="240" w:lineRule="auto"/>
        <w:rPr>
          <w:rFonts w:ascii="Arial" w:hAnsi="Arial" w:cs="Arial"/>
          <w:b/>
          <w:bCs/>
          <w:lang w:eastAsia="es-ES"/>
        </w:rPr>
      </w:pPr>
    </w:p>
    <w:p w:rsidR="0084519D" w:rsidRDefault="0084519D" w:rsidP="00F34CA8">
      <w:pPr>
        <w:autoSpaceDE w:val="0"/>
        <w:autoSpaceDN w:val="0"/>
        <w:adjustRightInd w:val="0"/>
        <w:spacing w:after="0" w:line="240" w:lineRule="auto"/>
        <w:rPr>
          <w:rFonts w:ascii="Arial" w:hAnsi="Arial" w:cs="Arial"/>
          <w:b/>
          <w:bCs/>
          <w:lang w:eastAsia="es-ES"/>
        </w:rPr>
      </w:pPr>
    </w:p>
    <w:p w:rsidR="00FB62FB" w:rsidRDefault="00FB62FB" w:rsidP="00F34CA8">
      <w:pPr>
        <w:autoSpaceDE w:val="0"/>
        <w:autoSpaceDN w:val="0"/>
        <w:adjustRightInd w:val="0"/>
        <w:spacing w:after="0" w:line="240" w:lineRule="auto"/>
        <w:rPr>
          <w:rFonts w:ascii="Arial" w:hAnsi="Arial" w:cs="Arial"/>
          <w:b/>
          <w:bCs/>
          <w:lang w:eastAsia="es-ES"/>
        </w:rPr>
      </w:pPr>
    </w:p>
    <w:p w:rsidR="00FB62FB" w:rsidRDefault="00FB62FB" w:rsidP="00F34CA8">
      <w:pPr>
        <w:autoSpaceDE w:val="0"/>
        <w:autoSpaceDN w:val="0"/>
        <w:adjustRightInd w:val="0"/>
        <w:spacing w:after="0" w:line="240" w:lineRule="auto"/>
        <w:rPr>
          <w:rFonts w:ascii="Arial" w:hAnsi="Arial" w:cs="Arial"/>
          <w:b/>
          <w:bCs/>
          <w:lang w:eastAsia="es-ES"/>
        </w:rPr>
      </w:pPr>
    </w:p>
    <w:p w:rsidR="00FB62FB" w:rsidRDefault="00FB62FB" w:rsidP="00F34CA8">
      <w:pPr>
        <w:autoSpaceDE w:val="0"/>
        <w:autoSpaceDN w:val="0"/>
        <w:adjustRightInd w:val="0"/>
        <w:spacing w:after="0" w:line="240" w:lineRule="auto"/>
        <w:rPr>
          <w:rFonts w:ascii="Arial" w:hAnsi="Arial" w:cs="Arial"/>
          <w:b/>
          <w:bCs/>
          <w:lang w:eastAsia="es-ES"/>
        </w:rPr>
      </w:pPr>
    </w:p>
    <w:p w:rsidR="00FB62FB" w:rsidRDefault="00FB62FB" w:rsidP="00F34CA8">
      <w:pPr>
        <w:autoSpaceDE w:val="0"/>
        <w:autoSpaceDN w:val="0"/>
        <w:adjustRightInd w:val="0"/>
        <w:spacing w:after="0" w:line="240" w:lineRule="auto"/>
        <w:rPr>
          <w:rFonts w:ascii="Arial" w:hAnsi="Arial" w:cs="Arial"/>
          <w:b/>
          <w:bCs/>
          <w:lang w:eastAsia="es-ES"/>
        </w:rPr>
      </w:pPr>
    </w:p>
    <w:p w:rsidR="00FB62FB" w:rsidRDefault="00FB62FB" w:rsidP="00F34CA8">
      <w:pPr>
        <w:autoSpaceDE w:val="0"/>
        <w:autoSpaceDN w:val="0"/>
        <w:adjustRightInd w:val="0"/>
        <w:spacing w:after="0" w:line="240" w:lineRule="auto"/>
        <w:rPr>
          <w:rFonts w:ascii="Arial" w:hAnsi="Arial" w:cs="Arial"/>
          <w:b/>
          <w:bCs/>
          <w:lang w:eastAsia="es-ES"/>
        </w:rPr>
      </w:pPr>
    </w:p>
    <w:p w:rsidR="00FB62FB" w:rsidRDefault="00FB62FB" w:rsidP="00F34CA8">
      <w:pPr>
        <w:autoSpaceDE w:val="0"/>
        <w:autoSpaceDN w:val="0"/>
        <w:adjustRightInd w:val="0"/>
        <w:spacing w:after="0" w:line="240" w:lineRule="auto"/>
        <w:rPr>
          <w:rFonts w:ascii="Arial" w:hAnsi="Arial" w:cs="Arial"/>
          <w:b/>
          <w:bCs/>
          <w:lang w:eastAsia="es-ES"/>
        </w:rPr>
      </w:pPr>
    </w:p>
    <w:p w:rsidR="00FB62FB" w:rsidRDefault="00FB62FB" w:rsidP="00F34CA8">
      <w:pPr>
        <w:autoSpaceDE w:val="0"/>
        <w:autoSpaceDN w:val="0"/>
        <w:adjustRightInd w:val="0"/>
        <w:spacing w:after="0" w:line="240" w:lineRule="auto"/>
        <w:rPr>
          <w:rFonts w:ascii="Arial" w:hAnsi="Arial" w:cs="Arial"/>
          <w:b/>
          <w:bCs/>
          <w:lang w:eastAsia="es-ES"/>
        </w:rPr>
      </w:pPr>
    </w:p>
    <w:p w:rsidR="00FB62FB" w:rsidRDefault="00FB62FB" w:rsidP="00F34CA8">
      <w:pPr>
        <w:autoSpaceDE w:val="0"/>
        <w:autoSpaceDN w:val="0"/>
        <w:adjustRightInd w:val="0"/>
        <w:spacing w:after="0" w:line="240" w:lineRule="auto"/>
        <w:rPr>
          <w:rFonts w:ascii="Arial" w:hAnsi="Arial" w:cs="Arial"/>
          <w:b/>
          <w:bCs/>
          <w:lang w:eastAsia="es-ES"/>
        </w:rPr>
      </w:pPr>
    </w:p>
    <w:p w:rsidR="00FB62FB" w:rsidRDefault="00FB62FB" w:rsidP="00F34CA8">
      <w:pPr>
        <w:autoSpaceDE w:val="0"/>
        <w:autoSpaceDN w:val="0"/>
        <w:adjustRightInd w:val="0"/>
        <w:spacing w:after="0" w:line="240" w:lineRule="auto"/>
        <w:rPr>
          <w:rFonts w:ascii="Arial" w:hAnsi="Arial" w:cs="Arial"/>
          <w:b/>
          <w:bCs/>
          <w:lang w:eastAsia="es-ES"/>
        </w:rPr>
      </w:pPr>
    </w:p>
    <w:p w:rsidR="00FB62FB" w:rsidRDefault="00FB62FB" w:rsidP="00F34CA8">
      <w:pPr>
        <w:autoSpaceDE w:val="0"/>
        <w:autoSpaceDN w:val="0"/>
        <w:adjustRightInd w:val="0"/>
        <w:spacing w:after="0" w:line="240" w:lineRule="auto"/>
        <w:rPr>
          <w:rFonts w:ascii="Arial" w:hAnsi="Arial" w:cs="Arial"/>
          <w:b/>
          <w:bCs/>
          <w:lang w:eastAsia="es-ES"/>
        </w:rPr>
      </w:pPr>
    </w:p>
    <w:p w:rsidR="00FB62FB" w:rsidRDefault="00FB62FB" w:rsidP="00F34CA8">
      <w:pPr>
        <w:autoSpaceDE w:val="0"/>
        <w:autoSpaceDN w:val="0"/>
        <w:adjustRightInd w:val="0"/>
        <w:spacing w:after="0" w:line="240" w:lineRule="auto"/>
        <w:rPr>
          <w:rFonts w:ascii="Arial" w:hAnsi="Arial" w:cs="Arial"/>
          <w:b/>
          <w:bCs/>
          <w:lang w:eastAsia="es-ES"/>
        </w:rPr>
      </w:pPr>
    </w:p>
    <w:p w:rsidR="00FB62FB" w:rsidRDefault="00FB62FB" w:rsidP="00F34CA8">
      <w:pPr>
        <w:autoSpaceDE w:val="0"/>
        <w:autoSpaceDN w:val="0"/>
        <w:adjustRightInd w:val="0"/>
        <w:spacing w:after="0" w:line="240" w:lineRule="auto"/>
        <w:rPr>
          <w:rFonts w:ascii="Arial" w:hAnsi="Arial" w:cs="Arial"/>
          <w:b/>
          <w:bCs/>
          <w:lang w:eastAsia="es-ES"/>
        </w:rPr>
      </w:pPr>
    </w:p>
    <w:p w:rsidR="00FB62FB" w:rsidRDefault="00FB62FB" w:rsidP="00F34CA8">
      <w:pPr>
        <w:autoSpaceDE w:val="0"/>
        <w:autoSpaceDN w:val="0"/>
        <w:adjustRightInd w:val="0"/>
        <w:spacing w:after="0" w:line="240" w:lineRule="auto"/>
        <w:rPr>
          <w:rFonts w:ascii="Arial" w:hAnsi="Arial" w:cs="Arial"/>
          <w:b/>
          <w:bCs/>
          <w:lang w:eastAsia="es-ES"/>
        </w:rPr>
      </w:pPr>
    </w:p>
    <w:p w:rsidR="00F34CA8" w:rsidRPr="00E25F48" w:rsidRDefault="00F34CA8" w:rsidP="00E25F48">
      <w:pPr>
        <w:tabs>
          <w:tab w:val="left" w:pos="4488"/>
        </w:tabs>
        <w:spacing w:after="0" w:line="240" w:lineRule="auto"/>
        <w:jc w:val="both"/>
        <w:rPr>
          <w:rFonts w:ascii="Arial" w:hAnsi="Arial" w:cs="Arial"/>
          <w:sz w:val="16"/>
          <w:szCs w:val="16"/>
        </w:rPr>
      </w:pPr>
    </w:p>
    <w:sectPr w:rsidR="00F34CA8" w:rsidRPr="00E25F48" w:rsidSect="0084519D">
      <w:headerReference w:type="even" r:id="rId34"/>
      <w:headerReference w:type="default" r:id="rId35"/>
      <w:footerReference w:type="even" r:id="rId36"/>
      <w:footerReference w:type="default" r:id="rId37"/>
      <w:headerReference w:type="first" r:id="rId38"/>
      <w:footerReference w:type="first" r:id="rId39"/>
      <w:pgSz w:w="12240" w:h="15840" w:code="1"/>
      <w:pgMar w:top="1417" w:right="1701" w:bottom="2127" w:left="1701"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495" w:rsidRDefault="00865495" w:rsidP="00E66E45">
      <w:pPr>
        <w:spacing w:after="0" w:line="240" w:lineRule="auto"/>
      </w:pPr>
      <w:r>
        <w:separator/>
      </w:r>
    </w:p>
  </w:endnote>
  <w:endnote w:type="continuationSeparator" w:id="0">
    <w:p w:rsidR="00865495" w:rsidRDefault="00865495" w:rsidP="00E66E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176" w:rsidRDefault="006A017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4A" w:rsidRPr="0084519D" w:rsidRDefault="0084519D" w:rsidP="0084519D">
    <w:pPr>
      <w:pStyle w:val="Piedepgina"/>
    </w:pPr>
    <w:r w:rsidRPr="0084519D">
      <w:rPr>
        <w:noProof/>
        <w:lang w:val="es-ES" w:eastAsia="es-ES"/>
      </w:rPr>
      <w:drawing>
        <wp:anchor distT="0" distB="0" distL="114300" distR="114300" simplePos="0" relativeHeight="251660800" behindDoc="0" locked="0" layoutInCell="1" allowOverlap="1">
          <wp:simplePos x="0" y="0"/>
          <wp:positionH relativeFrom="page">
            <wp:posOffset>0</wp:posOffset>
          </wp:positionH>
          <wp:positionV relativeFrom="paragraph">
            <wp:posOffset>-381635</wp:posOffset>
          </wp:positionV>
          <wp:extent cx="7772400" cy="1190625"/>
          <wp:effectExtent l="0" t="0" r="0" b="0"/>
          <wp:wrapThrough wrapText="bothSides">
            <wp:wrapPolygon edited="0">
              <wp:start x="13135" y="1723"/>
              <wp:lineTo x="5243" y="2413"/>
              <wp:lineTo x="0" y="4481"/>
              <wp:lineTo x="0" y="15166"/>
              <wp:lineTo x="4661" y="18957"/>
              <wp:lineTo x="4873" y="20681"/>
              <wp:lineTo x="14724" y="20681"/>
              <wp:lineTo x="14724" y="18957"/>
              <wp:lineTo x="21556" y="15166"/>
              <wp:lineTo x="21556" y="6894"/>
              <wp:lineTo x="14565" y="1723"/>
              <wp:lineTo x="13135" y="1723"/>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769225" cy="1193800"/>
                  </a:xfrm>
                  <a:prstGeom prst="rect">
                    <a:avLst/>
                  </a:prstGeom>
                  <a:noFill/>
                  <a:ln>
                    <a:noFill/>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176" w:rsidRDefault="006A017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495" w:rsidRDefault="00865495" w:rsidP="00E66E45">
      <w:pPr>
        <w:spacing w:after="0" w:line="240" w:lineRule="auto"/>
      </w:pPr>
      <w:r>
        <w:separator/>
      </w:r>
    </w:p>
  </w:footnote>
  <w:footnote w:type="continuationSeparator" w:id="0">
    <w:p w:rsidR="00865495" w:rsidRDefault="00865495" w:rsidP="00E66E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4A" w:rsidRDefault="00032D62">
    <w:pPr>
      <w:pStyle w:val="Encabezado"/>
    </w:pPr>
    <w:r w:rsidRPr="00032D62">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1" o:spid="_x0000_s2066" type="#_x0000_t75" style="position:absolute;margin-left:0;margin-top:0;width:285.95pt;height:396.95pt;z-index:-251658752;mso-position-horizontal:center;mso-position-horizontal-relative:margin;mso-position-vertical:center;mso-position-vertical-relative:margin" o:allowincell="f">
          <v:imagedata r:id="rId1" o:title="Sin título-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CA8" w:rsidRDefault="00F34CA8">
    <w:pPr>
      <w:pStyle w:val="Encabezado"/>
    </w:pPr>
  </w:p>
  <w:p w:rsidR="00F34CA8" w:rsidRDefault="00F34CA8">
    <w:pPr>
      <w:pStyle w:val="Encabezado"/>
    </w:pP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3"/>
      <w:gridCol w:w="5049"/>
      <w:gridCol w:w="2141"/>
    </w:tblGrid>
    <w:tr w:rsidR="00EC72FE" w:rsidTr="0084519D">
      <w:trPr>
        <w:trHeight w:hRule="exact" w:val="397"/>
        <w:jc w:val="center"/>
      </w:trPr>
      <w:tc>
        <w:tcPr>
          <w:tcW w:w="3173" w:type="dxa"/>
          <w:vMerge w:val="restart"/>
        </w:tcPr>
        <w:p w:rsidR="00EC72FE" w:rsidRDefault="0084519D" w:rsidP="0084519D">
          <w:pPr>
            <w:jc w:val="center"/>
          </w:pPr>
          <w:r w:rsidRPr="0084519D">
            <w:rPr>
              <w:noProof/>
              <w:lang w:val="es-ES" w:eastAsia="es-ES"/>
            </w:rPr>
            <w:drawing>
              <wp:inline distT="0" distB="0" distL="0" distR="0">
                <wp:extent cx="1677670" cy="741680"/>
                <wp:effectExtent l="0" t="0" r="0" b="0"/>
                <wp:docPr id="18" name="Imagen 18"/>
                <wp:cNvGraphicFramePr/>
                <a:graphic xmlns:a="http://schemas.openxmlformats.org/drawingml/2006/main">
                  <a:graphicData uri="http://schemas.openxmlformats.org/drawingml/2006/picture">
                    <pic:pic xmlns:pic="http://schemas.openxmlformats.org/drawingml/2006/picture">
                      <pic:nvPicPr>
                        <pic:cNvPr id="9" name="8 Imagen"/>
                        <pic:cNvPicPr/>
                      </pic:nvPicPr>
                      <pic:blipFill>
                        <a:blip r:embed="rId1"/>
                        <a:srcRect t="11594" b="2"/>
                        <a:stretch>
                          <a:fillRect/>
                        </a:stretch>
                      </pic:blipFill>
                      <pic:spPr bwMode="auto">
                        <a:xfrm>
                          <a:off x="0" y="0"/>
                          <a:ext cx="1677670" cy="741680"/>
                        </a:xfrm>
                        <a:prstGeom prst="rect">
                          <a:avLst/>
                        </a:prstGeom>
                        <a:noFill/>
                        <a:ln w="9525">
                          <a:noFill/>
                          <a:miter lim="800000"/>
                          <a:headEnd/>
                          <a:tailEnd/>
                        </a:ln>
                      </pic:spPr>
                    </pic:pic>
                  </a:graphicData>
                </a:graphic>
              </wp:inline>
            </w:drawing>
          </w:r>
        </w:p>
      </w:tc>
      <w:tc>
        <w:tcPr>
          <w:tcW w:w="5049" w:type="dxa"/>
          <w:vMerge w:val="restart"/>
          <w:vAlign w:val="center"/>
        </w:tcPr>
        <w:p w:rsidR="00F34CA8" w:rsidRDefault="00F34CA8" w:rsidP="00F34CA8">
          <w:pPr>
            <w:autoSpaceDE w:val="0"/>
            <w:autoSpaceDN w:val="0"/>
            <w:adjustRightInd w:val="0"/>
            <w:spacing w:after="0" w:line="240" w:lineRule="auto"/>
            <w:rPr>
              <w:rFonts w:ascii="Arial" w:hAnsi="Arial" w:cs="Arial"/>
              <w:b/>
              <w:bCs/>
              <w:sz w:val="21"/>
              <w:szCs w:val="21"/>
              <w:lang w:eastAsia="es-ES"/>
            </w:rPr>
          </w:pPr>
        </w:p>
        <w:p w:rsidR="00EC72FE" w:rsidRPr="004A1330" w:rsidRDefault="00F34CA8" w:rsidP="00F34CA8">
          <w:pPr>
            <w:autoSpaceDE w:val="0"/>
            <w:autoSpaceDN w:val="0"/>
            <w:adjustRightInd w:val="0"/>
            <w:spacing w:after="0" w:line="240" w:lineRule="auto"/>
            <w:jc w:val="center"/>
            <w:rPr>
              <w:rFonts w:cs="Arial"/>
              <w:b/>
            </w:rPr>
          </w:pPr>
          <w:r w:rsidRPr="00F34CA8">
            <w:rPr>
              <w:rFonts w:ascii="Arial" w:hAnsi="Arial" w:cs="Arial"/>
              <w:b/>
              <w:bCs/>
              <w:sz w:val="24"/>
              <w:szCs w:val="24"/>
              <w:lang w:eastAsia="es-ES"/>
            </w:rPr>
            <w:t xml:space="preserve">INFORME DE </w:t>
          </w:r>
          <w:r w:rsidR="008E14C0">
            <w:rPr>
              <w:rFonts w:ascii="Arial" w:hAnsi="Arial" w:cs="Arial"/>
              <w:b/>
              <w:bCs/>
              <w:sz w:val="24"/>
              <w:szCs w:val="24"/>
              <w:lang w:eastAsia="es-ES"/>
            </w:rPr>
            <w:t>ACTIVIDADES CONTRATISTAS</w:t>
          </w:r>
        </w:p>
      </w:tc>
      <w:tc>
        <w:tcPr>
          <w:tcW w:w="2141" w:type="dxa"/>
          <w:vAlign w:val="center"/>
        </w:tcPr>
        <w:p w:rsidR="00EC72FE" w:rsidRPr="008A4DC4" w:rsidRDefault="00EC72FE" w:rsidP="00EC72FE">
          <w:pPr>
            <w:rPr>
              <w:rFonts w:cs="Arial"/>
            </w:rPr>
          </w:pPr>
          <w:r w:rsidRPr="00CE266B">
            <w:rPr>
              <w:rFonts w:cs="Arial"/>
            </w:rPr>
            <w:t>Código</w:t>
          </w:r>
          <w:r>
            <w:rPr>
              <w:rFonts w:cs="Arial"/>
            </w:rPr>
            <w:t>: F</w:t>
          </w:r>
          <w:r w:rsidR="00F34CA8">
            <w:rPr>
              <w:rFonts w:cs="Arial"/>
            </w:rPr>
            <w:t>BS</w:t>
          </w:r>
          <w:r>
            <w:rPr>
              <w:rFonts w:cs="Arial"/>
            </w:rPr>
            <w:t>-</w:t>
          </w:r>
          <w:r w:rsidR="004C5FE5">
            <w:rPr>
              <w:rFonts w:cs="Arial"/>
            </w:rPr>
            <w:t>36</w:t>
          </w:r>
        </w:p>
      </w:tc>
    </w:tr>
    <w:tr w:rsidR="00EC72FE" w:rsidTr="0084519D">
      <w:trPr>
        <w:trHeight w:hRule="exact" w:val="397"/>
        <w:jc w:val="center"/>
      </w:trPr>
      <w:tc>
        <w:tcPr>
          <w:tcW w:w="3173" w:type="dxa"/>
          <w:vMerge/>
        </w:tcPr>
        <w:p w:rsidR="00EC72FE" w:rsidRDefault="00EC72FE" w:rsidP="00EC72FE"/>
      </w:tc>
      <w:tc>
        <w:tcPr>
          <w:tcW w:w="5049" w:type="dxa"/>
          <w:vMerge/>
        </w:tcPr>
        <w:p w:rsidR="00EC72FE" w:rsidRPr="008A4DC4" w:rsidRDefault="00EC72FE" w:rsidP="00EC72FE">
          <w:pPr>
            <w:rPr>
              <w:rFonts w:cs="Arial"/>
            </w:rPr>
          </w:pPr>
        </w:p>
      </w:tc>
      <w:tc>
        <w:tcPr>
          <w:tcW w:w="2141" w:type="dxa"/>
          <w:vAlign w:val="center"/>
        </w:tcPr>
        <w:p w:rsidR="00EC72FE" w:rsidRPr="008A4DC4" w:rsidRDefault="00EC72FE" w:rsidP="00EC72FE">
          <w:pPr>
            <w:rPr>
              <w:rFonts w:cs="Arial"/>
            </w:rPr>
          </w:pPr>
          <w:r w:rsidRPr="00CE266B">
            <w:rPr>
              <w:rFonts w:cs="Arial"/>
            </w:rPr>
            <w:t>Versión</w:t>
          </w:r>
          <w:r>
            <w:rPr>
              <w:rFonts w:cs="Arial"/>
            </w:rPr>
            <w:t>: 0</w:t>
          </w:r>
          <w:r w:rsidR="006A0176">
            <w:rPr>
              <w:rFonts w:cs="Arial"/>
            </w:rPr>
            <w:t>3</w:t>
          </w:r>
        </w:p>
      </w:tc>
    </w:tr>
    <w:tr w:rsidR="00EC72FE" w:rsidRPr="00805464" w:rsidTr="0084519D">
      <w:trPr>
        <w:trHeight w:hRule="exact" w:val="397"/>
        <w:jc w:val="center"/>
      </w:trPr>
      <w:tc>
        <w:tcPr>
          <w:tcW w:w="3173" w:type="dxa"/>
          <w:vMerge/>
        </w:tcPr>
        <w:p w:rsidR="00EC72FE" w:rsidRDefault="00EC72FE" w:rsidP="00EC72FE"/>
      </w:tc>
      <w:tc>
        <w:tcPr>
          <w:tcW w:w="5049" w:type="dxa"/>
          <w:vMerge/>
        </w:tcPr>
        <w:p w:rsidR="00EC72FE" w:rsidRPr="008A4DC4" w:rsidRDefault="00EC72FE" w:rsidP="00EC72FE">
          <w:pPr>
            <w:rPr>
              <w:rFonts w:cs="Arial"/>
            </w:rPr>
          </w:pPr>
        </w:p>
      </w:tc>
      <w:tc>
        <w:tcPr>
          <w:tcW w:w="2141" w:type="dxa"/>
          <w:vAlign w:val="center"/>
        </w:tcPr>
        <w:p w:rsidR="00EC72FE" w:rsidRPr="00805464" w:rsidRDefault="006A0176" w:rsidP="00EC72FE">
          <w:pPr>
            <w:rPr>
              <w:rFonts w:cs="Arial"/>
            </w:rPr>
          </w:pPr>
          <w:r>
            <w:rPr>
              <w:rFonts w:cs="Arial"/>
            </w:rPr>
            <w:t>Fecha: 01/09/2024</w:t>
          </w:r>
        </w:p>
      </w:tc>
    </w:tr>
  </w:tbl>
  <w:p w:rsidR="00E66E45" w:rsidRDefault="00032D62" w:rsidP="00E66E45">
    <w:pPr>
      <w:pStyle w:val="Encabezado"/>
      <w:tabs>
        <w:tab w:val="clear" w:pos="4419"/>
        <w:tab w:val="center" w:pos="7655"/>
      </w:tabs>
      <w:ind w:left="-993"/>
    </w:pPr>
    <w:r w:rsidRPr="00032D62">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2" o:spid="_x0000_s2067" type="#_x0000_t75" style="position:absolute;left:0;text-align:left;margin-left:0;margin-top:0;width:285.95pt;height:396.95pt;z-index:-251657728;mso-position-horizontal:center;mso-position-horizontal-relative:margin;mso-position-vertical:center;mso-position-vertical-relative:margin" o:allowincell="f">
          <v:imagedata r:id="rId2" o:title="Sin título-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4A" w:rsidRDefault="00032D62">
    <w:pPr>
      <w:pStyle w:val="Encabezado"/>
    </w:pPr>
    <w:r w:rsidRPr="00032D62">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0" o:spid="_x0000_s2065" type="#_x0000_t75" style="position:absolute;margin-left:0;margin-top:0;width:285.95pt;height:396.95pt;z-index:-251659776;mso-position-horizontal:center;mso-position-horizontal-relative:margin;mso-position-vertical:center;mso-position-vertical-relative:margin" o:allowincell="f">
          <v:imagedata r:id="rId1" o:title="Sin título-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B00B7"/>
    <w:multiLevelType w:val="hybridMultilevel"/>
    <w:tmpl w:val="46741EA0"/>
    <w:lvl w:ilvl="0" w:tplc="C80C17F4">
      <w:start w:val="2"/>
      <w:numFmt w:val="bullet"/>
      <w:lvlText w:val=""/>
      <w:lvlJc w:val="left"/>
      <w:pPr>
        <w:ind w:left="1080" w:hanging="360"/>
      </w:pPr>
      <w:rPr>
        <w:rFonts w:ascii="Symbol" w:eastAsia="Calibri" w:hAnsi="Symbol" w:cs="Arial" w:hint="default"/>
        <w:b w:val="0"/>
        <w:color w:val="222222"/>
        <w:sz w:val="2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26C2109B"/>
    <w:multiLevelType w:val="hybridMultilevel"/>
    <w:tmpl w:val="E460C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9BC3BA4"/>
    <w:multiLevelType w:val="hybridMultilevel"/>
    <w:tmpl w:val="A31257BA"/>
    <w:lvl w:ilvl="0" w:tplc="E0D4B034">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3DD7054"/>
    <w:multiLevelType w:val="hybridMultilevel"/>
    <w:tmpl w:val="A366EA22"/>
    <w:lvl w:ilvl="0" w:tplc="0CEE44B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D1B6F41"/>
    <w:multiLevelType w:val="hybridMultilevel"/>
    <w:tmpl w:val="83C6D79A"/>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5">
    <w:nsid w:val="4C674FD4"/>
    <w:multiLevelType w:val="hybridMultilevel"/>
    <w:tmpl w:val="777C59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1DC05CF"/>
    <w:multiLevelType w:val="hybridMultilevel"/>
    <w:tmpl w:val="221030A4"/>
    <w:lvl w:ilvl="0" w:tplc="09AA351C">
      <w:start w:val="1"/>
      <w:numFmt w:val="bullet"/>
      <w:lvlText w:val=""/>
      <w:lvlJc w:val="left"/>
      <w:pPr>
        <w:ind w:left="1070" w:hanging="360"/>
      </w:pPr>
      <w:rPr>
        <w:rFonts w:ascii="Symbol" w:hAnsi="Symbol" w:hint="default"/>
        <w:color w:val="auto"/>
      </w:rPr>
    </w:lvl>
    <w:lvl w:ilvl="1" w:tplc="240A0003" w:tentative="1">
      <w:start w:val="1"/>
      <w:numFmt w:val="bullet"/>
      <w:lvlText w:val="o"/>
      <w:lvlJc w:val="left"/>
      <w:pPr>
        <w:ind w:left="1070" w:hanging="360"/>
      </w:pPr>
      <w:rPr>
        <w:rFonts w:ascii="Courier New" w:hAnsi="Courier New" w:cs="Courier New" w:hint="default"/>
      </w:rPr>
    </w:lvl>
    <w:lvl w:ilvl="2" w:tplc="240A0005" w:tentative="1">
      <w:start w:val="1"/>
      <w:numFmt w:val="bullet"/>
      <w:lvlText w:val=""/>
      <w:lvlJc w:val="left"/>
      <w:pPr>
        <w:ind w:left="1790" w:hanging="360"/>
      </w:pPr>
      <w:rPr>
        <w:rFonts w:ascii="Wingdings" w:hAnsi="Wingdings" w:hint="default"/>
      </w:rPr>
    </w:lvl>
    <w:lvl w:ilvl="3" w:tplc="240A0001" w:tentative="1">
      <w:start w:val="1"/>
      <w:numFmt w:val="bullet"/>
      <w:lvlText w:val=""/>
      <w:lvlJc w:val="left"/>
      <w:pPr>
        <w:ind w:left="2510" w:hanging="360"/>
      </w:pPr>
      <w:rPr>
        <w:rFonts w:ascii="Symbol" w:hAnsi="Symbol" w:hint="default"/>
      </w:rPr>
    </w:lvl>
    <w:lvl w:ilvl="4" w:tplc="240A0003" w:tentative="1">
      <w:start w:val="1"/>
      <w:numFmt w:val="bullet"/>
      <w:lvlText w:val="o"/>
      <w:lvlJc w:val="left"/>
      <w:pPr>
        <w:ind w:left="3230" w:hanging="360"/>
      </w:pPr>
      <w:rPr>
        <w:rFonts w:ascii="Courier New" w:hAnsi="Courier New" w:cs="Courier New" w:hint="default"/>
      </w:rPr>
    </w:lvl>
    <w:lvl w:ilvl="5" w:tplc="240A0005" w:tentative="1">
      <w:start w:val="1"/>
      <w:numFmt w:val="bullet"/>
      <w:lvlText w:val=""/>
      <w:lvlJc w:val="left"/>
      <w:pPr>
        <w:ind w:left="3950" w:hanging="360"/>
      </w:pPr>
      <w:rPr>
        <w:rFonts w:ascii="Wingdings" w:hAnsi="Wingdings" w:hint="default"/>
      </w:rPr>
    </w:lvl>
    <w:lvl w:ilvl="6" w:tplc="240A0001" w:tentative="1">
      <w:start w:val="1"/>
      <w:numFmt w:val="bullet"/>
      <w:lvlText w:val=""/>
      <w:lvlJc w:val="left"/>
      <w:pPr>
        <w:ind w:left="4670" w:hanging="360"/>
      </w:pPr>
      <w:rPr>
        <w:rFonts w:ascii="Symbol" w:hAnsi="Symbol" w:hint="default"/>
      </w:rPr>
    </w:lvl>
    <w:lvl w:ilvl="7" w:tplc="240A0003" w:tentative="1">
      <w:start w:val="1"/>
      <w:numFmt w:val="bullet"/>
      <w:lvlText w:val="o"/>
      <w:lvlJc w:val="left"/>
      <w:pPr>
        <w:ind w:left="5390" w:hanging="360"/>
      </w:pPr>
      <w:rPr>
        <w:rFonts w:ascii="Courier New" w:hAnsi="Courier New" w:cs="Courier New" w:hint="default"/>
      </w:rPr>
    </w:lvl>
    <w:lvl w:ilvl="8" w:tplc="240A0005" w:tentative="1">
      <w:start w:val="1"/>
      <w:numFmt w:val="bullet"/>
      <w:lvlText w:val=""/>
      <w:lvlJc w:val="left"/>
      <w:pPr>
        <w:ind w:left="6110" w:hanging="360"/>
      </w:pPr>
      <w:rPr>
        <w:rFonts w:ascii="Wingdings" w:hAnsi="Wingdings" w:hint="default"/>
      </w:rPr>
    </w:lvl>
  </w:abstractNum>
  <w:abstractNum w:abstractNumId="7">
    <w:nsid w:val="62FB03AE"/>
    <w:multiLevelType w:val="hybridMultilevel"/>
    <w:tmpl w:val="9A0C23A2"/>
    <w:lvl w:ilvl="0" w:tplc="0CEE44B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718631F"/>
    <w:multiLevelType w:val="hybridMultilevel"/>
    <w:tmpl w:val="E28009FC"/>
    <w:lvl w:ilvl="0" w:tplc="8668EE3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9CF0970"/>
    <w:multiLevelType w:val="hybridMultilevel"/>
    <w:tmpl w:val="C164BF6A"/>
    <w:lvl w:ilvl="0" w:tplc="0CEE44B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F6F07F6"/>
    <w:multiLevelType w:val="hybridMultilevel"/>
    <w:tmpl w:val="4620B2C6"/>
    <w:lvl w:ilvl="0" w:tplc="C52A6C8C">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9"/>
  </w:num>
  <w:num w:numId="5">
    <w:abstractNumId w:val="10"/>
  </w:num>
  <w:num w:numId="6">
    <w:abstractNumId w:val="2"/>
  </w:num>
  <w:num w:numId="7">
    <w:abstractNumId w:val="0"/>
  </w:num>
  <w:num w:numId="8">
    <w:abstractNumId w:val="8"/>
  </w:num>
  <w:num w:numId="9">
    <w:abstractNumId w:val="6"/>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rsids>
    <w:rsidRoot w:val="00847F70"/>
    <w:rsid w:val="00010737"/>
    <w:rsid w:val="00032D62"/>
    <w:rsid w:val="00066C85"/>
    <w:rsid w:val="00072EEB"/>
    <w:rsid w:val="000A1E95"/>
    <w:rsid w:val="000A7C0A"/>
    <w:rsid w:val="000B1B28"/>
    <w:rsid w:val="000C335F"/>
    <w:rsid w:val="000C37A0"/>
    <w:rsid w:val="000C6983"/>
    <w:rsid w:val="000C79FE"/>
    <w:rsid w:val="000F10BE"/>
    <w:rsid w:val="000F37DA"/>
    <w:rsid w:val="00110940"/>
    <w:rsid w:val="00147629"/>
    <w:rsid w:val="00167289"/>
    <w:rsid w:val="001C1D3F"/>
    <w:rsid w:val="001E28AB"/>
    <w:rsid w:val="002023C8"/>
    <w:rsid w:val="002045AE"/>
    <w:rsid w:val="00231C4F"/>
    <w:rsid w:val="00251E3F"/>
    <w:rsid w:val="0025694C"/>
    <w:rsid w:val="00260957"/>
    <w:rsid w:val="002815B3"/>
    <w:rsid w:val="00287563"/>
    <w:rsid w:val="00287C47"/>
    <w:rsid w:val="0029383D"/>
    <w:rsid w:val="002B0098"/>
    <w:rsid w:val="002F41E1"/>
    <w:rsid w:val="002F5A2E"/>
    <w:rsid w:val="00304726"/>
    <w:rsid w:val="00306DDF"/>
    <w:rsid w:val="003635CC"/>
    <w:rsid w:val="00373D93"/>
    <w:rsid w:val="003D04AA"/>
    <w:rsid w:val="003D44AC"/>
    <w:rsid w:val="00402F9A"/>
    <w:rsid w:val="00415402"/>
    <w:rsid w:val="00465DEA"/>
    <w:rsid w:val="004740FA"/>
    <w:rsid w:val="0048418E"/>
    <w:rsid w:val="004904EC"/>
    <w:rsid w:val="004A2E05"/>
    <w:rsid w:val="004C5FE5"/>
    <w:rsid w:val="004D07F0"/>
    <w:rsid w:val="004E182B"/>
    <w:rsid w:val="004E5BD3"/>
    <w:rsid w:val="004E734A"/>
    <w:rsid w:val="00503501"/>
    <w:rsid w:val="00527253"/>
    <w:rsid w:val="005567E8"/>
    <w:rsid w:val="00577B70"/>
    <w:rsid w:val="00594204"/>
    <w:rsid w:val="005D4E60"/>
    <w:rsid w:val="005F18F1"/>
    <w:rsid w:val="005F6626"/>
    <w:rsid w:val="005F7BE7"/>
    <w:rsid w:val="00611769"/>
    <w:rsid w:val="006213E9"/>
    <w:rsid w:val="00636837"/>
    <w:rsid w:val="00641800"/>
    <w:rsid w:val="00643E01"/>
    <w:rsid w:val="00646DB2"/>
    <w:rsid w:val="00694FFE"/>
    <w:rsid w:val="006970D6"/>
    <w:rsid w:val="006A0176"/>
    <w:rsid w:val="006B17A7"/>
    <w:rsid w:val="006C7D37"/>
    <w:rsid w:val="0070203E"/>
    <w:rsid w:val="00711D6F"/>
    <w:rsid w:val="00722139"/>
    <w:rsid w:val="00742C63"/>
    <w:rsid w:val="007553C6"/>
    <w:rsid w:val="00791EBF"/>
    <w:rsid w:val="007A20BF"/>
    <w:rsid w:val="007F0AC7"/>
    <w:rsid w:val="007F2964"/>
    <w:rsid w:val="007F454D"/>
    <w:rsid w:val="00823BB9"/>
    <w:rsid w:val="00825836"/>
    <w:rsid w:val="0084519D"/>
    <w:rsid w:val="00847F70"/>
    <w:rsid w:val="00855E63"/>
    <w:rsid w:val="008568EA"/>
    <w:rsid w:val="00865495"/>
    <w:rsid w:val="008B20C3"/>
    <w:rsid w:val="008B6CE5"/>
    <w:rsid w:val="008E14C0"/>
    <w:rsid w:val="00905CB6"/>
    <w:rsid w:val="00936DE8"/>
    <w:rsid w:val="0096555D"/>
    <w:rsid w:val="00977C76"/>
    <w:rsid w:val="00987B4A"/>
    <w:rsid w:val="0099112D"/>
    <w:rsid w:val="009D3BC3"/>
    <w:rsid w:val="009E535F"/>
    <w:rsid w:val="009E628F"/>
    <w:rsid w:val="009E7318"/>
    <w:rsid w:val="009F1AD9"/>
    <w:rsid w:val="009F4A6A"/>
    <w:rsid w:val="00A00BAC"/>
    <w:rsid w:val="00A03268"/>
    <w:rsid w:val="00A1276D"/>
    <w:rsid w:val="00A20A39"/>
    <w:rsid w:val="00A747AF"/>
    <w:rsid w:val="00AA1B40"/>
    <w:rsid w:val="00AB0332"/>
    <w:rsid w:val="00AD5AC1"/>
    <w:rsid w:val="00B07DB2"/>
    <w:rsid w:val="00B1161D"/>
    <w:rsid w:val="00B13A3D"/>
    <w:rsid w:val="00B14279"/>
    <w:rsid w:val="00B22A2E"/>
    <w:rsid w:val="00B33CCE"/>
    <w:rsid w:val="00B61C39"/>
    <w:rsid w:val="00B655FD"/>
    <w:rsid w:val="00B751A1"/>
    <w:rsid w:val="00B86BF1"/>
    <w:rsid w:val="00B91C46"/>
    <w:rsid w:val="00B971FE"/>
    <w:rsid w:val="00BD6492"/>
    <w:rsid w:val="00BE7D3D"/>
    <w:rsid w:val="00C05A13"/>
    <w:rsid w:val="00C16B45"/>
    <w:rsid w:val="00C616D4"/>
    <w:rsid w:val="00CB69A2"/>
    <w:rsid w:val="00CD4227"/>
    <w:rsid w:val="00CE129B"/>
    <w:rsid w:val="00CE200E"/>
    <w:rsid w:val="00D03F57"/>
    <w:rsid w:val="00D10A0B"/>
    <w:rsid w:val="00D14022"/>
    <w:rsid w:val="00D14C34"/>
    <w:rsid w:val="00D2087F"/>
    <w:rsid w:val="00D255AD"/>
    <w:rsid w:val="00D90398"/>
    <w:rsid w:val="00D954C6"/>
    <w:rsid w:val="00D97C5D"/>
    <w:rsid w:val="00DB63E4"/>
    <w:rsid w:val="00DC5C96"/>
    <w:rsid w:val="00DD082A"/>
    <w:rsid w:val="00DD1F1D"/>
    <w:rsid w:val="00DF0CFF"/>
    <w:rsid w:val="00DF336F"/>
    <w:rsid w:val="00E01DBF"/>
    <w:rsid w:val="00E25F48"/>
    <w:rsid w:val="00E50D2F"/>
    <w:rsid w:val="00E66E45"/>
    <w:rsid w:val="00E910F5"/>
    <w:rsid w:val="00EB1714"/>
    <w:rsid w:val="00EC3E16"/>
    <w:rsid w:val="00EC72FE"/>
    <w:rsid w:val="00F01588"/>
    <w:rsid w:val="00F13AEF"/>
    <w:rsid w:val="00F23ECF"/>
    <w:rsid w:val="00F27037"/>
    <w:rsid w:val="00F27A99"/>
    <w:rsid w:val="00F34CA8"/>
    <w:rsid w:val="00F63979"/>
    <w:rsid w:val="00FA3E4C"/>
    <w:rsid w:val="00FA73A2"/>
    <w:rsid w:val="00FB62FB"/>
    <w:rsid w:val="00FF3E8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55D"/>
    <w:pPr>
      <w:spacing w:after="160" w:line="259" w:lineRule="auto"/>
    </w:pPr>
    <w:rPr>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6E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66E45"/>
    <w:rPr>
      <w:rFonts w:ascii="Tahoma" w:hAnsi="Tahoma" w:cs="Tahoma"/>
      <w:sz w:val="16"/>
      <w:szCs w:val="16"/>
    </w:rPr>
  </w:style>
  <w:style w:type="paragraph" w:styleId="Encabezado">
    <w:name w:val="header"/>
    <w:basedOn w:val="Normal"/>
    <w:link w:val="EncabezadoCar"/>
    <w:uiPriority w:val="99"/>
    <w:unhideWhenUsed/>
    <w:rsid w:val="00E66E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6E45"/>
  </w:style>
  <w:style w:type="paragraph" w:styleId="Piedepgina">
    <w:name w:val="footer"/>
    <w:basedOn w:val="Normal"/>
    <w:link w:val="PiedepginaCar"/>
    <w:uiPriority w:val="99"/>
    <w:unhideWhenUsed/>
    <w:rsid w:val="00E66E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6E45"/>
  </w:style>
  <w:style w:type="table" w:styleId="Tablaconcuadrcula">
    <w:name w:val="Table Grid"/>
    <w:basedOn w:val="Tablanormal"/>
    <w:uiPriority w:val="59"/>
    <w:rsid w:val="00E66E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6555D"/>
    <w:rPr>
      <w:sz w:val="22"/>
      <w:szCs w:val="22"/>
      <w:lang w:val="es-CO" w:eastAsia="en-US"/>
    </w:rPr>
  </w:style>
  <w:style w:type="paragraph" w:styleId="TDC2">
    <w:name w:val="toc 2"/>
    <w:basedOn w:val="Normal"/>
    <w:next w:val="Normal"/>
    <w:semiHidden/>
    <w:rsid w:val="00FA3E4C"/>
    <w:pPr>
      <w:spacing w:after="0" w:line="360" w:lineRule="auto"/>
      <w:jc w:val="both"/>
      <w:outlineLvl w:val="0"/>
    </w:pPr>
    <w:rPr>
      <w:rFonts w:ascii="Arial" w:eastAsia="Times New Roman" w:hAnsi="Arial"/>
      <w:caps/>
      <w:sz w:val="24"/>
      <w:szCs w:val="20"/>
      <w:lang w:val="es-ES_tradnl" w:eastAsia="es-ES"/>
    </w:rPr>
  </w:style>
  <w:style w:type="paragraph" w:styleId="Prrafodelista">
    <w:name w:val="List Paragraph"/>
    <w:basedOn w:val="Normal"/>
    <w:uiPriority w:val="99"/>
    <w:qFormat/>
    <w:rsid w:val="00306DDF"/>
    <w:pPr>
      <w:ind w:left="720"/>
      <w:contextualSpacing/>
    </w:pPr>
  </w:style>
  <w:style w:type="paragraph" w:styleId="Ttulo">
    <w:name w:val="Title"/>
    <w:basedOn w:val="Normal"/>
    <w:link w:val="TtuloCar"/>
    <w:qFormat/>
    <w:rsid w:val="00306DDF"/>
    <w:pPr>
      <w:spacing w:after="0" w:line="240" w:lineRule="auto"/>
      <w:jc w:val="center"/>
    </w:pPr>
    <w:rPr>
      <w:rFonts w:ascii="Book Antiqua" w:eastAsia="Times New Roman" w:hAnsi="Book Antiqua"/>
      <w:b/>
      <w:sz w:val="20"/>
      <w:szCs w:val="20"/>
      <w:lang w:val="es-ES" w:eastAsia="es-ES"/>
    </w:rPr>
  </w:style>
  <w:style w:type="character" w:customStyle="1" w:styleId="TtuloCar">
    <w:name w:val="Título Car"/>
    <w:basedOn w:val="Fuentedeprrafopredeter"/>
    <w:link w:val="Ttulo"/>
    <w:rsid w:val="00306DDF"/>
    <w:rPr>
      <w:rFonts w:ascii="Book Antiqua" w:eastAsia="Times New Roman" w:hAnsi="Book Antiqua"/>
      <w:b/>
    </w:rPr>
  </w:style>
  <w:style w:type="paragraph" w:styleId="NormalWeb">
    <w:name w:val="Normal (Web)"/>
    <w:basedOn w:val="Normal"/>
    <w:uiPriority w:val="99"/>
    <w:unhideWhenUsed/>
    <w:rsid w:val="00306DDF"/>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B33CC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65883084">
      <w:bodyDiv w:val="1"/>
      <w:marLeft w:val="0"/>
      <w:marRight w:val="0"/>
      <w:marTop w:val="0"/>
      <w:marBottom w:val="0"/>
      <w:divBdr>
        <w:top w:val="none" w:sz="0" w:space="0" w:color="auto"/>
        <w:left w:val="none" w:sz="0" w:space="0" w:color="auto"/>
        <w:bottom w:val="none" w:sz="0" w:space="0" w:color="auto"/>
        <w:right w:val="none" w:sz="0" w:space="0" w:color="auto"/>
      </w:divBdr>
    </w:div>
    <w:div w:id="1610238118">
      <w:bodyDiv w:val="1"/>
      <w:marLeft w:val="0"/>
      <w:marRight w:val="0"/>
      <w:marTop w:val="0"/>
      <w:marBottom w:val="0"/>
      <w:divBdr>
        <w:top w:val="none" w:sz="0" w:space="0" w:color="auto"/>
        <w:left w:val="none" w:sz="0" w:space="0" w:color="auto"/>
        <w:bottom w:val="none" w:sz="0" w:space="0" w:color="auto"/>
        <w:right w:val="none" w:sz="0" w:space="0" w:color="auto"/>
      </w:divBdr>
    </w:div>
    <w:div w:id="184970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hyperlink" Target="file:///\\192.168.2.6\Publica\DERECHOS%20HUMANOS\DERECHOS%20HUMANOS%202024\CUADRO%20PQRSD%20Y%20DILIGENCIAS"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file:///\\192.168.2.6\Publica\VALENTINA%20L&#211;PEZ\DELEGATURA%20PENAL%20Y%20FAMILA%202024\VALORACIONES%20LISTAS%20Y%20ENTREGADAS%20"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file:///\\192.168.2.6\Publica\VALENTINA%20L&#211;PEZ\DELEGATURA%20PENAL%20Y%20FAMILA%202024%2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D:\43079638\Downloads\FG-XX%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FG-XX Carta</Template>
  <TotalTime>6</TotalTime>
  <Pages>10</Pages>
  <Words>1914</Words>
  <Characters>10528</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43079638</dc:creator>
  <cp:lastModifiedBy>30348662</cp:lastModifiedBy>
  <cp:revision>3</cp:revision>
  <cp:lastPrinted>2020-06-09T19:43:00Z</cp:lastPrinted>
  <dcterms:created xsi:type="dcterms:W3CDTF">2024-10-01T15:49:00Z</dcterms:created>
  <dcterms:modified xsi:type="dcterms:W3CDTF">2024-10-01T16:26:00Z</dcterms:modified>
</cp:coreProperties>
</file>