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411"/>
        <w:gridCol w:w="3827"/>
        <w:gridCol w:w="1418"/>
        <w:gridCol w:w="2693"/>
      </w:tblGrid>
      <w:tr w:rsidR="008920BC" w:rsidRPr="00D321F9" w:rsidTr="00094F15">
        <w:trPr>
          <w:trHeight w:val="432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827" w:type="dxa"/>
            <w:vAlign w:val="center"/>
          </w:tcPr>
          <w:p w:rsidR="008920BC" w:rsidRPr="00D321F9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146592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D321F9" w:rsidRDefault="00722D73" w:rsidP="00146592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146592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  <w:r w:rsidR="0045325D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 w:rsidR="00146592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  <w:r w:rsidR="0045325D">
              <w:rPr>
                <w:rFonts w:ascii="Arial" w:hAnsi="Arial" w:cs="Arial"/>
                <w:b/>
                <w:sz w:val="20"/>
                <w:szCs w:val="20"/>
                <w:lang w:val="es-MX"/>
              </w:rPr>
              <w:t>/2024</w:t>
            </w:r>
          </w:p>
        </w:tc>
      </w:tr>
    </w:tbl>
    <w:tbl>
      <w:tblPr>
        <w:tblW w:w="10308" w:type="dxa"/>
        <w:jc w:val="center"/>
        <w:tblInd w:w="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7897"/>
      </w:tblGrid>
      <w:tr w:rsidR="00C36563" w:rsidRPr="00D321F9" w:rsidTr="00094F15">
        <w:trPr>
          <w:trHeight w:val="680"/>
          <w:jc w:val="center"/>
        </w:trPr>
        <w:tc>
          <w:tcPr>
            <w:tcW w:w="241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97" w:type="dxa"/>
          </w:tcPr>
          <w:p w:rsidR="00094F15" w:rsidRPr="00D321F9" w:rsidRDefault="00094F15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PERSONERÍA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DE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D321F9" w:rsidTr="00094F15">
        <w:trPr>
          <w:trHeight w:val="680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97" w:type="dxa"/>
          </w:tcPr>
          <w:p w:rsidR="00C36563" w:rsidRPr="00D321F9" w:rsidRDefault="0045325D" w:rsidP="00512BC7">
            <w:pPr>
              <w:pStyle w:val="TableParagraph"/>
              <w:spacing w:before="110" w:line="244" w:lineRule="auto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97" w:type="dxa"/>
          </w:tcPr>
          <w:p w:rsidR="00C36563" w:rsidRPr="00D321F9" w:rsidRDefault="00C36563" w:rsidP="0045325D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SP</w:t>
            </w:r>
            <w:r w:rsidR="0045325D"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751B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751B" w:rsidRPr="00D321F9" w:rsidRDefault="00D4751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97" w:type="dxa"/>
          </w:tcPr>
          <w:p w:rsidR="00D4751B" w:rsidRPr="0079036E" w:rsidRDefault="00D4751B" w:rsidP="00453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6E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CINDY YULIANA RIOS MUÑOZ</w:t>
            </w:r>
          </w:p>
        </w:tc>
      </w:tr>
      <w:tr w:rsidR="00D4751B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751B" w:rsidRPr="00D321F9" w:rsidRDefault="00D4751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97" w:type="dxa"/>
          </w:tcPr>
          <w:p w:rsidR="00D4751B" w:rsidRPr="0079036E" w:rsidRDefault="00D4751B" w:rsidP="0045325D">
            <w:pPr>
              <w:pStyle w:val="Default"/>
              <w:rPr>
                <w:sz w:val="20"/>
                <w:szCs w:val="20"/>
              </w:rPr>
            </w:pPr>
            <w:r w:rsidRPr="0003104D">
              <w:rPr>
                <w:sz w:val="22"/>
                <w:szCs w:val="22"/>
              </w:rPr>
              <w:t>1.020.444.298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97" w:type="dxa"/>
          </w:tcPr>
          <w:p w:rsidR="00C36563" w:rsidRPr="00D321F9" w:rsidRDefault="0045325D" w:rsidP="00D321F9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31"/>
              <w:gridCol w:w="2480"/>
            </w:tblGrid>
            <w:tr w:rsidR="0045325D" w:rsidRPr="00D321F9" w:rsidTr="0045325D">
              <w:tc>
                <w:tcPr>
                  <w:tcW w:w="731" w:type="dxa"/>
                </w:tcPr>
                <w:p w:rsidR="0045325D" w:rsidRPr="000C3D31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480" w:type="dxa"/>
                </w:tcPr>
                <w:p w:rsidR="0045325D" w:rsidRPr="00EE7C2E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1/01/2024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01"/>
              <w:gridCol w:w="2410"/>
            </w:tblGrid>
            <w:tr w:rsidR="0045325D" w:rsidRPr="00D321F9" w:rsidTr="0045325D">
              <w:tc>
                <w:tcPr>
                  <w:tcW w:w="801" w:type="dxa"/>
                </w:tcPr>
                <w:p w:rsidR="0045325D" w:rsidRPr="000C3D31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63</w:t>
                  </w:r>
                </w:p>
              </w:tc>
              <w:tc>
                <w:tcPr>
                  <w:tcW w:w="2410" w:type="dxa"/>
                </w:tcPr>
                <w:p w:rsidR="0045325D" w:rsidRPr="00EE7C2E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45325D" w:rsidP="008F7D7E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956E51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Trescientos trece (313) días contados a partir de la firma del acta de inicio.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D321F9" w:rsidRDefault="00C36563" w:rsidP="008F7D7E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Inicia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el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5325D">
              <w:rPr>
                <w:rFonts w:ascii="Arial" w:hAnsi="Arial" w:cs="Arial"/>
                <w:spacing w:val="-3"/>
                <w:sz w:val="20"/>
                <w:szCs w:val="20"/>
              </w:rPr>
              <w:t>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45325D">
              <w:rPr>
                <w:rFonts w:ascii="Arial" w:hAnsi="Arial" w:cs="Arial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y</w:t>
            </w:r>
            <w:r w:rsidRPr="00D321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5325D">
              <w:rPr>
                <w:rFonts w:ascii="Arial" w:hAnsi="Arial" w:cs="Arial"/>
                <w:sz w:val="20"/>
                <w:szCs w:val="20"/>
              </w:rPr>
              <w:t>finaliza el 13</w:t>
            </w:r>
            <w:r w:rsidR="008F7D7E">
              <w:rPr>
                <w:rFonts w:ascii="Arial" w:hAnsi="Arial" w:cs="Arial"/>
                <w:sz w:val="20"/>
                <w:szCs w:val="20"/>
              </w:rPr>
              <w:t>/12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094F15">
        <w:trPr>
          <w:trHeight w:val="905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D3668" w:rsidRDefault="00C36563" w:rsidP="0051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SP</w:t>
            </w:r>
            <w:r w:rsidR="005940F8"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 w:rsidR="005940F8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por e</w:t>
            </w:r>
            <w:r w:rsidR="0045325D">
              <w:rPr>
                <w:rFonts w:ascii="Arial" w:hAnsi="Arial" w:cs="Arial"/>
                <w:sz w:val="20"/>
                <w:szCs w:val="20"/>
              </w:rPr>
              <w:t>l período comprendido entre el 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146592">
              <w:rPr>
                <w:rFonts w:ascii="Arial" w:hAnsi="Arial" w:cs="Arial"/>
                <w:sz w:val="20"/>
                <w:szCs w:val="20"/>
              </w:rPr>
              <w:t>5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 xml:space="preserve">4 al </w:t>
            </w:r>
            <w:r w:rsidR="009829B8">
              <w:rPr>
                <w:rFonts w:ascii="Arial" w:hAnsi="Arial" w:cs="Arial"/>
                <w:sz w:val="20"/>
                <w:szCs w:val="20"/>
              </w:rPr>
              <w:t>3</w:t>
            </w:r>
            <w:r w:rsidR="00146592">
              <w:rPr>
                <w:rFonts w:ascii="Arial" w:hAnsi="Arial" w:cs="Arial"/>
                <w:sz w:val="20"/>
                <w:szCs w:val="20"/>
              </w:rPr>
              <w:t>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146592">
              <w:rPr>
                <w:rFonts w:ascii="Arial" w:hAnsi="Arial" w:cs="Arial"/>
                <w:sz w:val="20"/>
                <w:szCs w:val="20"/>
              </w:rPr>
              <w:t>5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  <w:r w:rsidR="00722D7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46592" w:rsidRDefault="00146592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tbl>
            <w:tblPr>
              <w:tblW w:w="77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127"/>
              <w:gridCol w:w="3584"/>
            </w:tblGrid>
            <w:tr w:rsidR="00146592" w:rsidRPr="00146592" w:rsidTr="00146592">
              <w:trPr>
                <w:trHeight w:val="280"/>
              </w:trPr>
              <w:tc>
                <w:tcPr>
                  <w:tcW w:w="4127" w:type="dxa"/>
                </w:tcPr>
                <w:p w:rsidR="00146592" w:rsidRPr="00146592" w:rsidRDefault="00146592" w:rsidP="00192E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ACTIVIDADES DESCRITAS EN EL CONTRATO</w:t>
                  </w:r>
                </w:p>
              </w:tc>
              <w:tc>
                <w:tcPr>
                  <w:tcW w:w="3584" w:type="dxa"/>
                </w:tcPr>
                <w:p w:rsidR="00146592" w:rsidRPr="00146592" w:rsidRDefault="00146592" w:rsidP="00192E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DESCRIPCION U OBSERVACIONES</w:t>
                  </w:r>
                </w:p>
              </w:tc>
            </w:tr>
            <w:tr w:rsidR="00146592" w:rsidRPr="00146592" w:rsidTr="00146592">
              <w:trPr>
                <w:trHeight w:val="1231"/>
              </w:trPr>
              <w:tc>
                <w:tcPr>
                  <w:tcW w:w="4127" w:type="dxa"/>
                </w:tcPr>
                <w:p w:rsidR="00146592" w:rsidRPr="00146592" w:rsidRDefault="00146592" w:rsidP="00146592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            </w:r>
                  <w:proofErr w:type="spellStart"/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redireccionarlos</w:t>
                  </w:r>
                  <w:proofErr w:type="spellEnd"/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según sea el caso, emitir conceptos jurídicos en las áreas del derecho privado y público</w:t>
                  </w:r>
                  <w:r w:rsidRPr="0014659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146592" w:rsidRPr="00146592" w:rsidRDefault="00146592" w:rsidP="00192E4F">
                  <w:pPr>
                    <w:pStyle w:val="Prrafodelista"/>
                    <w:ind w:left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4" w:type="dxa"/>
                </w:tcPr>
                <w:p w:rsidR="00146592" w:rsidRPr="00146592" w:rsidRDefault="00146592" w:rsidP="00146592">
                  <w:pPr>
                    <w:pStyle w:val="Prrafodelista"/>
                    <w:numPr>
                      <w:ilvl w:val="0"/>
                      <w:numId w:val="7"/>
                    </w:numPr>
                    <w:ind w:left="317" w:hanging="283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sz w:val="20"/>
                      <w:szCs w:val="20"/>
                    </w:rPr>
      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      </w:r>
                </w:p>
                <w:p w:rsidR="00146592" w:rsidRPr="00146592" w:rsidRDefault="00146592" w:rsidP="00192E4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46592" w:rsidRPr="00146592" w:rsidRDefault="00146592" w:rsidP="00192E4F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24051677704372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asesoría jurídica sobre adulta mayor presuntamente en abandono, el caso lo reporta una vecina y se le indica que nos debe datos de dirección para realizar visita de verificación.</w:t>
                  </w:r>
                </w:p>
                <w:p w:rsidR="00146592" w:rsidRPr="00146592" w:rsidRDefault="00146592" w:rsidP="00192E4F">
                  <w:pPr>
                    <w:jc w:val="both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24052277704568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asesoría jurídica sobre procedimiento policivo realizado, se pasa a vigilancia para que le toma la queja en contra de funcionario público, posterior a esto se informa tramite para valoración por médico legista.</w:t>
                  </w:r>
                </w:p>
                <w:p w:rsidR="00146592" w:rsidRPr="00146592" w:rsidRDefault="00146592" w:rsidP="00192E4F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24052977704861 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asesoría sobre  programas que tiene el municipio de Itagüí, para los habitantes de y en calle.</w:t>
                  </w:r>
                </w:p>
              </w:tc>
            </w:tr>
            <w:tr w:rsidR="00146592" w:rsidRPr="00146592" w:rsidTr="00146592">
              <w:trPr>
                <w:trHeight w:val="531"/>
              </w:trPr>
              <w:tc>
                <w:tcPr>
                  <w:tcW w:w="4127" w:type="dxa"/>
                </w:tcPr>
                <w:p w:rsidR="00146592" w:rsidRPr="00146592" w:rsidRDefault="00146592" w:rsidP="00146592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317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lastRenderedPageBreak/>
                    <w:t>Apoyar en las solicitudes presentadas por los usuarios en la reconsideración de las decisiones administrativas que adopte la Unidad de Victimas, cuando sea procedente</w:t>
                  </w:r>
                </w:p>
              </w:tc>
              <w:tc>
                <w:tcPr>
                  <w:tcW w:w="3584" w:type="dxa"/>
                </w:tcPr>
                <w:p w:rsidR="00146592" w:rsidRPr="00146592" w:rsidRDefault="00146592" w:rsidP="00192E4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  <w:tr w:rsidR="00146592" w:rsidRPr="00146592" w:rsidTr="00146592">
              <w:trPr>
                <w:trHeight w:val="531"/>
              </w:trPr>
              <w:tc>
                <w:tcPr>
                  <w:tcW w:w="4127" w:type="dxa"/>
                </w:tcPr>
                <w:p w:rsidR="00146592" w:rsidRPr="00146592" w:rsidRDefault="00146592" w:rsidP="00146592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Apoyar en respuesta  de PQRS, que le presenten a la Entidad.</w:t>
                  </w:r>
                </w:p>
              </w:tc>
              <w:tc>
                <w:tcPr>
                  <w:tcW w:w="3584" w:type="dxa"/>
                </w:tcPr>
                <w:p w:rsidR="00146592" w:rsidRPr="00146592" w:rsidRDefault="00146592" w:rsidP="00192E4F">
                  <w:pPr>
                    <w:shd w:val="clear" w:color="auto" w:fill="FFFFFF"/>
                    <w:tabs>
                      <w:tab w:val="left" w:pos="34"/>
                    </w:tabs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sz w:val="20"/>
                      <w:szCs w:val="20"/>
                    </w:rPr>
                    <w:t>Se realiza la proyección de respuestas, solicitudes entre otros documentos que ingresan a la Delegatura para los Derechos Humanos, la información que se relaciona abajo  puede ser verificada en la siguiente ruta</w:t>
                  </w:r>
                  <w:r w:rsidRPr="0014659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146592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</w:rPr>
                      <w:t>\\srv-pi-fs01\Publica\DERECHOS HUMANOS\DERECHOS HUMANOS 2024</w:t>
                    </w:r>
                  </w:hyperlink>
                  <w:r w:rsidRPr="0014659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24042900800676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proyecta oficio con respuesta para UNP.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924043000300747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proyecta Constancia poniendo en conocimiento suplencia de la Mesa de Participación Efectiva de Víctimas.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03/05/2024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realiza acción de tutela como agente oficiosa la Personería, con el fin que el municipio brinde atención integral a habitante de calle del municipio. 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15/05/2024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realiza la proyección de constancia de cumplimiento de horas, de las practicantes realizadas por las dos practicantes adscritas en la Delegatura para los Derechos Humanos.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15/05/2024 Se participa en la auditoría interna realizada a la </w:t>
                  </w:r>
                  <w:proofErr w:type="spellStart"/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</w:t>
                  </w:r>
                  <w:proofErr w:type="spellEnd"/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21/05/2024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la proyección de informe ejecutivo, donde se pone en conocimiento al Personero Municipal todo lo relacionado con la Mesa de Participación Efectiva de Víctimas.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22/05/2024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realiza impugnación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de fallo de acción de tutela el fin que el municipio brinde atención integral a habitante de calle del municipio.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23/05/2024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realiza informe de gestión que se presentará ante el Concejo Municipal.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924052913000926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solicitud ante la Ese Hospital la María, para la atención urgente  a los privados de la libertad que se encuentran en la Cárcel La Paz.</w:t>
                  </w:r>
                </w:p>
                <w:p w:rsidR="00146592" w:rsidRPr="00146592" w:rsidRDefault="00146592" w:rsidP="00192E4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29/05/2024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la proyección de correo electrónico dando respuesta a solicitud de apoderado de PPL que se encuentra en la Cárcel La Paz.</w:t>
                  </w:r>
                </w:p>
                <w:p w:rsidR="00146592" w:rsidRPr="00146592" w:rsidRDefault="00146592" w:rsidP="002E0234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24052700800869 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proyección de respuesta para la UNP.</w:t>
                  </w:r>
                </w:p>
                <w:p w:rsidR="00146592" w:rsidRPr="00146592" w:rsidRDefault="00146592" w:rsidP="002E0234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proyecta acta </w:t>
                  </w:r>
                  <w:r w:rsidRPr="001465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N° 135 del 30 de mayo de 2024.</w:t>
                  </w: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Comité Primario Delegatura Derechos Humanos abril 2024</w:t>
                  </w:r>
                  <w:r w:rsidR="002E023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146592" w:rsidRPr="00146592" w:rsidTr="00146592">
              <w:trPr>
                <w:trHeight w:val="1792"/>
              </w:trPr>
              <w:tc>
                <w:tcPr>
                  <w:tcW w:w="4127" w:type="dxa"/>
                </w:tcPr>
                <w:p w:rsidR="00146592" w:rsidRPr="00146592" w:rsidRDefault="00146592" w:rsidP="00146592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lastRenderedPageBreak/>
                    <w:t xml:space="preserve"> Apoyo a las diferentes  Delegatura de la Personería de Itagüí y Secretaria General.</w:t>
                  </w:r>
                </w:p>
              </w:tc>
              <w:tc>
                <w:tcPr>
                  <w:tcW w:w="3584" w:type="dxa"/>
                </w:tcPr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Se realizan diferentes diligencias, acompañamientos y verificación de derechos, realizados por la Delegatura para los Derechos Humanos, la información que abajo relaciono puede ser verificada en la siguiente ruta </w:t>
                  </w:r>
                  <w:r w:rsidRPr="00146592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\\srv-pi-fs01\Publica\DERECHOS HUMANOS\DERECHOS HUMANOS 2024\CUADRO PQRSD Y DILIGENCIAS.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02/05/2024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participa en reunión con el fin de realizar construcción del PEI, en lo relacionado con la Delegatura para los Derechos Humanos.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02/05/2024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participa en reunión con el fin de realizar intervención a habitante de calle.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03/05/2024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realiza acompañamiento a intervención de habitante de calle.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06/05/2024 </w:t>
                  </w:r>
                  <w:r w:rsidRPr="00146592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Se asiste a visita de verificación de derechos de los PPL, del la Cárcel La Paz.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08-09 y 10 de mayo 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realiza acompañamiento y organización de las eliminatorias del concurso de oratoria en su versión N° 26.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14/05/2024 </w:t>
                  </w:r>
                  <w:r w:rsidRPr="00146592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Se asiste a comité de protección, para otorgar cupo en hogar de protección.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15/05/2024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 Se participa en reunión donde se realizó balance de las eliminatorias del concurso de oratoria en su versión N° 26.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17/05/2024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realiza gestión y acompañamiento para el restablecimiento de derechos de adulta mayor en estado de vulnerabilidad, se realiza apoyo para ingreso a hogar de geriátrico en Medellín.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20/05/2024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realiza gestión y acompañamiento para el restablecimiento de derechos de adulto mayor en estado de vulnerabilidad, se realiza apoyo para ingreso a hogar de geriátrico en Medellín.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20/05/2024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realiza acompañamiento a habitante de calle que se encuentra hospitalizada en el Hospital Mental de Antioquia, con el fin de poner en conocimiento y que se autorice procedimiento que le van a practicar.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21/05/2024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realiza visita de gestión y seguimiento a adulto mayor ingresado a hogar geriátrico.</w:t>
                  </w:r>
                </w:p>
                <w:p w:rsidR="00146592" w:rsidRPr="00146592" w:rsidRDefault="00146592" w:rsidP="00192E4F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23/05/2024 </w:t>
                  </w:r>
                  <w:r w:rsidRPr="0014659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Se participa en reunión con el Personero, donde se socializa el informe de gestión que se presentará ante el Concejo, en lo relacionado a  la Delegatura de Derechos Humanos.</w:t>
                  </w:r>
                </w:p>
                <w:p w:rsidR="00146592" w:rsidRPr="00146592" w:rsidRDefault="00146592" w:rsidP="00192E4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27/05/2024 </w:t>
                  </w:r>
                  <w:r w:rsidRPr="00146592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Se asiste a visita de verificación de derechos de los PPL, en la Cárcel La Paz.</w:t>
                  </w:r>
                </w:p>
                <w:p w:rsidR="00146592" w:rsidRPr="00146592" w:rsidRDefault="00146592" w:rsidP="00192E4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28/05/2024</w:t>
                  </w:r>
                  <w:r w:rsidRPr="00146592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Se participa en reunión para la organización de la final del concurso de oratoria versión N° 26. </w:t>
                  </w:r>
                </w:p>
              </w:tc>
            </w:tr>
            <w:tr w:rsidR="00146592" w:rsidRPr="00146592" w:rsidTr="00146592">
              <w:trPr>
                <w:trHeight w:val="300"/>
              </w:trPr>
              <w:tc>
                <w:tcPr>
                  <w:tcW w:w="4127" w:type="dxa"/>
                </w:tcPr>
                <w:p w:rsidR="00146592" w:rsidRPr="00146592" w:rsidRDefault="00146592" w:rsidP="00146592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Apoyo jurídico en las jornadas descentralizadas que realice o acompañe la entidad, tales como marchas, plantones, mesas de trabajo, jornadas electorales y demás que puedan presentarse en el desarrollo del contrato.</w:t>
                  </w:r>
                </w:p>
              </w:tc>
              <w:tc>
                <w:tcPr>
                  <w:tcW w:w="3584" w:type="dxa"/>
                </w:tcPr>
                <w:p w:rsidR="00146592" w:rsidRPr="00146592" w:rsidRDefault="00146592" w:rsidP="00192E4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  <w:p w:rsidR="00146592" w:rsidRPr="00146592" w:rsidRDefault="00146592" w:rsidP="00192E4F">
                  <w:pPr>
                    <w:ind w:left="708" w:hanging="70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6592" w:rsidRPr="00146592" w:rsidTr="00146592">
              <w:trPr>
                <w:trHeight w:val="300"/>
              </w:trPr>
              <w:tc>
                <w:tcPr>
                  <w:tcW w:w="4127" w:type="dxa"/>
                </w:tcPr>
                <w:p w:rsidR="00146592" w:rsidRPr="00146592" w:rsidRDefault="00146592" w:rsidP="00146592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Apoyar de requerirse, al Centro De Traslado por Protección De Itagüí,  CTPI, asesorando a los usuarios del “CTPI.</w:t>
                  </w:r>
                </w:p>
              </w:tc>
              <w:tc>
                <w:tcPr>
                  <w:tcW w:w="3584" w:type="dxa"/>
                </w:tcPr>
                <w:p w:rsidR="00146592" w:rsidRPr="00146592" w:rsidRDefault="00146592" w:rsidP="00192E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  <w:tr w:rsidR="00146592" w:rsidRPr="00146592" w:rsidTr="00146592">
              <w:trPr>
                <w:trHeight w:val="300"/>
              </w:trPr>
              <w:tc>
                <w:tcPr>
                  <w:tcW w:w="4127" w:type="dxa"/>
                </w:tcPr>
                <w:p w:rsidR="00146592" w:rsidRPr="00146592" w:rsidRDefault="00146592" w:rsidP="00146592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Apoyar en la elaboración o recopilación de información para realizar informes requeridos por los entes de control que sean solicitados a la Personería municipal de Itagüí.</w:t>
                  </w:r>
                </w:p>
              </w:tc>
              <w:tc>
                <w:tcPr>
                  <w:tcW w:w="3584" w:type="dxa"/>
                </w:tcPr>
                <w:p w:rsidR="00146592" w:rsidRPr="00146592" w:rsidRDefault="00146592" w:rsidP="00192E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  <w:tr w:rsidR="00146592" w:rsidRPr="00146592" w:rsidTr="00146592">
              <w:trPr>
                <w:trHeight w:val="300"/>
              </w:trPr>
              <w:tc>
                <w:tcPr>
                  <w:tcW w:w="4127" w:type="dxa"/>
                </w:tcPr>
                <w:p w:rsidR="00146592" w:rsidRPr="00146592" w:rsidRDefault="00146592" w:rsidP="00146592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Apoyo a los usuarios ante requerimientos gubernamentales en virtud de la aplicación del código nacional de seguridad y convivencia y  demás normas de policía. Apoyar en la atención a población privada de la libertad</w:t>
                  </w:r>
                </w:p>
              </w:tc>
              <w:tc>
                <w:tcPr>
                  <w:tcW w:w="3584" w:type="dxa"/>
                </w:tcPr>
                <w:p w:rsidR="00146592" w:rsidRPr="00146592" w:rsidRDefault="00146592" w:rsidP="00192E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65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</w:tbl>
          <w:p w:rsidR="00512BC7" w:rsidRPr="00D321F9" w:rsidRDefault="00512BC7" w:rsidP="00512B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3A9A" w:rsidRPr="00D321F9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5940F8" w:rsidP="008F7D7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01/02/2024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5940F8" w:rsidP="00D321F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</w:tr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A013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01-2024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6902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240006438 del 11-03-2024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722D73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02-2024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722D7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240009485 del 05-04-2024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2E0234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Default="002E0234" w:rsidP="002E02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03-2024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Default="002E0234" w:rsidP="002E02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240012891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06-05-2024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Default="002E0234" w:rsidP="00192E4F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2E0234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094F1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14.850.000</w:t>
            </w:r>
          </w:p>
        </w:tc>
      </w:tr>
      <w:tr w:rsidR="002E0234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2E0234" w:rsidRPr="00D321F9" w:rsidRDefault="002E0234" w:rsidP="002E02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5940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2E0234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5940F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19.800.000</w:t>
            </w:r>
          </w:p>
        </w:tc>
      </w:tr>
      <w:tr w:rsidR="002E0234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Pr="00D321F9" w:rsidRDefault="002E0234" w:rsidP="002E023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31.845.000</w:t>
            </w:r>
          </w:p>
        </w:tc>
      </w:tr>
    </w:tbl>
    <w:p w:rsidR="000E3D0D" w:rsidRPr="00D321F9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D321F9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D321F9">
        <w:rPr>
          <w:rFonts w:ascii="Arial" w:hAnsi="Arial" w:cs="Arial"/>
          <w:sz w:val="20"/>
          <w:szCs w:val="20"/>
        </w:rPr>
        <w:t>templadas en el contrato</w:t>
      </w:r>
      <w:r w:rsidR="007B71E1" w:rsidRPr="00D321F9">
        <w:rPr>
          <w:rFonts w:ascii="Arial" w:hAnsi="Arial" w:cs="Arial"/>
          <w:sz w:val="20"/>
          <w:szCs w:val="20"/>
        </w:rPr>
        <w:t xml:space="preserve"> </w:t>
      </w:r>
      <w:r w:rsidR="00E52B2B" w:rsidRPr="00D321F9">
        <w:rPr>
          <w:rFonts w:ascii="Arial" w:hAnsi="Arial" w:cs="Arial"/>
          <w:sz w:val="20"/>
          <w:szCs w:val="20"/>
        </w:rPr>
        <w:t>P</w:t>
      </w:r>
      <w:r w:rsidR="00E27AB2" w:rsidRPr="00D321F9">
        <w:rPr>
          <w:rFonts w:ascii="Arial" w:hAnsi="Arial" w:cs="Arial"/>
          <w:sz w:val="20"/>
          <w:szCs w:val="20"/>
        </w:rPr>
        <w:t>SP</w:t>
      </w:r>
      <w:r w:rsidR="005940F8">
        <w:rPr>
          <w:rFonts w:ascii="Arial" w:hAnsi="Arial" w:cs="Arial"/>
          <w:sz w:val="20"/>
          <w:szCs w:val="20"/>
        </w:rPr>
        <w:t>07</w:t>
      </w:r>
      <w:r w:rsidR="00E52B2B" w:rsidRPr="00D321F9">
        <w:rPr>
          <w:rFonts w:ascii="Arial" w:hAnsi="Arial" w:cs="Arial"/>
          <w:sz w:val="20"/>
          <w:szCs w:val="20"/>
        </w:rPr>
        <w:t>-202</w:t>
      </w:r>
      <w:r w:rsidR="00E3514A">
        <w:rPr>
          <w:rFonts w:ascii="Arial" w:hAnsi="Arial" w:cs="Arial"/>
          <w:sz w:val="20"/>
          <w:szCs w:val="20"/>
        </w:rPr>
        <w:t>4</w:t>
      </w:r>
      <w:r w:rsidR="00E52B2B" w:rsidRPr="00D321F9">
        <w:rPr>
          <w:rFonts w:ascii="Arial" w:hAnsi="Arial" w:cs="Arial"/>
          <w:sz w:val="20"/>
          <w:szCs w:val="20"/>
        </w:rPr>
        <w:t xml:space="preserve"> </w:t>
      </w:r>
      <w:r w:rsidRPr="00D321F9">
        <w:rPr>
          <w:rFonts w:ascii="Arial" w:hAnsi="Arial" w:cs="Arial"/>
          <w:sz w:val="20"/>
          <w:szCs w:val="20"/>
        </w:rPr>
        <w:t>se autoriza el siguiente pago:</w:t>
      </w: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D321F9" w:rsidTr="004D485E">
        <w:trPr>
          <w:trHeight w:val="853"/>
          <w:jc w:val="center"/>
        </w:trPr>
        <w:tc>
          <w:tcPr>
            <w:tcW w:w="2309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D321F9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D321F9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4A0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041" w:rsidRPr="00D321F9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D321F9" w:rsidTr="004D485E">
        <w:trPr>
          <w:trHeight w:val="616"/>
          <w:jc w:val="center"/>
        </w:trPr>
        <w:tc>
          <w:tcPr>
            <w:tcW w:w="2309" w:type="dxa"/>
          </w:tcPr>
          <w:p w:rsidR="00396041" w:rsidRPr="00D321F9" w:rsidRDefault="00957F91" w:rsidP="002E02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2E0234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906F36">
              <w:rPr>
                <w:rFonts w:ascii="Arial" w:hAnsi="Arial" w:cs="Arial"/>
                <w:color w:val="000000" w:themeColor="text1"/>
                <w:sz w:val="20"/>
                <w:szCs w:val="20"/>
              </w:rPr>
              <w:t>-2024</w:t>
            </w:r>
            <w:r w:rsidR="00E52B2B"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</w:tcPr>
          <w:p w:rsidR="00396041" w:rsidRPr="00D321F9" w:rsidRDefault="005940F8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  <w:tc>
          <w:tcPr>
            <w:tcW w:w="1793" w:type="dxa"/>
          </w:tcPr>
          <w:p w:rsidR="00396041" w:rsidRPr="00D321F9" w:rsidRDefault="002E0234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14.850.000</w:t>
            </w:r>
          </w:p>
        </w:tc>
        <w:tc>
          <w:tcPr>
            <w:tcW w:w="2010" w:type="dxa"/>
          </w:tcPr>
          <w:p w:rsidR="00396041" w:rsidRPr="00D321F9" w:rsidRDefault="005940F8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  <w:tc>
          <w:tcPr>
            <w:tcW w:w="1798" w:type="dxa"/>
          </w:tcPr>
          <w:p w:rsidR="00396041" w:rsidRPr="005940F8" w:rsidRDefault="005940F8" w:rsidP="002E02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0F8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22D73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2E0234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722D73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2E0234">
              <w:rPr>
                <w:rFonts w:ascii="Arial" w:hAnsi="Arial" w:cs="Arial"/>
                <w:sz w:val="20"/>
                <w:szCs w:val="20"/>
                <w:lang w:val="es-ES_tradnl"/>
              </w:rPr>
              <w:t>845</w:t>
            </w:r>
            <w:r w:rsidRPr="005940F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</w:tbl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Pr="00D321F9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D321F9">
        <w:rPr>
          <w:rFonts w:ascii="Arial" w:hAnsi="Arial" w:cs="Arial"/>
          <w:sz w:val="20"/>
          <w:szCs w:val="20"/>
        </w:rPr>
        <w:t>de</w:t>
      </w:r>
      <w:r w:rsidR="00E27AB2" w:rsidRPr="00D321F9">
        <w:rPr>
          <w:rFonts w:ascii="Arial" w:hAnsi="Arial" w:cs="Arial"/>
          <w:sz w:val="20"/>
          <w:szCs w:val="20"/>
        </w:rPr>
        <w:t xml:space="preserve"> </w:t>
      </w:r>
      <w:r w:rsidR="00D60CB5">
        <w:rPr>
          <w:rFonts w:ascii="Arial" w:hAnsi="Arial" w:cs="Arial"/>
          <w:sz w:val="20"/>
          <w:szCs w:val="20"/>
        </w:rPr>
        <w:t>CUATRO</w:t>
      </w:r>
      <w:r w:rsidR="00E27AB2" w:rsidRPr="00D321F9">
        <w:rPr>
          <w:rFonts w:ascii="Arial" w:hAnsi="Arial" w:cs="Arial"/>
          <w:sz w:val="20"/>
          <w:szCs w:val="20"/>
        </w:rPr>
        <w:t xml:space="preserve"> MILLONES </w:t>
      </w:r>
      <w:r w:rsidR="005940F8">
        <w:rPr>
          <w:rFonts w:ascii="Arial" w:hAnsi="Arial" w:cs="Arial"/>
          <w:sz w:val="20"/>
          <w:szCs w:val="20"/>
        </w:rPr>
        <w:t>NOVECIENTOS CINCUENTA</w:t>
      </w:r>
      <w:r w:rsidR="00E27AB2" w:rsidRPr="00D321F9">
        <w:rPr>
          <w:rFonts w:ascii="Arial" w:hAnsi="Arial" w:cs="Arial"/>
          <w:sz w:val="20"/>
          <w:szCs w:val="20"/>
        </w:rPr>
        <w:t xml:space="preserve"> MIL PESOS ($</w:t>
      </w:r>
      <w:r w:rsidR="005940F8">
        <w:rPr>
          <w:rFonts w:ascii="Arial" w:hAnsi="Arial" w:cs="Arial"/>
          <w:sz w:val="20"/>
          <w:szCs w:val="20"/>
        </w:rPr>
        <w:t>4</w:t>
      </w:r>
      <w:r w:rsidR="00E27AB2" w:rsidRPr="00D321F9">
        <w:rPr>
          <w:rFonts w:ascii="Arial" w:hAnsi="Arial" w:cs="Arial"/>
          <w:sz w:val="20"/>
          <w:szCs w:val="20"/>
        </w:rPr>
        <w:t>.</w:t>
      </w:r>
      <w:r w:rsidR="005940F8">
        <w:rPr>
          <w:rFonts w:ascii="Arial" w:hAnsi="Arial" w:cs="Arial"/>
          <w:sz w:val="20"/>
          <w:szCs w:val="20"/>
        </w:rPr>
        <w:t>950</w:t>
      </w:r>
      <w:r w:rsidR="00E27AB2" w:rsidRPr="00D321F9">
        <w:rPr>
          <w:rFonts w:ascii="Arial" w:hAnsi="Arial" w:cs="Arial"/>
          <w:sz w:val="20"/>
          <w:szCs w:val="20"/>
        </w:rPr>
        <w:t>.000).</w:t>
      </w:r>
    </w:p>
    <w:p w:rsidR="00E27AB2" w:rsidRPr="00D321F9" w:rsidRDefault="00E27AB2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D321F9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Autoriza:</w:t>
      </w:r>
    </w:p>
    <w:p w:rsidR="00D4751B" w:rsidRDefault="00D4751B" w:rsidP="00822286">
      <w:pPr>
        <w:jc w:val="both"/>
        <w:rPr>
          <w:rFonts w:ascii="Arial" w:hAnsi="Arial" w:cs="Arial"/>
          <w:sz w:val="20"/>
          <w:szCs w:val="20"/>
        </w:rPr>
      </w:pPr>
    </w:p>
    <w:p w:rsidR="00CD1191" w:rsidRDefault="00CD1191" w:rsidP="00822286">
      <w:pPr>
        <w:jc w:val="both"/>
        <w:rPr>
          <w:rFonts w:ascii="Arial" w:hAnsi="Arial" w:cs="Arial"/>
          <w:sz w:val="20"/>
          <w:szCs w:val="20"/>
        </w:rPr>
      </w:pPr>
    </w:p>
    <w:p w:rsidR="00CD1191" w:rsidRPr="00D321F9" w:rsidRDefault="00CD1191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D321F9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5940F8" w:rsidRDefault="005940F8" w:rsidP="008222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</w:p>
          <w:p w:rsidR="00822286" w:rsidRPr="00D321F9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5940F8" w:rsidRDefault="005940F8" w:rsidP="00594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 Para los Derechos Humanos</w:t>
            </w:r>
          </w:p>
          <w:p w:rsidR="006902C6" w:rsidRPr="00D321F9" w:rsidRDefault="005940F8" w:rsidP="00594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SP07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E27AB2" w:rsidRPr="00D321F9" w:rsidRDefault="005940F8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0F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114425" cy="568462"/>
                  <wp:effectExtent l="19050" t="0" r="9525" b="0"/>
                  <wp:docPr id="1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2B2B" w:rsidRPr="00D4751B" w:rsidRDefault="005940F8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</w:t>
      </w:r>
      <w:r w:rsidR="002E0234">
        <w:rPr>
          <w:rFonts w:ascii="Arial" w:hAnsi="Arial" w:cs="Arial"/>
          <w:i/>
          <w:sz w:val="16"/>
          <w:szCs w:val="16"/>
        </w:rPr>
        <w:t>6</w:t>
      </w:r>
      <w:r>
        <w:rPr>
          <w:rFonts w:ascii="Arial" w:hAnsi="Arial" w:cs="Arial"/>
          <w:i/>
          <w:sz w:val="16"/>
          <w:szCs w:val="16"/>
        </w:rPr>
        <w:t>/0</w:t>
      </w:r>
      <w:r w:rsidR="002E0234">
        <w:rPr>
          <w:rFonts w:ascii="Arial" w:hAnsi="Arial" w:cs="Arial"/>
          <w:i/>
          <w:sz w:val="16"/>
          <w:szCs w:val="16"/>
        </w:rPr>
        <w:t>6</w:t>
      </w:r>
      <w:r>
        <w:rPr>
          <w:rFonts w:ascii="Arial" w:hAnsi="Arial" w:cs="Arial"/>
          <w:i/>
          <w:sz w:val="16"/>
          <w:szCs w:val="16"/>
        </w:rPr>
        <w:t>/2024</w:t>
      </w:r>
    </w:p>
    <w:sectPr w:rsidR="00E52B2B" w:rsidRPr="00D4751B" w:rsidSect="00E52B2B">
      <w:headerReference w:type="default" r:id="rId10"/>
      <w:footerReference w:type="default" r:id="rId11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9B8" w:rsidRDefault="009829B8" w:rsidP="000C4C7E">
      <w:r>
        <w:separator/>
      </w:r>
    </w:p>
  </w:endnote>
  <w:endnote w:type="continuationSeparator" w:id="0">
    <w:p w:rsidR="009829B8" w:rsidRDefault="009829B8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9829B8" w:rsidRPr="00E25F48" w:rsidTr="00532CBA">
      <w:tc>
        <w:tcPr>
          <w:tcW w:w="6036" w:type="dxa"/>
          <w:shd w:val="clear" w:color="auto" w:fill="auto"/>
        </w:tcPr>
        <w:p w:rsidR="009829B8" w:rsidRPr="00E25F48" w:rsidRDefault="009829B8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9829B8" w:rsidRPr="00E25F48" w:rsidRDefault="009829B8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9B8" w:rsidRDefault="009829B8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9B8" w:rsidRDefault="009829B8" w:rsidP="000C4C7E">
      <w:r>
        <w:separator/>
      </w:r>
    </w:p>
  </w:footnote>
  <w:footnote w:type="continuationSeparator" w:id="0">
    <w:p w:rsidR="009829B8" w:rsidRDefault="009829B8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B8" w:rsidRDefault="00F52EC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9829B8" w:rsidRDefault="00F52EC1">
                      <w:pPr>
                        <w:pStyle w:val="Encabezado"/>
                        <w:jc w:val="center"/>
                      </w:pPr>
                      <w:r w:rsidRPr="00F52EC1">
                        <w:fldChar w:fldCharType="begin"/>
                      </w:r>
                      <w:r w:rsidR="009829B8">
                        <w:instrText xml:space="preserve"> PAGE    \* MERGEFORMAT </w:instrText>
                      </w:r>
                      <w:r w:rsidRPr="00F52EC1">
                        <w:fldChar w:fldCharType="separate"/>
                      </w:r>
                      <w:r w:rsidR="00956E51" w:rsidRPr="00956E5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9829B8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9829B8" w:rsidRPr="008920BC" w:rsidRDefault="009829B8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9829B8" w:rsidRPr="008920BC" w:rsidRDefault="009829B8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9829B8" w:rsidRPr="008920BC" w:rsidTr="008920BC">
      <w:trPr>
        <w:trHeight w:val="392"/>
        <w:jc w:val="center"/>
      </w:trPr>
      <w:tc>
        <w:tcPr>
          <w:tcW w:w="2376" w:type="dxa"/>
          <w:vMerge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829B8" w:rsidRPr="008920BC" w:rsidRDefault="009829B8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9829B8" w:rsidRPr="008920BC" w:rsidTr="008920BC">
      <w:trPr>
        <w:trHeight w:val="392"/>
        <w:jc w:val="center"/>
      </w:trPr>
      <w:tc>
        <w:tcPr>
          <w:tcW w:w="2376" w:type="dxa"/>
          <w:vMerge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829B8" w:rsidRPr="008920BC" w:rsidRDefault="009829B8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9829B8" w:rsidRDefault="009829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6BA32C9"/>
    <w:multiLevelType w:val="hybridMultilevel"/>
    <w:tmpl w:val="F12A8358"/>
    <w:lvl w:ilvl="0" w:tplc="6588AE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1ED"/>
    <w:multiLevelType w:val="hybridMultilevel"/>
    <w:tmpl w:val="46C6A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645702"/>
    <w:multiLevelType w:val="hybridMultilevel"/>
    <w:tmpl w:val="62DE3C9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5374ABB"/>
    <w:multiLevelType w:val="hybridMultilevel"/>
    <w:tmpl w:val="7F8ED61E"/>
    <w:lvl w:ilvl="0" w:tplc="E500D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71C36"/>
    <w:rsid w:val="00085E35"/>
    <w:rsid w:val="00094F15"/>
    <w:rsid w:val="000977E7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46592"/>
    <w:rsid w:val="001542F2"/>
    <w:rsid w:val="00154974"/>
    <w:rsid w:val="00156502"/>
    <w:rsid w:val="001D0B9C"/>
    <w:rsid w:val="001D71A4"/>
    <w:rsid w:val="001E06C3"/>
    <w:rsid w:val="001F3906"/>
    <w:rsid w:val="001F3A5D"/>
    <w:rsid w:val="00203CDD"/>
    <w:rsid w:val="002060D5"/>
    <w:rsid w:val="00211A60"/>
    <w:rsid w:val="00214AC3"/>
    <w:rsid w:val="00220458"/>
    <w:rsid w:val="0024624E"/>
    <w:rsid w:val="00246F57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3668"/>
    <w:rsid w:val="002D631B"/>
    <w:rsid w:val="002E0234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104AF"/>
    <w:rsid w:val="0043396B"/>
    <w:rsid w:val="00443A9A"/>
    <w:rsid w:val="0044400D"/>
    <w:rsid w:val="0045325D"/>
    <w:rsid w:val="00466BF4"/>
    <w:rsid w:val="00473AAF"/>
    <w:rsid w:val="00494F2C"/>
    <w:rsid w:val="004A0136"/>
    <w:rsid w:val="004A1BB0"/>
    <w:rsid w:val="004A4766"/>
    <w:rsid w:val="004A5A9D"/>
    <w:rsid w:val="004B715A"/>
    <w:rsid w:val="004C2A62"/>
    <w:rsid w:val="004C3E9B"/>
    <w:rsid w:val="004C4A2C"/>
    <w:rsid w:val="004D485E"/>
    <w:rsid w:val="004D6CA6"/>
    <w:rsid w:val="004E227D"/>
    <w:rsid w:val="004F0E47"/>
    <w:rsid w:val="00502B23"/>
    <w:rsid w:val="00512BC7"/>
    <w:rsid w:val="00520A01"/>
    <w:rsid w:val="00531AA8"/>
    <w:rsid w:val="005325CC"/>
    <w:rsid w:val="00532CBA"/>
    <w:rsid w:val="005433F0"/>
    <w:rsid w:val="005473AF"/>
    <w:rsid w:val="00547F8A"/>
    <w:rsid w:val="00550C38"/>
    <w:rsid w:val="00551BDE"/>
    <w:rsid w:val="00561D21"/>
    <w:rsid w:val="005655B0"/>
    <w:rsid w:val="00575829"/>
    <w:rsid w:val="00590EB0"/>
    <w:rsid w:val="005940F8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2D73"/>
    <w:rsid w:val="00726CEC"/>
    <w:rsid w:val="00726D68"/>
    <w:rsid w:val="0074344B"/>
    <w:rsid w:val="0075010F"/>
    <w:rsid w:val="00760204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0422"/>
    <w:rsid w:val="008E239E"/>
    <w:rsid w:val="008F7D7E"/>
    <w:rsid w:val="00906F36"/>
    <w:rsid w:val="009162FB"/>
    <w:rsid w:val="009172D7"/>
    <w:rsid w:val="00920F62"/>
    <w:rsid w:val="0092113D"/>
    <w:rsid w:val="00924C75"/>
    <w:rsid w:val="00940638"/>
    <w:rsid w:val="00944D6A"/>
    <w:rsid w:val="00954EA9"/>
    <w:rsid w:val="00956E51"/>
    <w:rsid w:val="00957962"/>
    <w:rsid w:val="00957F91"/>
    <w:rsid w:val="00980793"/>
    <w:rsid w:val="009829B8"/>
    <w:rsid w:val="00986FEB"/>
    <w:rsid w:val="009A4B4E"/>
    <w:rsid w:val="009B4B3F"/>
    <w:rsid w:val="009C1CB2"/>
    <w:rsid w:val="00A33DAF"/>
    <w:rsid w:val="00A55DE0"/>
    <w:rsid w:val="00A57C84"/>
    <w:rsid w:val="00A7348B"/>
    <w:rsid w:val="00A74C04"/>
    <w:rsid w:val="00A753DD"/>
    <w:rsid w:val="00A87830"/>
    <w:rsid w:val="00A9227D"/>
    <w:rsid w:val="00A9438A"/>
    <w:rsid w:val="00AC6708"/>
    <w:rsid w:val="00AC7ABE"/>
    <w:rsid w:val="00AD1FC5"/>
    <w:rsid w:val="00AF1C34"/>
    <w:rsid w:val="00AF6318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1191"/>
    <w:rsid w:val="00CD5D0D"/>
    <w:rsid w:val="00D01EDF"/>
    <w:rsid w:val="00D20052"/>
    <w:rsid w:val="00D22664"/>
    <w:rsid w:val="00D24CED"/>
    <w:rsid w:val="00D263C0"/>
    <w:rsid w:val="00D321F9"/>
    <w:rsid w:val="00D35D5C"/>
    <w:rsid w:val="00D40933"/>
    <w:rsid w:val="00D46CD5"/>
    <w:rsid w:val="00D4751B"/>
    <w:rsid w:val="00D60CB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27AB2"/>
    <w:rsid w:val="00E30307"/>
    <w:rsid w:val="00E34992"/>
    <w:rsid w:val="00E3514A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5807"/>
    <w:rsid w:val="00E971EC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52EC1"/>
    <w:rsid w:val="00F66D9F"/>
    <w:rsid w:val="00F774FD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12BC7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rsid w:val="00D475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3596-98B7-4F1C-AFAF-7849BAFF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1426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11</cp:revision>
  <cp:lastPrinted>2023-06-26T17:24:00Z</cp:lastPrinted>
  <dcterms:created xsi:type="dcterms:W3CDTF">2024-03-06T13:47:00Z</dcterms:created>
  <dcterms:modified xsi:type="dcterms:W3CDTF">2024-06-13T21:38:00Z</dcterms:modified>
</cp:coreProperties>
</file>