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231" w:rsidRPr="001A0273" w:rsidRDefault="00BB4231" w:rsidP="002E4885">
      <w:pPr>
        <w:rPr>
          <w:rFonts w:cs="Arial"/>
          <w:szCs w:val="24"/>
          <w:lang w:val="es-CO"/>
        </w:rPr>
      </w:pPr>
    </w:p>
    <w:tbl>
      <w:tblPr>
        <w:tblpPr w:leftFromText="141" w:rightFromText="141" w:vertAnchor="text" w:horzAnchor="margin" w:tblpXSpec="center" w:tblpY="-114"/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81"/>
        <w:gridCol w:w="898"/>
        <w:gridCol w:w="900"/>
        <w:gridCol w:w="1130"/>
        <w:gridCol w:w="1304"/>
        <w:gridCol w:w="1387"/>
        <w:gridCol w:w="606"/>
        <w:gridCol w:w="257"/>
        <w:gridCol w:w="1134"/>
        <w:gridCol w:w="592"/>
        <w:gridCol w:w="603"/>
      </w:tblGrid>
      <w:tr w:rsidR="002F4F8E" w:rsidRPr="001A0273" w:rsidTr="00AC421C">
        <w:trPr>
          <w:trHeight w:val="287"/>
        </w:trPr>
        <w:tc>
          <w:tcPr>
            <w:tcW w:w="10092" w:type="dxa"/>
            <w:gridSpan w:val="11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CITANTE</w:t>
            </w:r>
          </w:p>
        </w:tc>
      </w:tr>
      <w:tr w:rsidR="002F4F8E" w:rsidRPr="001A0273" w:rsidTr="00AC421C">
        <w:trPr>
          <w:trHeight w:val="430"/>
        </w:trPr>
        <w:tc>
          <w:tcPr>
            <w:tcW w:w="10092" w:type="dxa"/>
            <w:gridSpan w:val="11"/>
            <w:vAlign w:val="center"/>
          </w:tcPr>
          <w:p w:rsidR="002F4F8E" w:rsidRPr="001A0273" w:rsidRDefault="00B8042C" w:rsidP="00DD614B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Arley de J Ramírez Patiño –Jefe Oficina de Control Interno</w:t>
            </w:r>
          </w:p>
        </w:tc>
      </w:tr>
      <w:tr w:rsidR="002F4F8E" w:rsidRPr="001A0273" w:rsidTr="00AC421C">
        <w:trPr>
          <w:trHeight w:val="287"/>
        </w:trPr>
        <w:tc>
          <w:tcPr>
            <w:tcW w:w="4209" w:type="dxa"/>
            <w:gridSpan w:val="4"/>
            <w:shd w:val="clear" w:color="auto" w:fill="F3F3F3"/>
            <w:vAlign w:val="center"/>
          </w:tcPr>
          <w:p w:rsidR="002F4F8E" w:rsidRPr="000C6553" w:rsidRDefault="000C6553" w:rsidP="00701D59">
            <w:pPr>
              <w:jc w:val="center"/>
              <w:rPr>
                <w:rFonts w:cs="Arial"/>
                <w:b/>
                <w:szCs w:val="24"/>
              </w:rPr>
            </w:pPr>
            <w:r w:rsidRPr="000C6553">
              <w:rPr>
                <w:rFonts w:cs="Arial"/>
                <w:b/>
                <w:szCs w:val="24"/>
              </w:rPr>
              <w:t xml:space="preserve">Citación a Reunión de </w:t>
            </w:r>
          </w:p>
        </w:tc>
        <w:tc>
          <w:tcPr>
            <w:tcW w:w="1304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Acta No.</w:t>
            </w:r>
          </w:p>
        </w:tc>
        <w:tc>
          <w:tcPr>
            <w:tcW w:w="4579" w:type="dxa"/>
            <w:gridSpan w:val="6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Carácter de la Reunión</w:t>
            </w:r>
          </w:p>
        </w:tc>
      </w:tr>
      <w:tr w:rsidR="002F4F8E" w:rsidRPr="001A0273" w:rsidTr="00AC421C">
        <w:trPr>
          <w:trHeight w:val="400"/>
        </w:trPr>
        <w:tc>
          <w:tcPr>
            <w:tcW w:w="4209" w:type="dxa"/>
            <w:gridSpan w:val="4"/>
            <w:vAlign w:val="center"/>
          </w:tcPr>
          <w:p w:rsidR="002F4F8E" w:rsidRPr="00B8042C" w:rsidRDefault="000F125C" w:rsidP="00B8042C">
            <w:pPr>
              <w:pStyle w:val="Prrafodelista"/>
              <w:ind w:left="0"/>
              <w:jc w:val="both"/>
              <w:rPr>
                <w:rFonts w:ascii="Arial" w:hAnsi="Arial" w:cs="Arial"/>
                <w:bCs/>
              </w:rPr>
            </w:pPr>
            <w:r w:rsidRPr="00B8042C">
              <w:rPr>
                <w:rFonts w:ascii="Arial" w:hAnsi="Arial" w:cs="Arial"/>
                <w:szCs w:val="22"/>
                <w:lang w:val="es-CO"/>
              </w:rPr>
              <w:t>Mesa Instalación Auditoria Vigilancia Administrativa y de la conducta oficial</w:t>
            </w:r>
          </w:p>
        </w:tc>
        <w:tc>
          <w:tcPr>
            <w:tcW w:w="1304" w:type="dxa"/>
            <w:vAlign w:val="center"/>
          </w:tcPr>
          <w:p w:rsidR="002F4F8E" w:rsidRPr="00B8042C" w:rsidRDefault="00B8042C" w:rsidP="00DD614B">
            <w:pPr>
              <w:jc w:val="center"/>
              <w:rPr>
                <w:rFonts w:cs="Arial"/>
                <w:b/>
                <w:szCs w:val="24"/>
              </w:rPr>
            </w:pPr>
            <w:r w:rsidRPr="00B8042C">
              <w:rPr>
                <w:rFonts w:cs="Arial"/>
                <w:b/>
                <w:color w:val="676A6C"/>
                <w:szCs w:val="24"/>
                <w:shd w:val="clear" w:color="auto" w:fill="FFFFFF"/>
              </w:rPr>
              <w:t>86</w:t>
            </w:r>
          </w:p>
        </w:tc>
        <w:tc>
          <w:tcPr>
            <w:tcW w:w="1387" w:type="dxa"/>
            <w:shd w:val="clear" w:color="auto" w:fill="F3F3F3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Ordinaria</w:t>
            </w:r>
          </w:p>
        </w:tc>
        <w:tc>
          <w:tcPr>
            <w:tcW w:w="606" w:type="dxa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983" w:type="dxa"/>
            <w:gridSpan w:val="3"/>
            <w:shd w:val="clear" w:color="auto" w:fill="F3F3F3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Extraordinaria</w:t>
            </w:r>
          </w:p>
        </w:tc>
        <w:tc>
          <w:tcPr>
            <w:tcW w:w="603" w:type="dxa"/>
            <w:vAlign w:val="center"/>
          </w:tcPr>
          <w:p w:rsidR="002F4F8E" w:rsidRPr="001A0273" w:rsidRDefault="000F125C" w:rsidP="00DD614B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x</w:t>
            </w:r>
          </w:p>
        </w:tc>
      </w:tr>
      <w:tr w:rsidR="002F4F8E" w:rsidRPr="001A0273" w:rsidTr="000F125C">
        <w:trPr>
          <w:trHeight w:val="71"/>
        </w:trPr>
        <w:tc>
          <w:tcPr>
            <w:tcW w:w="3079" w:type="dxa"/>
            <w:gridSpan w:val="3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Fecha de Reunión</w:t>
            </w:r>
          </w:p>
        </w:tc>
        <w:tc>
          <w:tcPr>
            <w:tcW w:w="4684" w:type="dxa"/>
            <w:gridSpan w:val="5"/>
            <w:vMerge w:val="restart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Lugar de Reunión</w:t>
            </w:r>
          </w:p>
        </w:tc>
        <w:tc>
          <w:tcPr>
            <w:tcW w:w="1134" w:type="dxa"/>
            <w:vMerge w:val="restart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Hora inicio</w:t>
            </w:r>
          </w:p>
        </w:tc>
        <w:tc>
          <w:tcPr>
            <w:tcW w:w="1195" w:type="dxa"/>
            <w:gridSpan w:val="2"/>
            <w:vMerge w:val="restart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Hora final</w:t>
            </w:r>
          </w:p>
        </w:tc>
      </w:tr>
      <w:tr w:rsidR="002F4F8E" w:rsidRPr="001A0273" w:rsidTr="000F125C">
        <w:trPr>
          <w:trHeight w:val="71"/>
        </w:trPr>
        <w:tc>
          <w:tcPr>
            <w:tcW w:w="1281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Día</w:t>
            </w:r>
          </w:p>
        </w:tc>
        <w:tc>
          <w:tcPr>
            <w:tcW w:w="898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Mes</w:t>
            </w:r>
          </w:p>
        </w:tc>
        <w:tc>
          <w:tcPr>
            <w:tcW w:w="900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Año</w:t>
            </w:r>
          </w:p>
        </w:tc>
        <w:tc>
          <w:tcPr>
            <w:tcW w:w="4684" w:type="dxa"/>
            <w:gridSpan w:val="5"/>
            <w:vMerge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134" w:type="dxa"/>
            <w:vMerge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1195" w:type="dxa"/>
            <w:gridSpan w:val="2"/>
            <w:vMerge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</w:tr>
      <w:tr w:rsidR="000F125C" w:rsidRPr="001A0273" w:rsidTr="000F125C">
        <w:trPr>
          <w:trHeight w:val="343"/>
        </w:trPr>
        <w:tc>
          <w:tcPr>
            <w:tcW w:w="1281" w:type="dxa"/>
            <w:vAlign w:val="center"/>
          </w:tcPr>
          <w:p w:rsidR="000F125C" w:rsidRPr="001A0273" w:rsidRDefault="000F125C" w:rsidP="00701D59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25</w:t>
            </w:r>
          </w:p>
        </w:tc>
        <w:tc>
          <w:tcPr>
            <w:tcW w:w="898" w:type="dxa"/>
            <w:vAlign w:val="center"/>
          </w:tcPr>
          <w:p w:rsidR="000F125C" w:rsidRPr="001A0273" w:rsidRDefault="000F125C" w:rsidP="00903D7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06</w:t>
            </w:r>
          </w:p>
        </w:tc>
        <w:tc>
          <w:tcPr>
            <w:tcW w:w="900" w:type="dxa"/>
            <w:vAlign w:val="center"/>
          </w:tcPr>
          <w:p w:rsidR="000F125C" w:rsidRPr="001A0273" w:rsidRDefault="000F125C" w:rsidP="00BB7786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2025</w:t>
            </w:r>
          </w:p>
        </w:tc>
        <w:tc>
          <w:tcPr>
            <w:tcW w:w="4684" w:type="dxa"/>
            <w:gridSpan w:val="5"/>
            <w:vAlign w:val="center"/>
          </w:tcPr>
          <w:p w:rsidR="000F125C" w:rsidRPr="001A0273" w:rsidRDefault="000F125C" w:rsidP="000F125C">
            <w:pPr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2"/>
                <w:lang w:val="es-CO"/>
              </w:rPr>
              <w:t>Sede de la Personería: en la Oficia de la Delegatura de Vigilancia Administrativa</w:t>
            </w:r>
          </w:p>
        </w:tc>
        <w:tc>
          <w:tcPr>
            <w:tcW w:w="1134" w:type="dxa"/>
            <w:vAlign w:val="center"/>
          </w:tcPr>
          <w:p w:rsidR="000F125C" w:rsidRPr="00253CC7" w:rsidRDefault="000F125C" w:rsidP="00F25B2F">
            <w:pPr>
              <w:rPr>
                <w:rFonts w:cs="Arial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DESDE: 02:00 pm</w:t>
            </w:r>
          </w:p>
        </w:tc>
        <w:tc>
          <w:tcPr>
            <w:tcW w:w="1195" w:type="dxa"/>
            <w:gridSpan w:val="2"/>
            <w:vAlign w:val="center"/>
          </w:tcPr>
          <w:p w:rsidR="000F125C" w:rsidRPr="00253CC7" w:rsidRDefault="000F125C" w:rsidP="00F25B2F">
            <w:pPr>
              <w:rPr>
                <w:rFonts w:cs="Arial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HASTA: 02:30pm</w:t>
            </w:r>
          </w:p>
        </w:tc>
      </w:tr>
      <w:tr w:rsidR="002F4F8E" w:rsidRPr="001A0273" w:rsidTr="00AC421C">
        <w:trPr>
          <w:trHeight w:val="308"/>
        </w:trPr>
        <w:tc>
          <w:tcPr>
            <w:tcW w:w="10092" w:type="dxa"/>
            <w:gridSpan w:val="11"/>
            <w:shd w:val="clear" w:color="auto" w:fill="F6F6F6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ORDEN DEL DIA</w:t>
            </w:r>
          </w:p>
        </w:tc>
      </w:tr>
      <w:tr w:rsidR="002F4F8E" w:rsidRPr="001A0273" w:rsidTr="00BB7786">
        <w:trPr>
          <w:trHeight w:val="908"/>
        </w:trPr>
        <w:tc>
          <w:tcPr>
            <w:tcW w:w="10092" w:type="dxa"/>
            <w:gridSpan w:val="11"/>
            <w:vAlign w:val="center"/>
          </w:tcPr>
          <w:p w:rsidR="00D828D8" w:rsidRPr="001D0952" w:rsidRDefault="000F125C" w:rsidP="000F125C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Cs w:val="22"/>
                <w:lang w:val="es-CO"/>
              </w:rPr>
            </w:pPr>
            <w:r w:rsidRPr="001D0952">
              <w:rPr>
                <w:rFonts w:ascii="Arial" w:hAnsi="Arial" w:cs="Arial"/>
                <w:szCs w:val="22"/>
                <w:lang w:val="es-CO"/>
              </w:rPr>
              <w:t>Mesa Instalación Auditoria Vigilancia Administrativa y de la conducta oficial</w:t>
            </w:r>
          </w:p>
          <w:p w:rsidR="000F125C" w:rsidRPr="001D0952" w:rsidRDefault="000F125C" w:rsidP="000F125C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Cs w:val="22"/>
                <w:lang w:val="es-CO"/>
              </w:rPr>
            </w:pPr>
            <w:r w:rsidRPr="001D0952">
              <w:rPr>
                <w:rFonts w:ascii="Arial" w:hAnsi="Arial" w:cs="Arial"/>
                <w:szCs w:val="22"/>
                <w:lang w:val="es-CO"/>
              </w:rPr>
              <w:t>Asistentes a la reunión</w:t>
            </w:r>
          </w:p>
          <w:p w:rsidR="000F125C" w:rsidRPr="001D0952" w:rsidRDefault="000F125C" w:rsidP="000F125C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Cs w:val="22"/>
                <w:lang w:val="es-CO"/>
              </w:rPr>
            </w:pPr>
            <w:r w:rsidRPr="001D0952">
              <w:rPr>
                <w:rFonts w:ascii="Arial" w:hAnsi="Arial" w:cs="Arial"/>
                <w:szCs w:val="22"/>
                <w:lang w:val="es-CO"/>
              </w:rPr>
              <w:t>Socialización plan y programa de auditoria</w:t>
            </w:r>
          </w:p>
          <w:p w:rsidR="000F125C" w:rsidRPr="001D0952" w:rsidRDefault="000F125C" w:rsidP="000F125C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Cs w:val="22"/>
                <w:lang w:val="es-CO"/>
              </w:rPr>
            </w:pPr>
            <w:r w:rsidRPr="001D0952">
              <w:rPr>
                <w:rFonts w:ascii="Arial" w:hAnsi="Arial" w:cs="Arial"/>
                <w:szCs w:val="22"/>
                <w:lang w:val="es-CO"/>
              </w:rPr>
              <w:t>Alcance</w:t>
            </w:r>
          </w:p>
          <w:p w:rsidR="000F125C" w:rsidRPr="001D0952" w:rsidRDefault="000F125C" w:rsidP="000F125C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D0952">
              <w:rPr>
                <w:rFonts w:ascii="Arial" w:hAnsi="Arial" w:cs="Arial"/>
                <w:szCs w:val="22"/>
                <w:lang w:val="es-CO"/>
              </w:rPr>
              <w:t>Tiempos de ejecución</w:t>
            </w:r>
          </w:p>
          <w:p w:rsidR="000F125C" w:rsidRPr="000F125C" w:rsidRDefault="000F125C" w:rsidP="000F125C">
            <w:pPr>
              <w:pStyle w:val="Prrafodelista"/>
              <w:numPr>
                <w:ilvl w:val="0"/>
                <w:numId w:val="11"/>
              </w:numPr>
              <w:rPr>
                <w:rFonts w:cs="Arial"/>
              </w:rPr>
            </w:pPr>
            <w:r w:rsidRPr="001D0952">
              <w:rPr>
                <w:rFonts w:ascii="Arial" w:hAnsi="Arial" w:cs="Arial"/>
                <w:szCs w:val="22"/>
                <w:lang w:val="es-CO"/>
              </w:rPr>
              <w:t>Compromisos</w:t>
            </w:r>
            <w:r>
              <w:rPr>
                <w:rFonts w:cs="Arial"/>
                <w:szCs w:val="22"/>
                <w:lang w:val="es-CO"/>
              </w:rPr>
              <w:t xml:space="preserve"> </w:t>
            </w:r>
          </w:p>
        </w:tc>
      </w:tr>
    </w:tbl>
    <w:tbl>
      <w:tblPr>
        <w:tblStyle w:val="Tablaconcuadrcula"/>
        <w:tblW w:w="10219" w:type="dxa"/>
        <w:tblInd w:w="-318" w:type="dxa"/>
        <w:tblLook w:val="04A0"/>
      </w:tblPr>
      <w:tblGrid>
        <w:gridCol w:w="10219"/>
      </w:tblGrid>
      <w:tr w:rsidR="007615FB" w:rsidRPr="001A0273" w:rsidTr="00554A76">
        <w:trPr>
          <w:trHeight w:val="377"/>
        </w:trPr>
        <w:tc>
          <w:tcPr>
            <w:tcW w:w="10219" w:type="dxa"/>
          </w:tcPr>
          <w:p w:rsidR="00C04646" w:rsidRPr="001A0273" w:rsidRDefault="007615FB" w:rsidP="00C903F5">
            <w:pPr>
              <w:jc w:val="center"/>
              <w:rPr>
                <w:rFonts w:cs="Arial"/>
                <w:b/>
                <w:szCs w:val="24"/>
                <w:lang w:val="es-CO"/>
              </w:rPr>
            </w:pPr>
            <w:r w:rsidRPr="001A0273">
              <w:rPr>
                <w:rFonts w:cs="Arial"/>
                <w:b/>
                <w:szCs w:val="24"/>
                <w:lang w:val="es-CO"/>
              </w:rPr>
              <w:t xml:space="preserve">DESARROLLO </w:t>
            </w:r>
          </w:p>
        </w:tc>
      </w:tr>
    </w:tbl>
    <w:p w:rsidR="00CE7BD9" w:rsidRPr="001D0952" w:rsidRDefault="00CE7BD9" w:rsidP="00CE7BD9">
      <w:pPr>
        <w:pStyle w:val="Prrafodelista"/>
        <w:numPr>
          <w:ilvl w:val="0"/>
          <w:numId w:val="12"/>
        </w:numPr>
        <w:rPr>
          <w:rFonts w:ascii="Arial" w:hAnsi="Arial" w:cs="Arial"/>
          <w:lang w:val="es-CO"/>
        </w:rPr>
      </w:pPr>
      <w:r w:rsidRPr="001D0952">
        <w:rPr>
          <w:rFonts w:ascii="Arial" w:hAnsi="Arial" w:cs="Arial"/>
          <w:lang w:val="es-CO"/>
        </w:rPr>
        <w:t>Mesa Instalación Auditoria Vigilancia Administrativa y de la conducta oficial</w:t>
      </w:r>
    </w:p>
    <w:p w:rsidR="00CE7BD9" w:rsidRPr="001D0952" w:rsidRDefault="00CE7BD9" w:rsidP="00CE7BD9">
      <w:pPr>
        <w:rPr>
          <w:rFonts w:cs="Arial"/>
          <w:szCs w:val="24"/>
          <w:lang w:val="es-CO"/>
        </w:rPr>
      </w:pPr>
    </w:p>
    <w:p w:rsidR="00CE7BD9" w:rsidRPr="001D0952" w:rsidRDefault="00CE7BD9" w:rsidP="00CE7BD9">
      <w:pPr>
        <w:rPr>
          <w:rFonts w:cs="Arial"/>
          <w:szCs w:val="24"/>
          <w:lang w:val="es-CO"/>
        </w:rPr>
      </w:pPr>
      <w:r w:rsidRPr="001D0952">
        <w:rPr>
          <w:rFonts w:cs="Arial"/>
          <w:szCs w:val="24"/>
          <w:lang w:val="es-CO"/>
        </w:rPr>
        <w:t>Siendo la fecha y hora señalada se da inicio a la reunión</w:t>
      </w:r>
    </w:p>
    <w:p w:rsidR="00CE7BD9" w:rsidRPr="001D0952" w:rsidRDefault="00CE7BD9" w:rsidP="00CE7BD9">
      <w:pPr>
        <w:rPr>
          <w:rFonts w:cs="Arial"/>
          <w:szCs w:val="24"/>
          <w:lang w:val="es-CO"/>
        </w:rPr>
      </w:pPr>
    </w:p>
    <w:p w:rsidR="00CE7BD9" w:rsidRPr="001D0952" w:rsidRDefault="00CE7BD9" w:rsidP="00CE7BD9">
      <w:pPr>
        <w:pStyle w:val="Prrafodelista"/>
        <w:numPr>
          <w:ilvl w:val="0"/>
          <w:numId w:val="12"/>
        </w:numPr>
        <w:rPr>
          <w:rFonts w:ascii="Arial" w:hAnsi="Arial" w:cs="Arial"/>
          <w:lang w:val="es-CO"/>
        </w:rPr>
      </w:pPr>
      <w:r w:rsidRPr="001D0952">
        <w:rPr>
          <w:rFonts w:ascii="Arial" w:hAnsi="Arial" w:cs="Arial"/>
          <w:lang w:val="es-CO"/>
        </w:rPr>
        <w:t>Asistentes a la reunión</w:t>
      </w:r>
    </w:p>
    <w:p w:rsidR="00CE7BD9" w:rsidRDefault="00CE7BD9" w:rsidP="00CE7BD9">
      <w:pPr>
        <w:rPr>
          <w:rFonts w:cs="Arial"/>
          <w:szCs w:val="24"/>
          <w:lang w:val="es-CO"/>
        </w:rPr>
      </w:pPr>
      <w:r w:rsidRPr="001D0952">
        <w:rPr>
          <w:rFonts w:cs="Arial"/>
          <w:szCs w:val="24"/>
          <w:lang w:val="es-CO"/>
        </w:rPr>
        <w:t>Contando con la asistencia de la delegada la Dra.</w:t>
      </w:r>
    </w:p>
    <w:p w:rsidR="00CE7BD9" w:rsidRDefault="00CE7BD9" w:rsidP="00CE7BD9">
      <w:pPr>
        <w:rPr>
          <w:rFonts w:cs="Arial"/>
          <w:szCs w:val="24"/>
          <w:lang w:val="es-CO"/>
        </w:rPr>
      </w:pPr>
      <w:r w:rsidRPr="001D0952">
        <w:rPr>
          <w:rFonts w:cs="Arial"/>
          <w:szCs w:val="24"/>
          <w:lang w:val="es-CO"/>
        </w:rPr>
        <w:t xml:space="preserve"> </w:t>
      </w:r>
    </w:p>
    <w:p w:rsidR="00CE7BD9" w:rsidRDefault="00CE7BD9" w:rsidP="00CE7BD9">
      <w:pPr>
        <w:rPr>
          <w:rFonts w:cs="Arial"/>
          <w:szCs w:val="24"/>
          <w:lang w:val="es-CO"/>
        </w:rPr>
      </w:pPr>
      <w:r w:rsidRPr="001D0952">
        <w:rPr>
          <w:rFonts w:cs="Arial"/>
          <w:szCs w:val="24"/>
          <w:lang w:val="es-CO"/>
        </w:rPr>
        <w:t>Daniela Fernández Araque</w:t>
      </w:r>
      <w:r>
        <w:rPr>
          <w:rFonts w:cs="Arial"/>
          <w:szCs w:val="24"/>
          <w:lang w:val="es-CO"/>
        </w:rPr>
        <w:t xml:space="preserve">: </w:t>
      </w:r>
      <w:r w:rsidRPr="001D0952">
        <w:rPr>
          <w:rFonts w:cs="Arial"/>
          <w:szCs w:val="24"/>
          <w:lang w:val="es-CO"/>
        </w:rPr>
        <w:t>Delegatura para la Vigilancia Administrativa</w:t>
      </w:r>
    </w:p>
    <w:p w:rsidR="00CE7BD9" w:rsidRDefault="00CE7BD9" w:rsidP="00CE7BD9">
      <w:pPr>
        <w:rPr>
          <w:rFonts w:cs="Arial"/>
          <w:szCs w:val="24"/>
          <w:lang w:val="es-CO"/>
        </w:rPr>
      </w:pPr>
      <w:r w:rsidRPr="001D0952">
        <w:rPr>
          <w:rFonts w:cs="Arial"/>
          <w:szCs w:val="24"/>
          <w:lang w:val="es-CO"/>
        </w:rPr>
        <w:t>Wendy Vanesa  Castañeda Herrera</w:t>
      </w:r>
      <w:r>
        <w:rPr>
          <w:rFonts w:cs="Arial"/>
          <w:szCs w:val="24"/>
          <w:lang w:val="es-CO"/>
        </w:rPr>
        <w:t xml:space="preserve">: </w:t>
      </w:r>
      <w:r w:rsidRPr="001D0952">
        <w:rPr>
          <w:rFonts w:cs="Arial"/>
          <w:szCs w:val="24"/>
          <w:lang w:val="es-CO"/>
        </w:rPr>
        <w:t>Ayudante</w:t>
      </w:r>
    </w:p>
    <w:p w:rsidR="00875DED" w:rsidRDefault="00875DED" w:rsidP="00F0280D">
      <w:pPr>
        <w:spacing w:after="160" w:line="259" w:lineRule="auto"/>
        <w:rPr>
          <w:rFonts w:cs="Arial"/>
          <w:szCs w:val="24"/>
          <w:lang w:val="es-CO"/>
        </w:rPr>
      </w:pPr>
    </w:p>
    <w:tbl>
      <w:tblPr>
        <w:tblStyle w:val="Tablaconcuadrcula"/>
        <w:tblW w:w="0" w:type="auto"/>
        <w:tblLook w:val="04A0"/>
      </w:tblPr>
      <w:tblGrid>
        <w:gridCol w:w="4772"/>
        <w:gridCol w:w="4773"/>
      </w:tblGrid>
      <w:tr w:rsidR="001D0952" w:rsidTr="001D0952">
        <w:tc>
          <w:tcPr>
            <w:tcW w:w="4772" w:type="dxa"/>
          </w:tcPr>
          <w:p w:rsidR="001D0952" w:rsidRDefault="001D0952" w:rsidP="00E5141A">
            <w:pPr>
              <w:framePr w:h="5069" w:hRule="exact" w:hSpace="141" w:wrap="around" w:vAnchor="text" w:hAnchor="margin" w:xAlign="center" w:y="-107"/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noProof/>
                <w:szCs w:val="24"/>
              </w:rPr>
              <w:lastRenderedPageBreak/>
              <w:drawing>
                <wp:inline distT="0" distB="0" distL="0" distR="0">
                  <wp:extent cx="2861937" cy="1563208"/>
                  <wp:effectExtent l="19050" t="0" r="0" b="0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8400" cy="15667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3" w:type="dxa"/>
          </w:tcPr>
          <w:p w:rsidR="001D0952" w:rsidRDefault="001D0952" w:rsidP="00E5141A">
            <w:pPr>
              <w:framePr w:h="5069" w:hRule="exact" w:hSpace="141" w:wrap="around" w:vAnchor="text" w:hAnchor="margin" w:xAlign="center" w:y="-107"/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noProof/>
                <w:szCs w:val="24"/>
              </w:rPr>
              <w:drawing>
                <wp:inline distT="0" distB="0" distL="0" distR="0">
                  <wp:extent cx="2834738" cy="1565753"/>
                  <wp:effectExtent l="19050" t="0" r="3712" b="0"/>
                  <wp:docPr id="3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7299" cy="1567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952" w:rsidTr="001D0952">
        <w:tc>
          <w:tcPr>
            <w:tcW w:w="4772" w:type="dxa"/>
          </w:tcPr>
          <w:p w:rsidR="001D0952" w:rsidRDefault="001D0952" w:rsidP="00E5141A">
            <w:pPr>
              <w:framePr w:h="5069" w:hRule="exact" w:hSpace="141" w:wrap="around" w:vAnchor="text" w:hAnchor="margin" w:xAlign="center" w:y="-107"/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noProof/>
                <w:szCs w:val="24"/>
              </w:rPr>
              <w:drawing>
                <wp:inline distT="0" distB="0" distL="0" distR="0">
                  <wp:extent cx="2861542" cy="1390389"/>
                  <wp:effectExtent l="1905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1937" cy="13905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3" w:type="dxa"/>
          </w:tcPr>
          <w:p w:rsidR="001D0952" w:rsidRDefault="00B4470B" w:rsidP="00E5141A">
            <w:pPr>
              <w:framePr w:h="5069" w:hRule="exact" w:hSpace="141" w:wrap="around" w:vAnchor="text" w:hAnchor="margin" w:xAlign="center" w:y="-107"/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noProof/>
                <w:szCs w:val="24"/>
              </w:rPr>
              <w:drawing>
                <wp:inline distT="0" distB="0" distL="0" distR="0">
                  <wp:extent cx="2829899" cy="1390389"/>
                  <wp:effectExtent l="19050" t="0" r="8551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955" cy="1393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0952" w:rsidRPr="00E5141A" w:rsidRDefault="00E5141A" w:rsidP="00E5141A">
      <w:pPr>
        <w:framePr w:h="5069" w:hRule="exact" w:hSpace="141" w:wrap="around" w:vAnchor="text" w:hAnchor="margin" w:xAlign="center" w:y="-107"/>
        <w:rPr>
          <w:rFonts w:cs="Arial"/>
          <w:sz w:val="18"/>
          <w:szCs w:val="18"/>
          <w:lang w:val="es-CO"/>
        </w:rPr>
      </w:pPr>
      <w:r w:rsidRPr="00E5141A">
        <w:rPr>
          <w:rFonts w:cs="Arial"/>
          <w:sz w:val="18"/>
          <w:szCs w:val="18"/>
          <w:lang w:val="es-CO"/>
        </w:rPr>
        <w:t>Fuente: construcción propia Mesa de Insta</w:t>
      </w:r>
      <w:r>
        <w:rPr>
          <w:rFonts w:cs="Arial"/>
          <w:sz w:val="18"/>
          <w:szCs w:val="18"/>
          <w:lang w:val="es-CO"/>
        </w:rPr>
        <w:t>la</w:t>
      </w:r>
      <w:r w:rsidRPr="00E5141A">
        <w:rPr>
          <w:rFonts w:cs="Arial"/>
          <w:sz w:val="18"/>
          <w:szCs w:val="18"/>
          <w:lang w:val="es-CO"/>
        </w:rPr>
        <w:t xml:space="preserve">ción de auditoría Control Interno  Vigilancia Administrativa </w:t>
      </w:r>
    </w:p>
    <w:p w:rsidR="00B4470B" w:rsidRDefault="00B4470B" w:rsidP="00E5141A">
      <w:pPr>
        <w:framePr w:h="5069" w:hRule="exact" w:hSpace="141" w:wrap="around" w:vAnchor="text" w:hAnchor="margin" w:xAlign="center" w:y="-107"/>
        <w:rPr>
          <w:rFonts w:cs="Arial"/>
          <w:lang w:val="es-CO"/>
        </w:rPr>
      </w:pPr>
    </w:p>
    <w:p w:rsidR="00E5141A" w:rsidRDefault="00E5141A" w:rsidP="00B8042C">
      <w:pPr>
        <w:pStyle w:val="Prrafodelista"/>
        <w:numPr>
          <w:ilvl w:val="0"/>
          <w:numId w:val="12"/>
        </w:numPr>
        <w:rPr>
          <w:rFonts w:ascii="Arial" w:hAnsi="Arial" w:cs="Arial"/>
          <w:lang w:val="es-CO"/>
        </w:rPr>
      </w:pPr>
      <w:r w:rsidRPr="001D0952">
        <w:rPr>
          <w:rFonts w:ascii="Arial" w:hAnsi="Arial" w:cs="Arial"/>
          <w:lang w:val="es-CO"/>
        </w:rPr>
        <w:t>Socialización plan y programa de auditoria</w:t>
      </w:r>
    </w:p>
    <w:p w:rsidR="00E5141A" w:rsidRDefault="00E5141A" w:rsidP="00E5141A">
      <w:pPr>
        <w:rPr>
          <w:rFonts w:cs="Arial"/>
          <w:lang w:val="es-CO"/>
        </w:rPr>
      </w:pPr>
    </w:p>
    <w:p w:rsidR="00E5141A" w:rsidRDefault="00E5141A" w:rsidP="00E5141A">
      <w:pPr>
        <w:rPr>
          <w:rFonts w:cs="Arial"/>
          <w:lang w:val="es-CO"/>
        </w:rPr>
      </w:pPr>
      <w:r>
        <w:rPr>
          <w:rFonts w:cs="Arial"/>
          <w:lang w:val="es-CO"/>
        </w:rPr>
        <w:t>Se socializa plan y programa de auditoría</w:t>
      </w:r>
    </w:p>
    <w:p w:rsidR="00E5141A" w:rsidRDefault="00E5141A" w:rsidP="00E5141A">
      <w:pPr>
        <w:rPr>
          <w:rFonts w:cs="Arial"/>
          <w:lang w:val="es-CO"/>
        </w:rPr>
      </w:pPr>
      <w:r>
        <w:rPr>
          <w:rFonts w:cs="Arial"/>
          <w:lang w:val="es-CO"/>
        </w:rPr>
        <w:t xml:space="preserve">Formato: </w:t>
      </w:r>
      <w:r w:rsidRPr="00B4470B">
        <w:rPr>
          <w:rFonts w:cs="Arial"/>
          <w:lang w:val="es-CO"/>
        </w:rPr>
        <w:t>FEM-07 Programa anual de auditorías internas</w:t>
      </w:r>
      <w:r>
        <w:rPr>
          <w:rFonts w:cs="Arial"/>
          <w:lang w:val="es-CO"/>
        </w:rPr>
        <w:t xml:space="preserve">: </w:t>
      </w:r>
    </w:p>
    <w:p w:rsidR="00E5141A" w:rsidRPr="00B4470B" w:rsidRDefault="00E5141A" w:rsidP="00E5141A">
      <w:pPr>
        <w:rPr>
          <w:rFonts w:cs="Arial"/>
          <w:lang w:val="es-CO"/>
        </w:rPr>
      </w:pPr>
      <w:r w:rsidRPr="00B4470B">
        <w:rPr>
          <w:rFonts w:cs="Arial"/>
          <w:lang w:val="es-CO"/>
        </w:rPr>
        <w:t>FEM-08</w:t>
      </w:r>
      <w:r>
        <w:rPr>
          <w:rFonts w:cs="Arial"/>
          <w:lang w:val="es-CO"/>
        </w:rPr>
        <w:t xml:space="preserve"> </w:t>
      </w:r>
      <w:r w:rsidRPr="00B4470B">
        <w:rPr>
          <w:rFonts w:cs="Arial"/>
          <w:lang w:val="es-CO"/>
        </w:rPr>
        <w:t>PLAN  DE  AUDITORIA</w:t>
      </w:r>
    </w:p>
    <w:p w:rsidR="00E5141A" w:rsidRDefault="00E5141A" w:rsidP="00E5141A">
      <w:pPr>
        <w:rPr>
          <w:rFonts w:cs="Arial"/>
          <w:lang w:val="es-CO"/>
        </w:rPr>
      </w:pPr>
    </w:p>
    <w:p w:rsidR="00B8042C" w:rsidRPr="00B4470B" w:rsidRDefault="00B8042C" w:rsidP="00B8042C">
      <w:pPr>
        <w:rPr>
          <w:rFonts w:cs="Arial"/>
          <w:lang w:val="es-CO"/>
        </w:rPr>
      </w:pPr>
      <w:r>
        <w:rPr>
          <w:rFonts w:cs="Arial"/>
          <w:lang w:val="es-CO"/>
        </w:rPr>
        <w:t>“</w:t>
      </w:r>
      <w:r w:rsidRPr="00B4470B">
        <w:rPr>
          <w:rFonts w:cs="Arial"/>
          <w:lang w:val="es-CO"/>
        </w:rPr>
        <w:t>RESOLUCIÓN No. 015</w:t>
      </w:r>
      <w:r w:rsidRPr="00B4470B">
        <w:rPr>
          <w:rFonts w:cs="Arial"/>
          <w:lang w:val="es-CO"/>
        </w:rPr>
        <w:t>, Itagüí</w:t>
      </w:r>
      <w:r w:rsidRPr="00B4470B">
        <w:rPr>
          <w:rFonts w:cs="Arial"/>
          <w:lang w:val="es-CO"/>
        </w:rPr>
        <w:t>, veintisiete (27) de enero de dos mil veinticinco (2025).</w:t>
      </w:r>
      <w:r>
        <w:rPr>
          <w:rFonts w:cs="Arial"/>
          <w:lang w:val="es-CO"/>
        </w:rPr>
        <w:t xml:space="preserve"> </w:t>
      </w:r>
      <w:r w:rsidRPr="00B4470B">
        <w:rPr>
          <w:rFonts w:cs="Arial"/>
          <w:lang w:val="es-CO"/>
        </w:rPr>
        <w:t>POR MEDIO DE LA CUAL SE ADOPTA EL PROGRAMA ANUAL INSTITUCIONAL DE</w:t>
      </w:r>
    </w:p>
    <w:p w:rsidR="00B8042C" w:rsidRDefault="00B8042C" w:rsidP="00B8042C">
      <w:pPr>
        <w:rPr>
          <w:rFonts w:cs="Arial"/>
          <w:lang w:val="es-CO"/>
        </w:rPr>
      </w:pPr>
      <w:r w:rsidRPr="00B4470B">
        <w:rPr>
          <w:rFonts w:cs="Arial"/>
          <w:lang w:val="es-CO"/>
        </w:rPr>
        <w:t>AUDITORÍAS INTERNAS Y DE CALIDAD PARA LA VIGENCIA 2025 DE LA</w:t>
      </w:r>
      <w:r>
        <w:rPr>
          <w:rFonts w:cs="Arial"/>
          <w:lang w:val="es-CO"/>
        </w:rPr>
        <w:t xml:space="preserve"> </w:t>
      </w:r>
      <w:r w:rsidRPr="00B4470B">
        <w:rPr>
          <w:rFonts w:cs="Arial"/>
          <w:lang w:val="es-CO"/>
        </w:rPr>
        <w:t>PERSONERÍA MUNICIPAL DE ITAGÜÍ</w:t>
      </w:r>
      <w:r>
        <w:rPr>
          <w:rFonts w:cs="Arial"/>
          <w:lang w:val="es-CO"/>
        </w:rPr>
        <w:t>”.</w:t>
      </w:r>
    </w:p>
    <w:p w:rsidR="00E5141A" w:rsidRDefault="00E5141A" w:rsidP="00B8042C">
      <w:pPr>
        <w:pStyle w:val="Prrafodelista"/>
        <w:ind w:left="720"/>
        <w:rPr>
          <w:rFonts w:ascii="Arial" w:hAnsi="Arial" w:cs="Arial"/>
          <w:lang w:val="es-CO"/>
        </w:rPr>
      </w:pPr>
    </w:p>
    <w:p w:rsidR="00B4470B" w:rsidRDefault="00B4470B" w:rsidP="00B8042C">
      <w:pPr>
        <w:pStyle w:val="Prrafodelista"/>
        <w:numPr>
          <w:ilvl w:val="0"/>
          <w:numId w:val="12"/>
        </w:numPr>
        <w:rPr>
          <w:rFonts w:ascii="Arial" w:hAnsi="Arial" w:cs="Arial"/>
          <w:lang w:val="es-CO"/>
        </w:rPr>
      </w:pPr>
      <w:r w:rsidRPr="001D0952">
        <w:rPr>
          <w:rFonts w:ascii="Arial" w:hAnsi="Arial" w:cs="Arial"/>
          <w:lang w:val="es-CO"/>
        </w:rPr>
        <w:t>Alcance</w:t>
      </w:r>
    </w:p>
    <w:p w:rsidR="006B5D96" w:rsidRDefault="006B5D96" w:rsidP="006B5D96">
      <w:pPr>
        <w:rPr>
          <w:rFonts w:cs="Arial"/>
          <w:lang w:val="es-CO"/>
        </w:rPr>
      </w:pPr>
    </w:p>
    <w:p w:rsidR="006B5D96" w:rsidRPr="00BF7269" w:rsidRDefault="006B5D96" w:rsidP="006B5D9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F7269">
        <w:rPr>
          <w:rFonts w:ascii="Arial" w:hAnsi="Arial" w:cs="Arial"/>
          <w:sz w:val="24"/>
          <w:szCs w:val="24"/>
        </w:rPr>
        <w:t>LÍNEA ESTRATÉGICA: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T1A2o00" w:hAnsi="TT1A2o00" w:cs="TT1A2o00"/>
          <w:sz w:val="23"/>
          <w:szCs w:val="23"/>
        </w:rPr>
        <w:t>VIGILANCIA ADMINISTRATIVA</w:t>
      </w:r>
    </w:p>
    <w:p w:rsidR="006B5D96" w:rsidRDefault="006B5D96" w:rsidP="006B5D9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B5D96" w:rsidRPr="00BF7269" w:rsidRDefault="006B5D96" w:rsidP="006B5D9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F7269">
        <w:rPr>
          <w:rFonts w:ascii="Arial" w:hAnsi="Arial" w:cs="Arial"/>
          <w:sz w:val="24"/>
          <w:szCs w:val="24"/>
        </w:rPr>
        <w:t>OBJETIVO INSTITUCIONAL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TT1A2o00" w:hAnsi="TT1A2o00" w:cs="TT1A2o00"/>
          <w:sz w:val="23"/>
          <w:szCs w:val="23"/>
        </w:rPr>
        <w:t>Vigilar la conducta oficial de quienes desempeñan</w:t>
      </w:r>
    </w:p>
    <w:p w:rsidR="006B5D96" w:rsidRDefault="006B5D96" w:rsidP="006B5D96">
      <w:pPr>
        <w:autoSpaceDE w:val="0"/>
        <w:autoSpaceDN w:val="0"/>
        <w:adjustRightInd w:val="0"/>
        <w:rPr>
          <w:rFonts w:ascii="TT1A2o00" w:hAnsi="TT1A2o00" w:cs="TT1A2o00"/>
          <w:sz w:val="23"/>
          <w:szCs w:val="23"/>
        </w:rPr>
      </w:pPr>
      <w:r w:rsidRPr="00BF7269">
        <w:rPr>
          <w:rFonts w:cs="Arial"/>
          <w:szCs w:val="24"/>
        </w:rPr>
        <w:t xml:space="preserve">Funciones públicas, y </w:t>
      </w:r>
      <w:r>
        <w:rPr>
          <w:rFonts w:ascii="TT1A2o00" w:hAnsi="TT1A2o00" w:cs="TT1A2o00"/>
          <w:sz w:val="23"/>
          <w:szCs w:val="23"/>
        </w:rPr>
        <w:t>ejercer control eficiente de las funciones administrativas del</w:t>
      </w:r>
    </w:p>
    <w:p w:rsidR="006B5D96" w:rsidRDefault="006B5D96" w:rsidP="006B5D96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TT1A2o00" w:hAnsi="TT1A2o00" w:cs="TT1A2o00"/>
          <w:sz w:val="23"/>
          <w:szCs w:val="23"/>
        </w:rPr>
        <w:t>Municipio de Itagüí.</w:t>
      </w:r>
    </w:p>
    <w:p w:rsidR="006B5D96" w:rsidRPr="00BF7269" w:rsidRDefault="006B5D96" w:rsidP="006B5D9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F7269">
        <w:rPr>
          <w:rFonts w:ascii="Arial" w:hAnsi="Arial" w:cs="Arial"/>
          <w:sz w:val="24"/>
          <w:szCs w:val="24"/>
        </w:rPr>
        <w:t>PROGRAMA: Vigilancia de la Conducta Oficial y de l</w:t>
      </w:r>
      <w:r>
        <w:rPr>
          <w:rFonts w:ascii="Arial" w:hAnsi="Arial" w:cs="Arial"/>
          <w:sz w:val="24"/>
          <w:szCs w:val="24"/>
        </w:rPr>
        <w:t>a moralidad administrativa</w:t>
      </w:r>
    </w:p>
    <w:p w:rsidR="006B5D96" w:rsidRDefault="006B5D96" w:rsidP="006B5D9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B5D96" w:rsidRDefault="006B5D96" w:rsidP="006B5D96">
      <w:pPr>
        <w:autoSpaceDE w:val="0"/>
        <w:autoSpaceDN w:val="0"/>
        <w:adjustRightInd w:val="0"/>
        <w:rPr>
          <w:rFonts w:cs="Arial"/>
          <w:szCs w:val="24"/>
        </w:rPr>
      </w:pPr>
      <w:r w:rsidRPr="00BF7269">
        <w:rPr>
          <w:rFonts w:cs="Arial"/>
          <w:szCs w:val="24"/>
        </w:rPr>
        <w:t>NOMBRE DEL PROYECTO:</w:t>
      </w:r>
      <w:r>
        <w:rPr>
          <w:rFonts w:cs="Arial"/>
          <w:szCs w:val="24"/>
        </w:rPr>
        <w:t xml:space="preserve"> </w:t>
      </w:r>
      <w:r>
        <w:rPr>
          <w:rFonts w:ascii="TT1A2o00" w:hAnsi="TT1A2o00" w:cs="TT1A2o00"/>
          <w:sz w:val="23"/>
          <w:szCs w:val="23"/>
        </w:rPr>
        <w:t>Fortalecimiento de la Vigilancia Administrativa y la Ética Pública</w:t>
      </w:r>
    </w:p>
    <w:p w:rsidR="006B5D96" w:rsidRPr="00BF7269" w:rsidRDefault="006B5D96" w:rsidP="00B8042C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 w:rsidRPr="00BF7269">
        <w:rPr>
          <w:rFonts w:ascii="Arial" w:hAnsi="Arial" w:cs="Arial"/>
        </w:rPr>
        <w:lastRenderedPageBreak/>
        <w:t xml:space="preserve"> ACTIVIDAD: Tramitar quejas, solicitudes de acciones disciplinarias y</w:t>
      </w:r>
      <w:r>
        <w:rPr>
          <w:rFonts w:ascii="Arial" w:hAnsi="Arial" w:cs="Arial"/>
        </w:rPr>
        <w:t xml:space="preserve"> </w:t>
      </w:r>
      <w:r w:rsidRPr="00BF7269">
        <w:rPr>
          <w:rFonts w:ascii="Arial" w:hAnsi="Arial" w:cs="Arial"/>
        </w:rPr>
        <w:t>posteriormente darle tramite en las diferentes etapas del procedimiento</w:t>
      </w:r>
      <w:r>
        <w:rPr>
          <w:rFonts w:ascii="Arial" w:hAnsi="Arial" w:cs="Arial"/>
        </w:rPr>
        <w:t xml:space="preserve"> </w:t>
      </w:r>
      <w:r w:rsidRPr="00BF7269">
        <w:rPr>
          <w:rFonts w:ascii="Arial" w:hAnsi="Arial" w:cs="Arial"/>
        </w:rPr>
        <w:t>disciplinario de acuerdo con lo establecido en la</w:t>
      </w:r>
      <w:r>
        <w:rPr>
          <w:rFonts w:ascii="Arial" w:hAnsi="Arial" w:cs="Arial"/>
        </w:rPr>
        <w:t xml:space="preserve"> Ley 1952 de 2019 y 2094 de </w:t>
      </w:r>
      <w:r w:rsidRPr="00BF7269">
        <w:rPr>
          <w:rFonts w:ascii="Arial" w:hAnsi="Arial" w:cs="Arial"/>
        </w:rPr>
        <w:t>2021.</w:t>
      </w:r>
    </w:p>
    <w:p w:rsidR="006B5D96" w:rsidRDefault="006B5D96" w:rsidP="006B5D9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B5D96" w:rsidRDefault="00CD0550" w:rsidP="006B5D96">
      <w:pPr>
        <w:rPr>
          <w:rFonts w:cs="Arial"/>
          <w:lang w:val="es-CO"/>
        </w:rPr>
      </w:pPr>
      <w:r>
        <w:rPr>
          <w:rFonts w:cs="Arial"/>
          <w:lang w:val="es-CO"/>
        </w:rPr>
        <w:t xml:space="preserve">Anexo Formato: </w:t>
      </w:r>
      <w:r w:rsidRPr="00CD0550">
        <w:rPr>
          <w:rFonts w:cs="Arial"/>
          <w:lang w:val="es-CO"/>
        </w:rPr>
        <w:t>FEM-08</w:t>
      </w:r>
      <w:r>
        <w:rPr>
          <w:rFonts w:cs="Arial"/>
          <w:lang w:val="es-CO"/>
        </w:rPr>
        <w:t xml:space="preserve"> </w:t>
      </w:r>
      <w:r w:rsidRPr="00CD0550">
        <w:rPr>
          <w:rFonts w:cs="Arial"/>
          <w:lang w:val="es-CO"/>
        </w:rPr>
        <w:t>PLAN  DE  AUDITORIA</w:t>
      </w:r>
      <w:r>
        <w:rPr>
          <w:rFonts w:cs="Arial"/>
          <w:lang w:val="es-CO"/>
        </w:rPr>
        <w:t xml:space="preserve"> </w:t>
      </w:r>
    </w:p>
    <w:p w:rsidR="00CD0550" w:rsidRDefault="00CD0550" w:rsidP="006B5D96">
      <w:pPr>
        <w:rPr>
          <w:rFonts w:cs="Arial"/>
          <w:lang w:val="es-CO"/>
        </w:rPr>
      </w:pPr>
    </w:p>
    <w:p w:rsidR="00B4470B" w:rsidRPr="001D0952" w:rsidRDefault="00B4470B" w:rsidP="00B8042C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 w:rsidRPr="001D0952">
        <w:rPr>
          <w:rFonts w:ascii="Arial" w:hAnsi="Arial" w:cs="Arial"/>
          <w:lang w:val="es-CO"/>
        </w:rPr>
        <w:t>Tiempos de ejecución</w:t>
      </w:r>
    </w:p>
    <w:p w:rsidR="00E5141A" w:rsidRDefault="00E5141A" w:rsidP="001D0952">
      <w:pPr>
        <w:spacing w:after="160" w:line="259" w:lineRule="auto"/>
        <w:rPr>
          <w:rFonts w:cs="Arial"/>
          <w:szCs w:val="22"/>
          <w:lang w:val="es-CO"/>
        </w:rPr>
      </w:pPr>
    </w:p>
    <w:p w:rsidR="00B4470B" w:rsidRDefault="00CD0550" w:rsidP="001D0952">
      <w:pPr>
        <w:spacing w:after="160" w:line="259" w:lineRule="auto"/>
        <w:rPr>
          <w:rFonts w:cs="Arial"/>
          <w:szCs w:val="22"/>
          <w:lang w:val="es-CO"/>
        </w:rPr>
      </w:pPr>
      <w:r>
        <w:rPr>
          <w:rFonts w:cs="Arial"/>
          <w:szCs w:val="22"/>
          <w:lang w:val="es-CO"/>
        </w:rPr>
        <w:t>Proceso de auditoría su desarrollo durante el día 25 del mes de junio a 15 de julio en su etapa de ejecución, y informe definitivo a 30 julio de 2025</w:t>
      </w:r>
    </w:p>
    <w:p w:rsidR="00AD51A4" w:rsidRPr="001A0273" w:rsidRDefault="001D0952" w:rsidP="00E5141A">
      <w:pPr>
        <w:spacing w:after="160" w:line="259" w:lineRule="auto"/>
        <w:rPr>
          <w:rFonts w:cs="Arial"/>
          <w:b/>
          <w:szCs w:val="24"/>
          <w:lang w:val="es-CO"/>
        </w:rPr>
      </w:pPr>
      <w:r>
        <w:rPr>
          <w:rFonts w:cs="Arial"/>
          <w:szCs w:val="22"/>
          <w:lang w:val="es-CO"/>
        </w:rPr>
        <w:t>Compromisos</w:t>
      </w:r>
      <w:r w:rsidR="00E5141A">
        <w:rPr>
          <w:rFonts w:cs="Arial"/>
          <w:szCs w:val="22"/>
          <w:lang w:val="es-CO"/>
        </w:rPr>
        <w:t>:</w:t>
      </w:r>
    </w:p>
    <w:tbl>
      <w:tblPr>
        <w:tblW w:w="95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2"/>
        <w:gridCol w:w="3926"/>
        <w:gridCol w:w="2562"/>
        <w:gridCol w:w="2573"/>
      </w:tblGrid>
      <w:tr w:rsidR="00AD51A4" w:rsidRPr="001A0273" w:rsidTr="00E5141A">
        <w:trPr>
          <w:trHeight w:val="183"/>
          <w:jc w:val="center"/>
        </w:trPr>
        <w:tc>
          <w:tcPr>
            <w:tcW w:w="4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D51A4" w:rsidRPr="001A0273" w:rsidRDefault="00AD51A4" w:rsidP="00903D7B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COMPROMISOS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D51A4" w:rsidRPr="001A0273" w:rsidRDefault="00AD51A4" w:rsidP="00903D7B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RESPONSABLE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D51A4" w:rsidRPr="001A0273" w:rsidRDefault="00AD51A4" w:rsidP="00903D7B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FECHA</w:t>
            </w:r>
          </w:p>
          <w:p w:rsidR="00AD51A4" w:rsidRPr="001A0273" w:rsidRDefault="00AD51A4" w:rsidP="00903D7B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PROGRAMADA</w:t>
            </w:r>
          </w:p>
        </w:tc>
      </w:tr>
      <w:tr w:rsidR="00554A76" w:rsidRPr="001A0273" w:rsidTr="00E5141A">
        <w:trPr>
          <w:trHeight w:val="183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54A76" w:rsidRPr="001A0273" w:rsidRDefault="00CD0550" w:rsidP="00903D7B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76" w:rsidRPr="001A0273" w:rsidRDefault="00CD0550" w:rsidP="00903D7B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Revisar informe de la vigencia 2024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76" w:rsidRPr="001A0273" w:rsidRDefault="00CD0550" w:rsidP="00554A76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Delegatura y oficina de control interno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76" w:rsidRPr="001A0273" w:rsidRDefault="00CD0550" w:rsidP="00CD0550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Etapa ejecución de auditoria</w:t>
            </w:r>
          </w:p>
        </w:tc>
      </w:tr>
      <w:tr w:rsidR="0003656B" w:rsidRPr="001A0273" w:rsidTr="00E5141A">
        <w:trPr>
          <w:trHeight w:val="61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656B" w:rsidRPr="001A0273" w:rsidRDefault="00CD0550" w:rsidP="00903D7B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2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CD0550" w:rsidP="00CD0550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Revisar </w:t>
            </w:r>
            <w:r w:rsidR="00E5141A">
              <w:rPr>
                <w:rFonts w:cs="Arial"/>
                <w:bCs/>
                <w:szCs w:val="24"/>
              </w:rPr>
              <w:t>SGC</w:t>
            </w:r>
            <w:r>
              <w:rPr>
                <w:rFonts w:cs="Arial"/>
                <w:bCs/>
                <w:szCs w:val="24"/>
              </w:rPr>
              <w:t xml:space="preserve"> ,en sus  formatos y procedimientos Proceso de vigilancia administrativa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CD0550" w:rsidP="00554A76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Delegatura y oficina de control interno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CD0550" w:rsidP="00554A76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Etapa ejecución de auditoria</w:t>
            </w:r>
          </w:p>
        </w:tc>
      </w:tr>
      <w:tr w:rsidR="0003656B" w:rsidRPr="001A0273" w:rsidTr="00E5141A">
        <w:trPr>
          <w:trHeight w:val="183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656B" w:rsidRPr="001A0273" w:rsidRDefault="00CE7BD9" w:rsidP="00903D7B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3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CE7BD9" w:rsidP="00903D7B">
            <w:pPr>
              <w:rPr>
                <w:rFonts w:cs="Arial"/>
                <w:bCs/>
                <w:szCs w:val="24"/>
              </w:rPr>
            </w:pPr>
            <w:r w:rsidRPr="00CE7BD9">
              <w:rPr>
                <w:rFonts w:cs="Arial"/>
                <w:bCs/>
                <w:szCs w:val="24"/>
              </w:rPr>
              <w:t>revisión del formato FGD-10 Listado maestro de documento externos - Normograma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CE7BD9" w:rsidP="00554A76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Delegatura y oficina de control interno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CE7BD9" w:rsidP="00554A76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Etapa ejecución de auditoria</w:t>
            </w:r>
          </w:p>
        </w:tc>
      </w:tr>
      <w:tr w:rsidR="00E5141A" w:rsidRPr="001A0273" w:rsidTr="00E5141A">
        <w:trPr>
          <w:trHeight w:val="183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141A" w:rsidRDefault="00E5141A" w:rsidP="00903D7B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4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1A" w:rsidRPr="00CE7BD9" w:rsidRDefault="00E5141A" w:rsidP="00903D7B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Enviar lista de procesos disciplinarios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1A" w:rsidRDefault="00B8042C" w:rsidP="00554A76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Delegatura vigilancia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1A" w:rsidRDefault="00B8042C" w:rsidP="00554A76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Etapa ejecución de auditoria</w:t>
            </w:r>
          </w:p>
        </w:tc>
      </w:tr>
      <w:tr w:rsidR="0003656B" w:rsidRPr="001A0273" w:rsidTr="00E5141A">
        <w:trPr>
          <w:trHeight w:val="183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656B" w:rsidRPr="001A0273" w:rsidRDefault="00E5141A" w:rsidP="00903D7B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5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CE7BD9" w:rsidP="00903D7B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Actualización de la Matriz de riesgos vigencia 2025-2028 SGC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CE7BD9" w:rsidP="00554A76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Delegatura y oficina de control interno y Planeación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B8042C" w:rsidP="00554A76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Etapa ejecución de auditoria</w:t>
            </w:r>
          </w:p>
        </w:tc>
      </w:tr>
      <w:tr w:rsidR="00CE7BD9" w:rsidRPr="001A0273" w:rsidTr="00E5141A">
        <w:trPr>
          <w:trHeight w:val="183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E7BD9" w:rsidRDefault="00CE7BD9" w:rsidP="00903D7B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6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D9" w:rsidRDefault="00CE7BD9" w:rsidP="00CE7BD9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Diligenciamiento formato de conflicto de </w:t>
            </w:r>
            <w:r w:rsidR="00E5141A">
              <w:rPr>
                <w:rFonts w:cs="Arial"/>
                <w:bCs/>
                <w:szCs w:val="24"/>
              </w:rPr>
              <w:t>interés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D9" w:rsidRDefault="00E5141A" w:rsidP="00CE7BD9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Delegaturas y oficina de control interno y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D9" w:rsidRDefault="00E5141A" w:rsidP="00554A76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Entre el 1 de junio a 31 de julio</w:t>
            </w:r>
          </w:p>
        </w:tc>
      </w:tr>
    </w:tbl>
    <w:p w:rsidR="00AD51A4" w:rsidRDefault="00AD51A4" w:rsidP="002113D6">
      <w:pPr>
        <w:rPr>
          <w:rFonts w:cs="Arial"/>
          <w:szCs w:val="24"/>
          <w:lang w:val="es-MX" w:eastAsia="es-MX"/>
        </w:rPr>
      </w:pPr>
      <w:r w:rsidRPr="001A0273">
        <w:rPr>
          <w:rFonts w:cs="Arial"/>
          <w:szCs w:val="24"/>
          <w:lang w:val="es-MX" w:eastAsia="es-MX"/>
        </w:rPr>
        <w:t>Anexo listado de asistencia</w:t>
      </w:r>
    </w:p>
    <w:p w:rsidR="00CE7BD9" w:rsidRDefault="00B8042C" w:rsidP="00CE7BD9">
      <w:pPr>
        <w:tabs>
          <w:tab w:val="left" w:pos="2190"/>
        </w:tabs>
        <w:rPr>
          <w:rFonts w:cs="Arial"/>
          <w:szCs w:val="24"/>
        </w:rPr>
      </w:pPr>
      <w:r>
        <w:rPr>
          <w:rFonts w:cs="Arial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902185</wp:posOffset>
            </wp:positionH>
            <wp:positionV relativeFrom="paragraph">
              <wp:posOffset>107763</wp:posOffset>
            </wp:positionV>
            <wp:extent cx="534222" cy="591671"/>
            <wp:effectExtent l="19050" t="0" r="0" b="0"/>
            <wp:wrapNone/>
            <wp:docPr id="13" name="Imagen 13" descr="D:\63502132\Desktop\Firma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63502132\Desktop\Firma (2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22" cy="591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7BD9" w:rsidRPr="0011055A" w:rsidRDefault="00CE7BD9" w:rsidP="00CE7BD9">
      <w:pPr>
        <w:tabs>
          <w:tab w:val="left" w:pos="2190"/>
        </w:tabs>
        <w:rPr>
          <w:rFonts w:cs="Arial"/>
          <w:szCs w:val="24"/>
        </w:rPr>
      </w:pPr>
      <w:r w:rsidRPr="0011055A">
        <w:rPr>
          <w:rFonts w:cs="Arial"/>
          <w:szCs w:val="24"/>
        </w:rPr>
        <w:t xml:space="preserve">Atentamente, </w:t>
      </w:r>
      <w:r>
        <w:rPr>
          <w:rFonts w:cs="Arial"/>
          <w:szCs w:val="24"/>
        </w:rPr>
        <w:tab/>
      </w:r>
    </w:p>
    <w:p w:rsidR="00CE7BD9" w:rsidRDefault="00CE7BD9" w:rsidP="00CE7BD9"/>
    <w:p w:rsidR="00CE7BD9" w:rsidRPr="006861A6" w:rsidRDefault="00CE7BD9" w:rsidP="00CE7BD9">
      <w:pPr>
        <w:rPr>
          <w:b/>
        </w:rPr>
      </w:pPr>
      <w:r>
        <w:rPr>
          <w:b/>
        </w:rPr>
        <w:t>ARLEY DE JESÚS RAMÍREZ PATIÑO</w:t>
      </w:r>
    </w:p>
    <w:p w:rsidR="00CE7BD9" w:rsidRPr="00615642" w:rsidRDefault="00CE7BD9" w:rsidP="00CE7BD9">
      <w:pPr>
        <w:rPr>
          <w:sz w:val="22"/>
          <w:szCs w:val="22"/>
        </w:rPr>
      </w:pPr>
      <w:r w:rsidRPr="00615642">
        <w:rPr>
          <w:sz w:val="22"/>
          <w:szCs w:val="22"/>
        </w:rPr>
        <w:t>Jefe Oficina de Control Interno.</w:t>
      </w:r>
    </w:p>
    <w:p w:rsidR="00CE7BD9" w:rsidRPr="00615642" w:rsidRDefault="00CE7BD9" w:rsidP="00CE7BD9">
      <w:pPr>
        <w:tabs>
          <w:tab w:val="left" w:pos="5790"/>
        </w:tabs>
        <w:rPr>
          <w:sz w:val="22"/>
          <w:szCs w:val="22"/>
        </w:rPr>
      </w:pPr>
      <w:r w:rsidRPr="00615642">
        <w:rPr>
          <w:sz w:val="22"/>
          <w:szCs w:val="22"/>
        </w:rPr>
        <w:t>Personería Municipal Itagüí</w:t>
      </w:r>
    </w:p>
    <w:p w:rsidR="00CE7BD9" w:rsidRDefault="00CE7BD9" w:rsidP="00CE7BD9">
      <w:pPr>
        <w:tabs>
          <w:tab w:val="left" w:pos="5790"/>
        </w:tabs>
      </w:pPr>
    </w:p>
    <w:p w:rsidR="00CE7BD9" w:rsidRPr="00446E19" w:rsidRDefault="00CE7BD9" w:rsidP="00CE7BD9">
      <w:pPr>
        <w:tabs>
          <w:tab w:val="left" w:pos="5790"/>
        </w:tabs>
        <w:rPr>
          <w:sz w:val="20"/>
        </w:rPr>
      </w:pPr>
      <w:r>
        <w:rPr>
          <w:sz w:val="20"/>
        </w:rPr>
        <w:t>P/</w:t>
      </w:r>
      <w:r w:rsidRPr="00446E19">
        <w:rPr>
          <w:sz w:val="20"/>
        </w:rPr>
        <w:t>E/</w:t>
      </w:r>
      <w:r>
        <w:t xml:space="preserve"> </w:t>
      </w:r>
      <w:r w:rsidRPr="00446E19">
        <w:rPr>
          <w:sz w:val="20"/>
        </w:rPr>
        <w:t>Arley De Jesús Ramírez Patiño</w:t>
      </w:r>
      <w:r>
        <w:rPr>
          <w:sz w:val="20"/>
        </w:rPr>
        <w:t>-Jefe Oficina de Control Interno</w:t>
      </w:r>
    </w:p>
    <w:p w:rsidR="00CE7BD9" w:rsidRPr="001A0273" w:rsidRDefault="00CE7BD9" w:rsidP="00CE7BD9">
      <w:pPr>
        <w:rPr>
          <w:rFonts w:cs="Arial"/>
          <w:b/>
          <w:szCs w:val="24"/>
          <w:lang w:val="es-CO"/>
        </w:rPr>
      </w:pPr>
      <w:r w:rsidRPr="00446E19">
        <w:rPr>
          <w:sz w:val="20"/>
        </w:rPr>
        <w:t>R/</w:t>
      </w:r>
      <w:r>
        <w:rPr>
          <w:sz w:val="20"/>
        </w:rPr>
        <w:t xml:space="preserve"> </w:t>
      </w:r>
      <w:r w:rsidRPr="00CE7BD9">
        <w:rPr>
          <w:sz w:val="20"/>
        </w:rPr>
        <w:t>Daniela Fernández Araque: Delegatura para la Vigilancia Administrativa</w:t>
      </w:r>
      <w:r>
        <w:rPr>
          <w:sz w:val="20"/>
        </w:rPr>
        <w:t>)</w:t>
      </w:r>
    </w:p>
    <w:sectPr w:rsidR="00CE7BD9" w:rsidRPr="001A0273" w:rsidSect="00357C46">
      <w:headerReference w:type="default" r:id="rId13"/>
      <w:footerReference w:type="default" r:id="rId14"/>
      <w:pgSz w:w="12240" w:h="15840"/>
      <w:pgMar w:top="2268" w:right="1134" w:bottom="2268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CAE" w:rsidRDefault="00790CAE" w:rsidP="00C50F77">
      <w:r>
        <w:separator/>
      </w:r>
    </w:p>
  </w:endnote>
  <w:endnote w:type="continuationSeparator" w:id="0">
    <w:p w:rsidR="00790CAE" w:rsidRDefault="00790CAE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1A2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B55" w:rsidRDefault="008F3B55" w:rsidP="00473E9C">
    <w:pPr>
      <w:pStyle w:val="Piedepgina"/>
      <w:ind w:hanging="1560"/>
      <w:rPr>
        <w:noProof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CAE" w:rsidRDefault="00790CAE" w:rsidP="00C50F77">
      <w:r>
        <w:separator/>
      </w:r>
    </w:p>
  </w:footnote>
  <w:footnote w:type="continuationSeparator" w:id="0">
    <w:p w:rsidR="00790CAE" w:rsidRDefault="00790CAE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790"/>
      <w:gridCol w:w="4511"/>
      <w:gridCol w:w="2723"/>
    </w:tblGrid>
    <w:tr w:rsidR="008F3B55" w:rsidRPr="00DA48EF" w:rsidTr="0061129D">
      <w:trPr>
        <w:cantSplit/>
        <w:trHeight w:val="372"/>
      </w:trPr>
      <w:tc>
        <w:tcPr>
          <w:tcW w:w="2790" w:type="dxa"/>
          <w:vMerge w:val="restart"/>
          <w:vAlign w:val="center"/>
        </w:tcPr>
        <w:p w:rsidR="008F3B55" w:rsidRDefault="008F3B55" w:rsidP="00701D59">
          <w:pPr>
            <w:pStyle w:val="Encabezado"/>
            <w:ind w:left="-70"/>
            <w:jc w:val="center"/>
          </w:pPr>
          <w:bookmarkStart w:id="0" w:name="_GoBack"/>
          <w:r>
            <w:rPr>
              <w:noProof/>
            </w:rPr>
            <w:drawing>
              <wp:inline distT="0" distB="0" distL="0" distR="0">
                <wp:extent cx="1682750" cy="842010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Png-03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0" cy="842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4511" w:type="dxa"/>
          <w:vMerge w:val="restart"/>
          <w:vAlign w:val="center"/>
        </w:tcPr>
        <w:p w:rsidR="008F3B55" w:rsidRPr="00AF13AC" w:rsidRDefault="008F3B55" w:rsidP="00701D59">
          <w:pPr>
            <w:pStyle w:val="Encabezado"/>
            <w:jc w:val="center"/>
            <w:rPr>
              <w:rFonts w:cs="Arial"/>
              <w:b/>
              <w:bCs/>
              <w:lang w:val="es-CO"/>
            </w:rPr>
          </w:pPr>
          <w:r w:rsidRPr="00AF13AC">
            <w:rPr>
              <w:rFonts w:cs="Arial"/>
              <w:b/>
              <w:bCs/>
              <w:sz w:val="22"/>
              <w:szCs w:val="22"/>
            </w:rPr>
            <w:t>ACTA</w:t>
          </w:r>
        </w:p>
      </w:tc>
      <w:tc>
        <w:tcPr>
          <w:tcW w:w="2723" w:type="dxa"/>
          <w:vAlign w:val="center"/>
        </w:tcPr>
        <w:p w:rsidR="008F3B55" w:rsidRPr="00DA48EF" w:rsidRDefault="008F3B55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Código</w:t>
          </w:r>
          <w:r>
            <w:rPr>
              <w:rFonts w:cs="Arial"/>
              <w:b/>
              <w:sz w:val="20"/>
            </w:rPr>
            <w:t>: FG-</w:t>
          </w:r>
          <w:r w:rsidRPr="00DA48EF">
            <w:rPr>
              <w:rFonts w:cs="Arial"/>
              <w:b/>
              <w:sz w:val="20"/>
            </w:rPr>
            <w:t>03</w:t>
          </w:r>
        </w:p>
      </w:tc>
    </w:tr>
    <w:tr w:rsidR="008F3B55" w:rsidRPr="00DA48EF" w:rsidTr="0061129D">
      <w:trPr>
        <w:cantSplit/>
        <w:trHeight w:val="378"/>
      </w:trPr>
      <w:tc>
        <w:tcPr>
          <w:tcW w:w="2790" w:type="dxa"/>
          <w:vMerge/>
          <w:vAlign w:val="center"/>
        </w:tcPr>
        <w:p w:rsidR="008F3B55" w:rsidRDefault="008F3B55" w:rsidP="00701D59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8F3B55" w:rsidRPr="00AF13AC" w:rsidRDefault="008F3B55" w:rsidP="00701D59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8F3B55" w:rsidRPr="00DA48EF" w:rsidRDefault="008F3B55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Versión</w:t>
          </w:r>
          <w:r>
            <w:rPr>
              <w:rFonts w:cs="Arial"/>
              <w:b/>
              <w:sz w:val="20"/>
            </w:rPr>
            <w:t>: 05</w:t>
          </w:r>
        </w:p>
      </w:tc>
    </w:tr>
    <w:tr w:rsidR="008F3B55" w:rsidRPr="00DA48EF" w:rsidTr="0061129D">
      <w:trPr>
        <w:cantSplit/>
        <w:trHeight w:hRule="exact" w:val="505"/>
      </w:trPr>
      <w:tc>
        <w:tcPr>
          <w:tcW w:w="2790" w:type="dxa"/>
          <w:vMerge/>
          <w:vAlign w:val="center"/>
        </w:tcPr>
        <w:p w:rsidR="008F3B55" w:rsidRDefault="008F3B55" w:rsidP="00701D59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8F3B55" w:rsidRPr="00AF13AC" w:rsidRDefault="008F3B55" w:rsidP="00701D59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8F3B55" w:rsidRPr="00DA48EF" w:rsidRDefault="008F3B55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Fecha</w:t>
          </w:r>
          <w:r w:rsidRPr="00DA48EF">
            <w:rPr>
              <w:rFonts w:cs="Arial"/>
              <w:b/>
              <w:sz w:val="20"/>
            </w:rPr>
            <w:t xml:space="preserve">: </w:t>
          </w:r>
          <w:r>
            <w:rPr>
              <w:rFonts w:cs="Arial"/>
              <w:b/>
              <w:sz w:val="20"/>
            </w:rPr>
            <w:t>01/09/2024</w:t>
          </w:r>
        </w:p>
        <w:p w:rsidR="008F3B55" w:rsidRPr="00DA48EF" w:rsidRDefault="008F3B55" w:rsidP="00701D59">
          <w:pPr>
            <w:pStyle w:val="Encabezado"/>
            <w:rPr>
              <w:rFonts w:cs="Arial"/>
              <w:b/>
              <w:sz w:val="20"/>
            </w:rPr>
          </w:pPr>
        </w:p>
      </w:tc>
    </w:tr>
  </w:tbl>
  <w:p w:rsidR="008F3B55" w:rsidRDefault="008F3B55">
    <w:pPr>
      <w:pStyle w:val="Encabezado"/>
      <w:rPr>
        <w:noProof/>
        <w:lang w:eastAsia="es-CO"/>
      </w:rPr>
    </w:pPr>
  </w:p>
  <w:p w:rsidR="008F3B55" w:rsidRDefault="00B447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19050</wp:posOffset>
          </wp:positionH>
          <wp:positionV relativeFrom="paragraph">
            <wp:posOffset>8366125</wp:posOffset>
          </wp:positionV>
          <wp:extent cx="7770495" cy="869315"/>
          <wp:effectExtent l="19050" t="0" r="1905" b="0"/>
          <wp:wrapThrough wrapText="bothSides">
            <wp:wrapPolygon edited="0">
              <wp:start x="12550" y="0"/>
              <wp:lineTo x="5031" y="1420"/>
              <wp:lineTo x="-53" y="4260"/>
              <wp:lineTo x="-53" y="13727"/>
              <wp:lineTo x="900" y="15147"/>
              <wp:lineTo x="4501" y="15147"/>
              <wp:lineTo x="4448" y="18934"/>
              <wp:lineTo x="5137" y="19407"/>
              <wp:lineTo x="12391" y="19407"/>
              <wp:lineTo x="14404" y="19407"/>
              <wp:lineTo x="15621" y="19407"/>
              <wp:lineTo x="16892" y="17040"/>
              <wp:lineTo x="16839" y="15147"/>
              <wp:lineTo x="20281" y="15147"/>
              <wp:lineTo x="21605" y="13253"/>
              <wp:lineTo x="21605" y="4733"/>
              <wp:lineTo x="14245" y="0"/>
              <wp:lineTo x="12550" y="0"/>
            </wp:wrapPolygon>
          </wp:wrapThrough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77049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140A"/>
    <w:multiLevelType w:val="hybridMultilevel"/>
    <w:tmpl w:val="ADA05D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32271"/>
    <w:multiLevelType w:val="hybridMultilevel"/>
    <w:tmpl w:val="FB1C2B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32FED"/>
    <w:multiLevelType w:val="hybridMultilevel"/>
    <w:tmpl w:val="64709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3E5C0F"/>
    <w:multiLevelType w:val="hybridMultilevel"/>
    <w:tmpl w:val="D49E4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694254"/>
    <w:multiLevelType w:val="hybridMultilevel"/>
    <w:tmpl w:val="5720F2B0"/>
    <w:lvl w:ilvl="0" w:tplc="10AE51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684C64"/>
    <w:multiLevelType w:val="hybridMultilevel"/>
    <w:tmpl w:val="75B669FC"/>
    <w:lvl w:ilvl="0" w:tplc="0C0A0001">
      <w:start w:val="1"/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C55563"/>
    <w:multiLevelType w:val="hybridMultilevel"/>
    <w:tmpl w:val="713470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ED7364"/>
    <w:multiLevelType w:val="hybridMultilevel"/>
    <w:tmpl w:val="D508219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761178"/>
    <w:multiLevelType w:val="hybridMultilevel"/>
    <w:tmpl w:val="FB1C2B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D90537"/>
    <w:multiLevelType w:val="hybridMultilevel"/>
    <w:tmpl w:val="90B2710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2B335F0"/>
    <w:multiLevelType w:val="hybridMultilevel"/>
    <w:tmpl w:val="0F00D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5054DF"/>
    <w:multiLevelType w:val="hybridMultilevel"/>
    <w:tmpl w:val="5720F2B0"/>
    <w:lvl w:ilvl="0" w:tplc="10AE518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7B2A5902"/>
    <w:multiLevelType w:val="hybridMultilevel"/>
    <w:tmpl w:val="DA50CBB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7"/>
  </w:num>
  <w:num w:numId="5">
    <w:abstractNumId w:val="12"/>
  </w:num>
  <w:num w:numId="6">
    <w:abstractNumId w:val="2"/>
  </w:num>
  <w:num w:numId="7">
    <w:abstractNumId w:val="10"/>
  </w:num>
  <w:num w:numId="8">
    <w:abstractNumId w:val="5"/>
  </w:num>
  <w:num w:numId="9">
    <w:abstractNumId w:val="3"/>
  </w:num>
  <w:num w:numId="10">
    <w:abstractNumId w:val="9"/>
  </w:num>
  <w:num w:numId="11">
    <w:abstractNumId w:val="8"/>
  </w:num>
  <w:num w:numId="12">
    <w:abstractNumId w:val="4"/>
  </w:num>
  <w:num w:numId="13">
    <w:abstractNumId w:val="1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hyphenationZone w:val="425"/>
  <w:characterSpacingControl w:val="doNotCompress"/>
  <w:hdrShapeDefaults>
    <o:shapedefaults v:ext="edit" spidmax="135170"/>
  </w:hdrShapeDefaults>
  <w:footnotePr>
    <w:footnote w:id="-1"/>
    <w:footnote w:id="0"/>
  </w:footnotePr>
  <w:endnotePr>
    <w:endnote w:id="-1"/>
    <w:endnote w:id="0"/>
  </w:endnotePr>
  <w:compat/>
  <w:rsids>
    <w:rsidRoot w:val="00C50F77"/>
    <w:rsid w:val="00022760"/>
    <w:rsid w:val="0003656B"/>
    <w:rsid w:val="00036672"/>
    <w:rsid w:val="000407B4"/>
    <w:rsid w:val="000454F9"/>
    <w:rsid w:val="0005711D"/>
    <w:rsid w:val="000619F3"/>
    <w:rsid w:val="0007388D"/>
    <w:rsid w:val="00081FD2"/>
    <w:rsid w:val="000913E7"/>
    <w:rsid w:val="00095364"/>
    <w:rsid w:val="000B00C6"/>
    <w:rsid w:val="000C6553"/>
    <w:rsid w:val="000D5F51"/>
    <w:rsid w:val="000F125C"/>
    <w:rsid w:val="00121A22"/>
    <w:rsid w:val="00153F05"/>
    <w:rsid w:val="001803DB"/>
    <w:rsid w:val="00197A8D"/>
    <w:rsid w:val="001A0273"/>
    <w:rsid w:val="001A162F"/>
    <w:rsid w:val="001A2E3C"/>
    <w:rsid w:val="001A519B"/>
    <w:rsid w:val="001B2FEC"/>
    <w:rsid w:val="001D0952"/>
    <w:rsid w:val="001E4D5B"/>
    <w:rsid w:val="001E570B"/>
    <w:rsid w:val="002112C6"/>
    <w:rsid w:val="002113D6"/>
    <w:rsid w:val="00211E1A"/>
    <w:rsid w:val="00240043"/>
    <w:rsid w:val="00251F6F"/>
    <w:rsid w:val="00255711"/>
    <w:rsid w:val="00286318"/>
    <w:rsid w:val="00290499"/>
    <w:rsid w:val="00294135"/>
    <w:rsid w:val="00294711"/>
    <w:rsid w:val="00295DF3"/>
    <w:rsid w:val="002B70B9"/>
    <w:rsid w:val="002C4A31"/>
    <w:rsid w:val="002D532E"/>
    <w:rsid w:val="002E4885"/>
    <w:rsid w:val="002F1D9B"/>
    <w:rsid w:val="002F4F8E"/>
    <w:rsid w:val="00310D8F"/>
    <w:rsid w:val="003300C0"/>
    <w:rsid w:val="00333D9F"/>
    <w:rsid w:val="00342DBD"/>
    <w:rsid w:val="00357C46"/>
    <w:rsid w:val="003962B1"/>
    <w:rsid w:val="003B1E35"/>
    <w:rsid w:val="003D17ED"/>
    <w:rsid w:val="003E30FD"/>
    <w:rsid w:val="003E3E2E"/>
    <w:rsid w:val="003E7C51"/>
    <w:rsid w:val="00400C25"/>
    <w:rsid w:val="00402E6F"/>
    <w:rsid w:val="00415C63"/>
    <w:rsid w:val="00423267"/>
    <w:rsid w:val="00440126"/>
    <w:rsid w:val="00465388"/>
    <w:rsid w:val="004703F9"/>
    <w:rsid w:val="0047120B"/>
    <w:rsid w:val="0047390C"/>
    <w:rsid w:val="00473E9C"/>
    <w:rsid w:val="00477716"/>
    <w:rsid w:val="004A2137"/>
    <w:rsid w:val="004A7906"/>
    <w:rsid w:val="004B6781"/>
    <w:rsid w:val="004E3DAC"/>
    <w:rsid w:val="00523A39"/>
    <w:rsid w:val="00534938"/>
    <w:rsid w:val="00542500"/>
    <w:rsid w:val="005434A2"/>
    <w:rsid w:val="00554A76"/>
    <w:rsid w:val="005554AC"/>
    <w:rsid w:val="00576979"/>
    <w:rsid w:val="005C75ED"/>
    <w:rsid w:val="005E700B"/>
    <w:rsid w:val="0061129D"/>
    <w:rsid w:val="0062238D"/>
    <w:rsid w:val="006512A5"/>
    <w:rsid w:val="00676819"/>
    <w:rsid w:val="006A7E9F"/>
    <w:rsid w:val="006B06B6"/>
    <w:rsid w:val="006B5D96"/>
    <w:rsid w:val="006B7F30"/>
    <w:rsid w:val="006C45A6"/>
    <w:rsid w:val="006F5721"/>
    <w:rsid w:val="00701D59"/>
    <w:rsid w:val="00724669"/>
    <w:rsid w:val="007276EE"/>
    <w:rsid w:val="007312C4"/>
    <w:rsid w:val="00746ED0"/>
    <w:rsid w:val="007615FB"/>
    <w:rsid w:val="00790CAE"/>
    <w:rsid w:val="007B1580"/>
    <w:rsid w:val="007B6571"/>
    <w:rsid w:val="007D69C5"/>
    <w:rsid w:val="007F092F"/>
    <w:rsid w:val="007F7EC0"/>
    <w:rsid w:val="00810D6F"/>
    <w:rsid w:val="00875DED"/>
    <w:rsid w:val="00876650"/>
    <w:rsid w:val="008B1236"/>
    <w:rsid w:val="008F3B55"/>
    <w:rsid w:val="008F6472"/>
    <w:rsid w:val="00903D7B"/>
    <w:rsid w:val="00941944"/>
    <w:rsid w:val="00983B79"/>
    <w:rsid w:val="009A326D"/>
    <w:rsid w:val="009B18FB"/>
    <w:rsid w:val="009D050A"/>
    <w:rsid w:val="009D763B"/>
    <w:rsid w:val="009F4BE3"/>
    <w:rsid w:val="00A02B7B"/>
    <w:rsid w:val="00A07762"/>
    <w:rsid w:val="00A40113"/>
    <w:rsid w:val="00A77277"/>
    <w:rsid w:val="00AC421C"/>
    <w:rsid w:val="00AD51A4"/>
    <w:rsid w:val="00AD60CD"/>
    <w:rsid w:val="00AD63D1"/>
    <w:rsid w:val="00AF6CC7"/>
    <w:rsid w:val="00B231BE"/>
    <w:rsid w:val="00B4470B"/>
    <w:rsid w:val="00B50CA1"/>
    <w:rsid w:val="00B569BF"/>
    <w:rsid w:val="00B8042C"/>
    <w:rsid w:val="00B84CA8"/>
    <w:rsid w:val="00BA4A53"/>
    <w:rsid w:val="00BA71D9"/>
    <w:rsid w:val="00BB4231"/>
    <w:rsid w:val="00BB44B7"/>
    <w:rsid w:val="00BB7786"/>
    <w:rsid w:val="00BC1932"/>
    <w:rsid w:val="00BE3AE4"/>
    <w:rsid w:val="00BF0A12"/>
    <w:rsid w:val="00C04646"/>
    <w:rsid w:val="00C10C51"/>
    <w:rsid w:val="00C307E4"/>
    <w:rsid w:val="00C50F77"/>
    <w:rsid w:val="00C7323B"/>
    <w:rsid w:val="00C77C26"/>
    <w:rsid w:val="00C903F5"/>
    <w:rsid w:val="00C9555D"/>
    <w:rsid w:val="00CB2C97"/>
    <w:rsid w:val="00CD0550"/>
    <w:rsid w:val="00CD4AF3"/>
    <w:rsid w:val="00CE7BD9"/>
    <w:rsid w:val="00CF60B5"/>
    <w:rsid w:val="00D11C50"/>
    <w:rsid w:val="00D3658D"/>
    <w:rsid w:val="00D828D8"/>
    <w:rsid w:val="00DA16F9"/>
    <w:rsid w:val="00DB6C12"/>
    <w:rsid w:val="00DD207D"/>
    <w:rsid w:val="00DD614B"/>
    <w:rsid w:val="00E2381E"/>
    <w:rsid w:val="00E317F1"/>
    <w:rsid w:val="00E34221"/>
    <w:rsid w:val="00E474D4"/>
    <w:rsid w:val="00E5141A"/>
    <w:rsid w:val="00E63A22"/>
    <w:rsid w:val="00E85A65"/>
    <w:rsid w:val="00EA19DC"/>
    <w:rsid w:val="00EA32C1"/>
    <w:rsid w:val="00EB272B"/>
    <w:rsid w:val="00ED54CB"/>
    <w:rsid w:val="00F0280D"/>
    <w:rsid w:val="00F03473"/>
    <w:rsid w:val="00F37233"/>
    <w:rsid w:val="00F53319"/>
    <w:rsid w:val="00FA3413"/>
    <w:rsid w:val="00FE3503"/>
    <w:rsid w:val="00FE6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BB4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F4F8E"/>
    <w:pPr>
      <w:ind w:left="708"/>
      <w:jc w:val="left"/>
    </w:pPr>
    <w:rPr>
      <w:rFonts w:ascii="Times New Roman" w:hAnsi="Times New Roman"/>
      <w:szCs w:val="24"/>
    </w:rPr>
  </w:style>
  <w:style w:type="paragraph" w:styleId="Sinespaciado">
    <w:name w:val="No Spacing"/>
    <w:uiPriority w:val="1"/>
    <w:qFormat/>
    <w:rsid w:val="00876650"/>
    <w:pPr>
      <w:spacing w:after="0" w:line="240" w:lineRule="auto"/>
    </w:pPr>
  </w:style>
  <w:style w:type="paragraph" w:styleId="NormalWeb">
    <w:name w:val="Normal (Web)"/>
    <w:basedOn w:val="Normal"/>
    <w:rsid w:val="00534938"/>
    <w:pPr>
      <w:spacing w:before="100" w:beforeAutospacing="1" w:after="100" w:afterAutospacing="1"/>
      <w:jc w:val="left"/>
    </w:pPr>
    <w:rPr>
      <w:rFonts w:ascii="Times New Roman" w:eastAsia="Calibri" w:hAnsi="Times New Roman"/>
      <w:szCs w:val="24"/>
    </w:rPr>
  </w:style>
  <w:style w:type="character" w:customStyle="1" w:styleId="apple-converted-space">
    <w:name w:val="apple-converted-space"/>
    <w:basedOn w:val="Fuentedeprrafopredeter"/>
    <w:rsid w:val="00534938"/>
    <w:rPr>
      <w:rFonts w:cs="Times New Roman"/>
    </w:rPr>
  </w:style>
  <w:style w:type="paragraph" w:customStyle="1" w:styleId="Default">
    <w:name w:val="Default"/>
    <w:rsid w:val="005349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534938"/>
    <w:pPr>
      <w:ind w:left="720"/>
      <w:contextualSpacing/>
      <w:jc w:val="left"/>
    </w:pPr>
    <w:rPr>
      <w:rFonts w:ascii="Times New Roman" w:eastAsia="Calibri" w:hAnsi="Times New Roman"/>
      <w:szCs w:val="24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6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EE727-435C-4ADF-BAD3-B24C21A5C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534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Jairo Serna</dc:creator>
  <cp:lastModifiedBy>63502132</cp:lastModifiedBy>
  <cp:revision>43</cp:revision>
  <cp:lastPrinted>2025-06-25T20:45:00Z</cp:lastPrinted>
  <dcterms:created xsi:type="dcterms:W3CDTF">2020-05-08T20:34:00Z</dcterms:created>
  <dcterms:modified xsi:type="dcterms:W3CDTF">2025-06-25T21:26:00Z</dcterms:modified>
</cp:coreProperties>
</file>