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4D35" w14:textId="0FAADE68" w:rsidR="001E72D1" w:rsidRDefault="001E72D1" w:rsidP="001E72D1">
      <w:pPr>
        <w:pStyle w:val="Ttulo1"/>
        <w:shd w:val="clear" w:color="auto" w:fill="FFFFFF"/>
        <w:spacing w:before="0" w:after="0"/>
        <w:rPr>
          <w:rFonts w:ascii="Montserrat" w:hAnsi="Montserrat"/>
          <w:color w:val="0054B2"/>
          <w:sz w:val="48"/>
          <w:szCs w:val="48"/>
          <w:lang w:eastAsia="es-CO"/>
        </w:rPr>
      </w:pPr>
      <w:r>
        <w:rPr>
          <w:szCs w:val="24"/>
        </w:rPr>
        <w:t xml:space="preserve">NOTICIA: </w:t>
      </w:r>
      <w:r>
        <w:rPr>
          <w:rFonts w:ascii="Montserrat" w:hAnsi="Montserrat"/>
          <w:color w:val="0054B2"/>
        </w:rPr>
        <w:t>Auto</w:t>
      </w:r>
      <w:r>
        <w:rPr>
          <w:rFonts w:ascii="Montserrat" w:hAnsi="Montserrat"/>
          <w:color w:val="0054B2"/>
        </w:rPr>
        <w:t>gestión, autorregulación y autocontrol: pilares de una función pública consciente y comprometida</w:t>
      </w:r>
    </w:p>
    <w:p w14:paraId="6041E855" w14:textId="6A20C01F" w:rsidR="001E72D1" w:rsidRDefault="001E72D1" w:rsidP="0007607C">
      <w:pPr>
        <w:rPr>
          <w:szCs w:val="24"/>
        </w:rPr>
      </w:pPr>
    </w:p>
    <w:p w14:paraId="18201815" w14:textId="77777777" w:rsidR="001E72D1" w:rsidRDefault="001E72D1" w:rsidP="0007607C">
      <w:pPr>
        <w:rPr>
          <w:szCs w:val="24"/>
        </w:rPr>
      </w:pPr>
    </w:p>
    <w:p w14:paraId="5A56115E" w14:textId="5B7AFBF0" w:rsidR="001E72D1" w:rsidRDefault="001E72D1" w:rsidP="0007607C">
      <w:pPr>
        <w:rPr>
          <w:szCs w:val="24"/>
        </w:rPr>
      </w:pPr>
      <w:r w:rsidRPr="001E72D1">
        <w:rPr>
          <w:szCs w:val="24"/>
        </w:rPr>
        <w:drawing>
          <wp:inline distT="0" distB="0" distL="0" distR="0" wp14:anchorId="70A86725" wp14:editId="66D23F03">
            <wp:extent cx="5612130" cy="29800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20A8" w14:textId="77777777" w:rsidR="001E72D1" w:rsidRDefault="001E72D1" w:rsidP="0007607C">
      <w:pPr>
        <w:rPr>
          <w:szCs w:val="24"/>
        </w:rPr>
      </w:pPr>
    </w:p>
    <w:p w14:paraId="4279A71B" w14:textId="69CA4A34" w:rsidR="00DA0057" w:rsidRDefault="001E72D1" w:rsidP="0007607C">
      <w:pPr>
        <w:rPr>
          <w:szCs w:val="24"/>
        </w:rPr>
      </w:pPr>
      <w:hyperlink r:id="rId8" w:history="1">
        <w:r w:rsidRPr="00DC1DFC">
          <w:rPr>
            <w:rStyle w:val="Hipervnculo"/>
            <w:szCs w:val="24"/>
          </w:rPr>
          <w:t>https://personeriaitagui.gov.co/sitio/ver_noticia/sensibilizacion-sobre-la-autogestin-autorregulacin-y-autocontrol</w:t>
        </w:r>
      </w:hyperlink>
    </w:p>
    <w:p w14:paraId="748DC192" w14:textId="77777777" w:rsidR="001E72D1" w:rsidRPr="0007607C" w:rsidRDefault="001E72D1" w:rsidP="0007607C">
      <w:pPr>
        <w:rPr>
          <w:szCs w:val="24"/>
        </w:rPr>
      </w:pPr>
    </w:p>
    <w:sectPr w:rsidR="001E72D1" w:rsidRPr="0007607C" w:rsidSect="00EB5B8F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EA30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510AE2C5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9267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EDAFFB1" wp14:editId="028FF309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7E5D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0539BFE4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C628" w14:textId="77777777" w:rsidR="00A82F81" w:rsidRDefault="001E72D1">
    <w:pPr>
      <w:pStyle w:val="Encabezado"/>
    </w:pPr>
    <w:r>
      <w:rPr>
        <w:noProof/>
        <w:lang w:eastAsia="es-CO"/>
      </w:rPr>
      <w:pict w14:anchorId="33012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B6C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3ECE7193" w14:textId="77777777" w:rsidTr="00E25F48">
      <w:tc>
        <w:tcPr>
          <w:tcW w:w="4489" w:type="dxa"/>
          <w:shd w:val="clear" w:color="auto" w:fill="auto"/>
        </w:tcPr>
        <w:p w14:paraId="6B3B2BE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4EC9C912" wp14:editId="2E33A8AF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811204D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1117E5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10E7F5E3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90F5" w14:textId="77777777" w:rsidR="00A82F81" w:rsidRDefault="001E72D1">
    <w:pPr>
      <w:pStyle w:val="Encabezado"/>
    </w:pPr>
    <w:r>
      <w:rPr>
        <w:noProof/>
        <w:lang w:eastAsia="es-CO"/>
      </w:rPr>
      <w:pict w14:anchorId="676B4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1E72D1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70626B6"/>
  <w15:docId w15:val="{ACCD1EBA-3AB9-4C8B-93AC-E3CF66A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1E72D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ver_noticia/sensibilizacion-sobre-la-autogestin-autorregulacin-y-autocontr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8</TotalTime>
  <Pages>1</Pages>
  <Words>55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2</cp:revision>
  <cp:lastPrinted>2024-07-03T14:27:00Z</cp:lastPrinted>
  <dcterms:created xsi:type="dcterms:W3CDTF">2026-03-20T15:20:00Z</dcterms:created>
  <dcterms:modified xsi:type="dcterms:W3CDTF">2026-03-20T15:20:00Z</dcterms:modified>
</cp:coreProperties>
</file>