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34B" w:rsidRPr="00D5539D" w:rsidRDefault="00A0234B" w:rsidP="00A0234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5539D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Jornada de integración y mural “Escuelas para la Vida”</w:t>
      </w:r>
    </w:p>
    <w:p w:rsidR="00A0234B" w:rsidRPr="00E13D85" w:rsidRDefault="00A0234B" w:rsidP="00A0234B">
      <w:pPr>
        <w:pStyle w:val="NormalWeb"/>
        <w:jc w:val="both"/>
        <w:rPr>
          <w:rFonts w:ascii="Arial" w:hAnsi="Arial" w:cs="Arial"/>
        </w:rPr>
      </w:pPr>
      <w:r w:rsidRPr="00E13D85">
        <w:rPr>
          <w:rFonts w:ascii="Arial" w:hAnsi="Arial" w:cs="Arial"/>
        </w:rPr>
        <w:t xml:space="preserve">El día </w:t>
      </w:r>
      <w:r w:rsidRPr="00E13D85">
        <w:rPr>
          <w:rFonts w:ascii="Arial" w:hAnsi="Arial" w:cs="Arial"/>
          <w:bCs/>
        </w:rPr>
        <w:t>17 de septiembre de 2025</w:t>
      </w:r>
      <w:r w:rsidRPr="00E13D85">
        <w:rPr>
          <w:rFonts w:ascii="Arial" w:hAnsi="Arial" w:cs="Arial"/>
        </w:rPr>
        <w:t xml:space="preserve"> se llevó a cabo una </w:t>
      </w:r>
      <w:r w:rsidRPr="00E13D85">
        <w:rPr>
          <w:rFonts w:ascii="Arial" w:hAnsi="Arial" w:cs="Arial"/>
          <w:bCs/>
        </w:rPr>
        <w:t>campaña de integración y trabajo comunitario</w:t>
      </w:r>
      <w:r w:rsidRPr="00E13D85">
        <w:rPr>
          <w:rFonts w:ascii="Arial" w:hAnsi="Arial" w:cs="Arial"/>
        </w:rPr>
        <w:t xml:space="preserve">, en articulación con el </w:t>
      </w:r>
      <w:r w:rsidRPr="00E13D85">
        <w:rPr>
          <w:rFonts w:ascii="Arial" w:hAnsi="Arial" w:cs="Arial"/>
          <w:bCs/>
        </w:rPr>
        <w:t>proyecto “Escuelas para la Vida”</w:t>
      </w:r>
      <w:r w:rsidRPr="00E13D85">
        <w:rPr>
          <w:rFonts w:ascii="Arial" w:hAnsi="Arial" w:cs="Arial"/>
        </w:rPr>
        <w:t xml:space="preserve">, desarrollada en conjunto con la </w:t>
      </w:r>
      <w:r w:rsidRPr="00E13D85">
        <w:rPr>
          <w:rFonts w:ascii="Arial" w:hAnsi="Arial" w:cs="Arial"/>
          <w:bCs/>
        </w:rPr>
        <w:t>Corporación Antioquia</w:t>
      </w:r>
      <w:r w:rsidRPr="00E13D85">
        <w:rPr>
          <w:rFonts w:ascii="Arial" w:hAnsi="Arial" w:cs="Arial"/>
        </w:rPr>
        <w:t xml:space="preserve"> y con el apoyo de la </w:t>
      </w:r>
      <w:r w:rsidRPr="00E13D85">
        <w:rPr>
          <w:rFonts w:ascii="Arial" w:hAnsi="Arial" w:cs="Arial"/>
          <w:bCs/>
        </w:rPr>
        <w:t>Personería Municipal de Itagüí</w:t>
      </w:r>
      <w:r w:rsidRPr="00E13D85">
        <w:rPr>
          <w:rFonts w:ascii="Arial" w:hAnsi="Arial" w:cs="Arial"/>
        </w:rPr>
        <w:t>.</w:t>
      </w:r>
    </w:p>
    <w:p w:rsidR="00A0234B" w:rsidRPr="00E13D85" w:rsidRDefault="00A0234B" w:rsidP="00A0234B">
      <w:pPr>
        <w:pStyle w:val="NormalWeb"/>
        <w:jc w:val="both"/>
        <w:rPr>
          <w:rFonts w:ascii="Arial" w:hAnsi="Arial" w:cs="Arial"/>
        </w:rPr>
      </w:pPr>
      <w:r w:rsidRPr="00E13D85">
        <w:rPr>
          <w:rFonts w:ascii="Arial" w:hAnsi="Arial" w:cs="Arial"/>
        </w:rPr>
        <w:t xml:space="preserve">En la jornada participaron aproximadamente </w:t>
      </w:r>
      <w:r w:rsidRPr="00E13D85">
        <w:rPr>
          <w:rFonts w:ascii="Arial" w:hAnsi="Arial" w:cs="Arial"/>
          <w:bCs/>
        </w:rPr>
        <w:t>27 personas</w:t>
      </w:r>
      <w:r w:rsidRPr="00E13D85">
        <w:rPr>
          <w:rFonts w:ascii="Arial" w:hAnsi="Arial" w:cs="Arial"/>
        </w:rPr>
        <w:t xml:space="preserve">, entre </w:t>
      </w:r>
      <w:r w:rsidRPr="00E13D85">
        <w:rPr>
          <w:rFonts w:ascii="Arial" w:hAnsi="Arial" w:cs="Arial"/>
          <w:bCs/>
        </w:rPr>
        <w:t>docentes, padres de familia, estudiantes, funcionarios de la Corporación Antioquia y representantes de la administración municipal</w:t>
      </w:r>
      <w:r w:rsidRPr="00E13D85">
        <w:rPr>
          <w:rFonts w:ascii="Arial" w:hAnsi="Arial" w:cs="Arial"/>
        </w:rPr>
        <w:t xml:space="preserve">. La actividad tuvo como objetivo </w:t>
      </w:r>
      <w:r w:rsidRPr="00E13D85">
        <w:rPr>
          <w:rFonts w:ascii="Arial" w:hAnsi="Arial" w:cs="Arial"/>
          <w:bCs/>
        </w:rPr>
        <w:t>fortalecer los lazos comunitarios y promover la participación activa de la comunidad educativa</w:t>
      </w:r>
      <w:r w:rsidRPr="00E13D85">
        <w:rPr>
          <w:rFonts w:ascii="Arial" w:hAnsi="Arial" w:cs="Arial"/>
        </w:rPr>
        <w:t xml:space="preserve"> en espacios de convivencia, educación ambiental y construcción colectiva.</w:t>
      </w:r>
    </w:p>
    <w:p w:rsidR="00A0234B" w:rsidRPr="00E13D85" w:rsidRDefault="00A0234B" w:rsidP="00A0234B">
      <w:pPr>
        <w:pStyle w:val="NormalWeb"/>
        <w:jc w:val="both"/>
        <w:rPr>
          <w:rFonts w:ascii="Arial" w:hAnsi="Arial" w:cs="Arial"/>
        </w:rPr>
      </w:pPr>
      <w:r w:rsidRPr="00E13D85">
        <w:rPr>
          <w:rFonts w:ascii="Arial" w:hAnsi="Arial" w:cs="Arial"/>
        </w:rPr>
        <w:t xml:space="preserve">Durante la jornada se realizaron diversas actividades, entre ellas la </w:t>
      </w:r>
      <w:r w:rsidRPr="00E13D85">
        <w:rPr>
          <w:rFonts w:ascii="Arial" w:hAnsi="Arial" w:cs="Arial"/>
          <w:bCs/>
        </w:rPr>
        <w:t>pintura de un mural con mensajes alusivos a la vida, la educación y la convivencia pacífica</w:t>
      </w:r>
      <w:r w:rsidRPr="00E13D85">
        <w:rPr>
          <w:rFonts w:ascii="Arial" w:hAnsi="Arial" w:cs="Arial"/>
        </w:rPr>
        <w:t xml:space="preserve">, así como la </w:t>
      </w:r>
      <w:r w:rsidRPr="00E13D85">
        <w:rPr>
          <w:rFonts w:ascii="Arial" w:hAnsi="Arial" w:cs="Arial"/>
          <w:bCs/>
        </w:rPr>
        <w:t xml:space="preserve">organización y siembra en la </w:t>
      </w:r>
      <w:proofErr w:type="spellStart"/>
      <w:r w:rsidRPr="00E13D85">
        <w:rPr>
          <w:rFonts w:ascii="Arial" w:hAnsi="Arial" w:cs="Arial"/>
          <w:bCs/>
        </w:rPr>
        <w:t>ecohuerta</w:t>
      </w:r>
      <w:proofErr w:type="spellEnd"/>
      <w:r w:rsidRPr="00E13D85">
        <w:rPr>
          <w:rFonts w:ascii="Arial" w:hAnsi="Arial" w:cs="Arial"/>
          <w:bCs/>
        </w:rPr>
        <w:t xml:space="preserve"> escolar</w:t>
      </w:r>
      <w:r w:rsidRPr="00E13D85">
        <w:rPr>
          <w:rFonts w:ascii="Arial" w:hAnsi="Arial" w:cs="Arial"/>
        </w:rPr>
        <w:t xml:space="preserve">, promoviendo prácticas sostenibles y el cuidado del medio ambiente. Estas acciones contribuyeron al </w:t>
      </w:r>
      <w:r w:rsidRPr="00E13D85">
        <w:rPr>
          <w:rFonts w:ascii="Arial" w:hAnsi="Arial" w:cs="Arial"/>
          <w:bCs/>
        </w:rPr>
        <w:t>embellecimiento del entorno escolar</w:t>
      </w:r>
      <w:r w:rsidRPr="00E13D85">
        <w:rPr>
          <w:rFonts w:ascii="Arial" w:hAnsi="Arial" w:cs="Arial"/>
        </w:rPr>
        <w:t xml:space="preserve"> y al fortalecimiento del sentido de pertenencia entre los participantes.</w:t>
      </w:r>
    </w:p>
    <w:p w:rsidR="00A0234B" w:rsidRPr="00E13D85" w:rsidRDefault="00A0234B" w:rsidP="00A0234B">
      <w:pPr>
        <w:pStyle w:val="NormalWeb"/>
        <w:jc w:val="both"/>
        <w:rPr>
          <w:rFonts w:ascii="Arial" w:hAnsi="Arial" w:cs="Arial"/>
        </w:rPr>
      </w:pPr>
      <w:r w:rsidRPr="00E13D85">
        <w:rPr>
          <w:rFonts w:ascii="Arial" w:hAnsi="Arial" w:cs="Arial"/>
        </w:rPr>
        <w:t xml:space="preserve">Como parte del componente de integración, la </w:t>
      </w:r>
      <w:r w:rsidRPr="00E13D85">
        <w:rPr>
          <w:rFonts w:ascii="Arial" w:hAnsi="Arial" w:cs="Arial"/>
          <w:bCs/>
        </w:rPr>
        <w:t>Corporación Antioquia ofreció un almuerzo comunitario</w:t>
      </w:r>
      <w:r w:rsidRPr="00E13D85">
        <w:rPr>
          <w:rFonts w:ascii="Arial" w:hAnsi="Arial" w:cs="Arial"/>
        </w:rPr>
        <w:t xml:space="preserve">, consistente en un tradicional </w:t>
      </w:r>
      <w:r w:rsidRPr="00E13D85">
        <w:rPr>
          <w:rFonts w:ascii="Arial" w:hAnsi="Arial" w:cs="Arial"/>
          <w:bCs/>
        </w:rPr>
        <w:t>sancocho</w:t>
      </w:r>
      <w:r w:rsidRPr="00E13D85">
        <w:rPr>
          <w:rFonts w:ascii="Arial" w:hAnsi="Arial" w:cs="Arial"/>
        </w:rPr>
        <w:t xml:space="preserve">, mientras que algunos de los docentes compartieron un </w:t>
      </w:r>
      <w:r w:rsidRPr="00E13D85">
        <w:rPr>
          <w:rFonts w:ascii="Arial" w:hAnsi="Arial" w:cs="Arial"/>
          <w:bCs/>
        </w:rPr>
        <w:t>salpicón</w:t>
      </w:r>
      <w:r w:rsidRPr="00E13D85">
        <w:rPr>
          <w:rFonts w:ascii="Arial" w:hAnsi="Arial" w:cs="Arial"/>
        </w:rPr>
        <w:t xml:space="preserve"> con los asistentes, generando un ambiente de cercanía, diálogo y trabajo colaborativo.</w:t>
      </w:r>
    </w:p>
    <w:p w:rsidR="00A0234B" w:rsidRPr="00E13D85" w:rsidRDefault="00A0234B" w:rsidP="00A0234B">
      <w:pPr>
        <w:pStyle w:val="NormalWeb"/>
        <w:jc w:val="both"/>
        <w:rPr>
          <w:rFonts w:ascii="Arial" w:hAnsi="Arial" w:cs="Arial"/>
        </w:rPr>
      </w:pPr>
      <w:r w:rsidRPr="00E13D85">
        <w:rPr>
          <w:rFonts w:ascii="Arial" w:hAnsi="Arial" w:cs="Arial"/>
        </w:rPr>
        <w:t xml:space="preserve">La jornada fue valorada positivamente por los participantes, quienes destacaron la importancia de este tipo de espacios que combinan </w:t>
      </w:r>
      <w:r w:rsidRPr="00E13D85">
        <w:rPr>
          <w:rFonts w:ascii="Arial" w:hAnsi="Arial" w:cs="Arial"/>
          <w:bCs/>
        </w:rPr>
        <w:t>el arte, la educación ambiental y la convivencia comunitaria</w:t>
      </w:r>
      <w:r w:rsidRPr="00E13D85">
        <w:rPr>
          <w:rFonts w:ascii="Arial" w:hAnsi="Arial" w:cs="Arial"/>
        </w:rPr>
        <w:t>, fomentando valores como el respeto, la cooperación y el compromiso con el entorno.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1"/>
        <w:gridCol w:w="4479"/>
      </w:tblGrid>
      <w:tr w:rsidR="00A0234B" w:rsidTr="002F5574">
        <w:trPr>
          <w:trHeight w:val="796"/>
        </w:trPr>
        <w:tc>
          <w:tcPr>
            <w:tcW w:w="3863" w:type="dxa"/>
          </w:tcPr>
          <w:p w:rsidR="00A0234B" w:rsidRDefault="00A0234B" w:rsidP="002F5574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272087" cy="1510301"/>
                  <wp:effectExtent l="19050" t="0" r="0" b="0"/>
                  <wp:docPr id="2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7438" t="20195" r="40624" b="2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747" cy="151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</w:tcPr>
          <w:p w:rsidR="00A0234B" w:rsidRDefault="00A0234B" w:rsidP="002F5574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272085" cy="1510301"/>
                  <wp:effectExtent l="19050" t="0" r="0" b="0"/>
                  <wp:docPr id="3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1825" t="27036" r="40807" b="16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87" cy="1510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34B" w:rsidRDefault="00A0234B" w:rsidP="002F5574">
            <w:pPr>
              <w:pStyle w:val="NormalWeb"/>
              <w:jc w:val="both"/>
              <w:rPr>
                <w:rFonts w:ascii="Arial" w:hAnsi="Arial" w:cs="Arial"/>
              </w:rPr>
            </w:pPr>
          </w:p>
        </w:tc>
      </w:tr>
      <w:tr w:rsidR="00A0234B" w:rsidTr="002F5574">
        <w:trPr>
          <w:trHeight w:val="1199"/>
        </w:trPr>
        <w:tc>
          <w:tcPr>
            <w:tcW w:w="3863" w:type="dxa"/>
          </w:tcPr>
          <w:p w:rsidR="00A0234B" w:rsidRDefault="00A0234B" w:rsidP="002F5574">
            <w:pPr>
              <w:pStyle w:val="NormalWeb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2600860" cy="2661007"/>
                  <wp:effectExtent l="19050" t="0" r="8990" b="0"/>
                  <wp:docPr id="41" name="Imagen 41" descr="\\srv-pi-fs01\Comunicaciones\2025\3. BANCO DE IMÁGENES\9.SEPTIEMBRE\17-09-2025 escuelas para la vida\selección\DSC0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srv-pi-fs01\Comunicaciones\2025\3. BANCO DE IMÁGENES\9.SEPTIEMBRE\17-09-2025 escuelas para la vida\selección\DSC0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812" cy="2657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</w:tcPr>
          <w:p w:rsidR="00A0234B" w:rsidRDefault="00A0234B" w:rsidP="002F5574">
            <w:pPr>
              <w:pStyle w:val="NormalWeb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765247" cy="2589088"/>
                  <wp:effectExtent l="19050" t="0" r="0" b="0"/>
                  <wp:docPr id="42" name="Imagen 42" descr="\\srv-pi-fs01\Comunicaciones\2025\3. BANCO DE IMÁGENES\9.SEPTIEMBRE\17-09-2025 escuelas para la vida\selección\DSC0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srv-pi-fs01\Comunicaciones\2025\3. BANCO DE IMÁGENES\9.SEPTIEMBRE\17-09-2025 escuelas para la vida\selección\DSC01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502" cy="2589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34B" w:rsidRDefault="00A0234B" w:rsidP="00A0234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642010" cy="3071973"/>
            <wp:effectExtent l="19050" t="0" r="0" b="0"/>
            <wp:docPr id="4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37" t="5212" r="5447" b="1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13" cy="307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34B" w:rsidRDefault="00A0234B" w:rsidP="00A0234B">
      <w:pPr>
        <w:pStyle w:val="NormalWeb"/>
        <w:jc w:val="both"/>
        <w:rPr>
          <w:rFonts w:ascii="Arial" w:hAnsi="Arial" w:cs="Arial"/>
          <w:b/>
        </w:rPr>
      </w:pPr>
    </w:p>
    <w:p w:rsidR="00A0234B" w:rsidRPr="00685605" w:rsidRDefault="00A0234B" w:rsidP="00A0234B">
      <w:pPr>
        <w:pStyle w:val="NormalWeb"/>
        <w:jc w:val="both"/>
        <w:rPr>
          <w:rFonts w:ascii="Arial" w:hAnsi="Arial" w:cs="Arial"/>
          <w:b/>
        </w:rPr>
      </w:pPr>
      <w:r w:rsidRPr="00685605">
        <w:rPr>
          <w:rFonts w:ascii="Arial" w:hAnsi="Arial" w:cs="Arial"/>
          <w:b/>
        </w:rPr>
        <w:t>CAMPAÑA DE RECORRIDO EDUCATIVO EN EL ÁREA PROTEGIDA URBANA HUMEDAL DITAIRES:</w:t>
      </w:r>
    </w:p>
    <w:p w:rsidR="00A0234B" w:rsidRPr="00E13D85" w:rsidRDefault="00A0234B" w:rsidP="00A0234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Se realizó una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campaña de recorrido educativo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en el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área protegida urbana del Humedal </w:t>
      </w:r>
      <w:proofErr w:type="spellStart"/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Ditaires</w:t>
      </w:r>
      <w:proofErr w:type="spellEnd"/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el día 25 de septiembre, con el propósito de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reconocer la importancia ambiental, ecológica y social de este ecosistema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así como fortalecer los procesos de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educación ambiental y conservación del territorio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A0234B" w:rsidRPr="00E13D85" w:rsidRDefault="00A0234B" w:rsidP="00A0234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 la actividad participaron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16 personas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entre representantes de la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Secretaría de Infraestructura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la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Secretaría de Salud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</w:t>
      </w:r>
      <w:proofErr w:type="spellStart"/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Corantioquia</w:t>
      </w:r>
      <w:proofErr w:type="spellEnd"/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el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Área Metropolitana del Valle de </w:t>
      </w:r>
      <w:proofErr w:type="spellStart"/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Aburrá</w:t>
      </w:r>
      <w:proofErr w:type="spellEnd"/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la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Personería Municipal de Itagüí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</w:t>
      </w:r>
      <w:proofErr w:type="spellStart"/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Serviaseo</w:t>
      </w:r>
      <w:proofErr w:type="spellEnd"/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la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Subsecretaría de Escenarios Deportivos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el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Departamento de las TIC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y el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Departamento Administrativo de Planeación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A0234B" w:rsidRPr="00E13D85" w:rsidRDefault="00A0234B" w:rsidP="00A0234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lastRenderedPageBreak/>
        <w:t xml:space="preserve">La jornada consistió en un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recorrido pedagógico y de sensibilización ambiental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por las zonas de protección del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Humedal </w:t>
      </w:r>
      <w:proofErr w:type="spellStart"/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Ditaires</w:t>
      </w:r>
      <w:proofErr w:type="spellEnd"/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durante el cual los asistentes tuvieron la oportunidad de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conocer las especies de fauna y flora nativas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identificar los principales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retos ambientales del sector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y promover acciones de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preservación y manejo sostenible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del ecosistema.</w:t>
      </w:r>
    </w:p>
    <w:p w:rsidR="00A0234B" w:rsidRPr="0011200B" w:rsidRDefault="00A0234B" w:rsidP="00A0234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Esta actividad permitió fortalecer el compromiso interinstitucional con la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protección del medio ambiente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y reafirmar el valor del humedal como un </w:t>
      </w:r>
      <w:r w:rsidRPr="00E13D85">
        <w:rPr>
          <w:rFonts w:ascii="Arial" w:eastAsia="Times New Roman" w:hAnsi="Arial" w:cs="Arial"/>
          <w:bCs/>
          <w:sz w:val="24"/>
          <w:szCs w:val="24"/>
          <w:lang w:val="es-ES" w:eastAsia="es-ES"/>
        </w:rPr>
        <w:t>espacio natural esencial para la biodiversidad y el bienestar de la comunidad</w:t>
      </w:r>
      <w:r w:rsidRPr="00E13D85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9"/>
        <w:gridCol w:w="4351"/>
      </w:tblGrid>
      <w:tr w:rsidR="00A0234B" w:rsidTr="002F5574">
        <w:tc>
          <w:tcPr>
            <w:tcW w:w="4489" w:type="dxa"/>
          </w:tcPr>
          <w:p w:rsidR="00A0234B" w:rsidRDefault="00A0234B" w:rsidP="002F55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s-ES"/>
              </w:rPr>
              <w:drawing>
                <wp:inline distT="0" distB="0" distL="0" distR="0">
                  <wp:extent cx="3618289" cy="2052000"/>
                  <wp:effectExtent l="19050" t="0" r="1211" b="0"/>
                  <wp:docPr id="35" name="Imagen 35" descr="\\srv-pi-fs01\Comunicaciones\2025\3. BANCO DE IMÁGENES\9.SEPTIEMBRE\25-09-2025 APU Humedal Ditaires\selección\DSC04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srv-pi-fs01\Comunicaciones\2025\3. BANCO DE IMÁGENES\9.SEPTIEMBRE\25-09-2025 APU Humedal Ditaires\selección\DSC04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289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A0234B" w:rsidRDefault="00A0234B" w:rsidP="002F55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s-ES"/>
              </w:rPr>
              <w:drawing>
                <wp:inline distT="0" distB="0" distL="0" distR="0">
                  <wp:extent cx="3618290" cy="2052000"/>
                  <wp:effectExtent l="19050" t="0" r="1210" b="0"/>
                  <wp:docPr id="36" name="Imagen 36" descr="\\srv-pi-fs01\Comunicaciones\2025\3. BANCO DE IMÁGENES\9.SEPTIEMBRE\25-09-2025 APU Humedal Ditaires\selección\DSC04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srv-pi-fs01\Comunicaciones\2025\3. BANCO DE IMÁGENES\9.SEPTIEMBRE\25-09-2025 APU Humedal Ditaires\selección\DSC04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29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34B" w:rsidTr="002F5574">
        <w:tc>
          <w:tcPr>
            <w:tcW w:w="4489" w:type="dxa"/>
          </w:tcPr>
          <w:p w:rsidR="00A0234B" w:rsidRDefault="00A0234B" w:rsidP="002F55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s-ES"/>
              </w:rPr>
              <w:drawing>
                <wp:inline distT="0" distB="0" distL="0" distR="0">
                  <wp:extent cx="3636862" cy="2052000"/>
                  <wp:effectExtent l="19050" t="0" r="1688" b="0"/>
                  <wp:docPr id="37" name="Imagen 37" descr="\\srv-pi-fs01\Comunicaciones\2025\3. BANCO DE IMÁGENES\9.SEPTIEMBRE\25-09-2025 APU Humedal Ditaires\selección\DSC0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srv-pi-fs01\Comunicaciones\2025\3. BANCO DE IMÁGENES\9.SEPTIEMBRE\25-09-2025 APU Humedal Ditaires\selección\DSC04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862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A0234B" w:rsidRDefault="00A0234B" w:rsidP="002F557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s-ES"/>
              </w:rPr>
              <w:drawing>
                <wp:inline distT="0" distB="0" distL="0" distR="0">
                  <wp:extent cx="3623274" cy="2052000"/>
                  <wp:effectExtent l="19050" t="0" r="0" b="0"/>
                  <wp:docPr id="38" name="Imagen 38" descr="\\srv-pi-fs01\Comunicaciones\2025\3. BANCO DE IMÁGENES\9.SEPTIEMBRE\25-09-2025 APU Humedal Ditaires\selección\DSC04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srv-pi-fs01\Comunicaciones\2025\3. BANCO DE IMÁGENES\9.SEPTIEMBRE\25-09-2025 APU Humedal Ditaires\selección\DSC043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274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34B" w:rsidRDefault="00A0234B" w:rsidP="00A0234B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CB47AB" w:rsidRDefault="00CB47AB"/>
    <w:sectPr w:rsidR="00CB47AB" w:rsidSect="00CB47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234B"/>
    <w:rsid w:val="00A0234B"/>
    <w:rsid w:val="00CB4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34B"/>
    <w:pPr>
      <w:spacing w:after="160" w:line="259" w:lineRule="auto"/>
    </w:pPr>
    <w:rPr>
      <w:rFonts w:ascii="Calibri" w:eastAsia="Calibri" w:hAnsi="Calibri" w:cs="Times New Roman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023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A023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2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34B"/>
    <w:rPr>
      <w:rFonts w:ascii="Tahoma" w:eastAsia="Calibri" w:hAnsi="Tahoma" w:cs="Tahoma"/>
      <w:sz w:val="16"/>
      <w:szCs w:val="16"/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469</Words>
  <Characters>2580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42766969</dc:creator>
  <cp:lastModifiedBy>42766969</cp:lastModifiedBy>
  <cp:revision>1</cp:revision>
  <dcterms:created xsi:type="dcterms:W3CDTF">2025-10-22T15:00:00Z</dcterms:created>
  <dcterms:modified xsi:type="dcterms:W3CDTF">2025-10-22T15:03:00Z</dcterms:modified>
</cp:coreProperties>
</file>